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55" w:rsidRDefault="00EA0455" w:rsidP="00EA0455">
      <w:pPr>
        <w:ind w:right="-141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EC59B69" wp14:editId="1DE7C36B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455" w:rsidRPr="00F1338F" w:rsidRDefault="00EA0455" w:rsidP="00EA0455">
      <w:pPr>
        <w:ind w:right="-141"/>
        <w:jc w:val="center"/>
        <w:rPr>
          <w:b/>
          <w:sz w:val="36"/>
          <w:szCs w:val="36"/>
        </w:rPr>
      </w:pPr>
    </w:p>
    <w:p w:rsidR="00EA0455" w:rsidRDefault="00EA0455" w:rsidP="00EA0455">
      <w:pPr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EA0455" w:rsidRDefault="00EA0455" w:rsidP="00EA0455">
      <w:pPr>
        <w:spacing w:line="360" w:lineRule="auto"/>
        <w:ind w:left="426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EA0455" w:rsidRPr="00F1338F" w:rsidRDefault="00EA0455" w:rsidP="00EA0455">
      <w:pPr>
        <w:spacing w:line="360" w:lineRule="auto"/>
        <w:ind w:left="426" w:right="-141"/>
        <w:jc w:val="center"/>
        <w:rPr>
          <w:b/>
          <w:sz w:val="36"/>
          <w:szCs w:val="36"/>
        </w:rPr>
      </w:pPr>
    </w:p>
    <w:p w:rsidR="00EA0455" w:rsidRDefault="00EA0455" w:rsidP="00EA0455">
      <w:pPr>
        <w:spacing w:line="360" w:lineRule="auto"/>
        <w:ind w:left="426" w:right="-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ПОСТАНОВЛЕНИЕ</w:t>
      </w:r>
      <w:r w:rsidRPr="00B80E3A">
        <w:rPr>
          <w:b/>
          <w:sz w:val="32"/>
          <w:szCs w:val="32"/>
        </w:rPr>
        <w:t xml:space="preserve"> </w:t>
      </w:r>
    </w:p>
    <w:p w:rsidR="00EA0455" w:rsidRPr="000C2458" w:rsidRDefault="00EA0455" w:rsidP="00EA0455">
      <w:pPr>
        <w:spacing w:line="360" w:lineRule="auto"/>
        <w:ind w:left="284" w:right="-141"/>
        <w:jc w:val="center"/>
        <w:rPr>
          <w:b/>
          <w:sz w:val="36"/>
          <w:szCs w:val="3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829"/>
        <w:gridCol w:w="5825"/>
        <w:gridCol w:w="1666"/>
      </w:tblGrid>
      <w:tr w:rsidR="00EA0455" w:rsidTr="00433D72"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455" w:rsidRPr="00A516D0" w:rsidRDefault="00EF6C33" w:rsidP="00433D72">
            <w:pPr>
              <w:tabs>
                <w:tab w:val="left" w:pos="615"/>
              </w:tabs>
              <w:ind w:left="284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5945" w:type="dxa"/>
            <w:hideMark/>
          </w:tcPr>
          <w:p w:rsidR="00EA0455" w:rsidRDefault="00EA0455" w:rsidP="00433D72">
            <w:pPr>
              <w:ind w:left="284"/>
              <w:jc w:val="right"/>
            </w:pPr>
            <w:r>
              <w:t xml:space="preserve"> №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455" w:rsidRPr="00A516D0" w:rsidRDefault="00EF6C33" w:rsidP="00433D72">
            <w:pPr>
              <w:ind w:left="284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</w:t>
            </w:r>
          </w:p>
        </w:tc>
      </w:tr>
    </w:tbl>
    <w:p w:rsidR="00EA0455" w:rsidRDefault="00EA0455" w:rsidP="00EA0455">
      <w:pPr>
        <w:ind w:left="284" w:right="-1"/>
        <w:jc w:val="center"/>
        <w:rPr>
          <w:sz w:val="28"/>
          <w:szCs w:val="28"/>
        </w:rPr>
      </w:pPr>
    </w:p>
    <w:p w:rsidR="00EA0455" w:rsidRDefault="00EA0455" w:rsidP="00EA0455">
      <w:pPr>
        <w:ind w:left="284" w:right="-141"/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EA0455" w:rsidRPr="00FE6E03" w:rsidRDefault="00EA0455" w:rsidP="00EA0455">
      <w:pPr>
        <w:ind w:left="284" w:right="-141"/>
        <w:jc w:val="center"/>
        <w:rPr>
          <w:sz w:val="40"/>
          <w:szCs w:val="40"/>
        </w:rPr>
      </w:pPr>
    </w:p>
    <w:tbl>
      <w:tblPr>
        <w:tblW w:w="0" w:type="auto"/>
        <w:jc w:val="center"/>
        <w:tblInd w:w="128" w:type="dxa"/>
        <w:tblLook w:val="01E0" w:firstRow="1" w:lastRow="1" w:firstColumn="1" w:lastColumn="1" w:noHBand="0" w:noVBand="0"/>
      </w:tblPr>
      <w:tblGrid>
        <w:gridCol w:w="7072"/>
      </w:tblGrid>
      <w:tr w:rsidR="00EA0455" w:rsidTr="00433D72">
        <w:trPr>
          <w:trHeight w:val="1387"/>
          <w:jc w:val="center"/>
        </w:trPr>
        <w:tc>
          <w:tcPr>
            <w:tcW w:w="7072" w:type="dxa"/>
            <w:vAlign w:val="center"/>
          </w:tcPr>
          <w:p w:rsidR="00EA0455" w:rsidRDefault="00EA0455" w:rsidP="00433D72">
            <w:pPr>
              <w:shd w:val="clear" w:color="auto" w:fill="FFFFFF"/>
              <w:spacing w:line="322" w:lineRule="exact"/>
              <w:ind w:left="284" w:right="-141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</w:t>
            </w:r>
            <w:r w:rsidRPr="00ED544E">
              <w:rPr>
                <w:b/>
                <w:sz w:val="28"/>
                <w:szCs w:val="28"/>
              </w:rPr>
              <w:t>муниципальную программу «Реализация молодежной политики Слободского района» на 2025-2030 годы</w:t>
            </w:r>
          </w:p>
          <w:p w:rsidR="00EA0455" w:rsidRPr="00E91781" w:rsidRDefault="00EA0455" w:rsidP="00433D72">
            <w:pPr>
              <w:shd w:val="clear" w:color="auto" w:fill="FFFFFF"/>
              <w:spacing w:line="322" w:lineRule="exact"/>
              <w:ind w:left="284" w:right="-141"/>
              <w:rPr>
                <w:b/>
                <w:sz w:val="32"/>
                <w:szCs w:val="32"/>
              </w:rPr>
            </w:pPr>
          </w:p>
        </w:tc>
      </w:tr>
    </w:tbl>
    <w:p w:rsidR="00EA0455" w:rsidRDefault="00EA0455" w:rsidP="00EA0455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 основании   решения</w:t>
      </w:r>
      <w:r w:rsidRPr="000D7EFB">
        <w:rPr>
          <w:sz w:val="28"/>
          <w:szCs w:val="28"/>
        </w:rPr>
        <w:t xml:space="preserve">   Слободской  </w:t>
      </w:r>
      <w:r w:rsidRPr="00AF6DCA">
        <w:rPr>
          <w:sz w:val="28"/>
          <w:szCs w:val="28"/>
        </w:rPr>
        <w:t xml:space="preserve">районной   Думы от </w:t>
      </w:r>
      <w:r w:rsidRPr="00A516D0">
        <w:rPr>
          <w:sz w:val="28"/>
          <w:szCs w:val="28"/>
        </w:rPr>
        <w:t xml:space="preserve">19.12.2025 </w:t>
      </w:r>
      <w:r w:rsidR="00433D72" w:rsidRPr="00433D72">
        <w:rPr>
          <w:spacing w:val="-6"/>
          <w:sz w:val="28"/>
          <w:szCs w:val="28"/>
          <w:lang w:eastAsia="zh-CN"/>
        </w:rPr>
        <w:t>№50/503 «Об утверждении бюджета муниципального образования Слободской муниципальный район Кировской области на 2026 год и плановый период 2027 и 2028 годов»</w:t>
      </w:r>
      <w:r w:rsidR="00433D72">
        <w:rPr>
          <w:spacing w:val="-6"/>
          <w:sz w:val="28"/>
          <w:szCs w:val="28"/>
          <w:lang w:eastAsia="zh-CN"/>
        </w:rPr>
        <w:t xml:space="preserve">, </w:t>
      </w:r>
      <w:r w:rsidR="00433D72" w:rsidRPr="00433D72">
        <w:rPr>
          <w:spacing w:val="-6"/>
          <w:sz w:val="28"/>
          <w:szCs w:val="28"/>
          <w:lang w:eastAsia="zh-CN"/>
        </w:rPr>
        <w:t>решения   Слободской  районной   Думы от 19.12.2025</w:t>
      </w:r>
      <w:r w:rsidR="005246B0">
        <w:rPr>
          <w:spacing w:val="-6"/>
          <w:sz w:val="28"/>
          <w:szCs w:val="28"/>
          <w:lang w:eastAsia="zh-CN"/>
        </w:rPr>
        <w:t xml:space="preserve"> </w:t>
      </w:r>
      <w:r w:rsidRPr="00A516D0">
        <w:rPr>
          <w:sz w:val="28"/>
          <w:szCs w:val="28"/>
        </w:rPr>
        <w:t>№50/504</w:t>
      </w:r>
      <w:r w:rsidRPr="00AF6DCA">
        <w:rPr>
          <w:sz w:val="28"/>
          <w:szCs w:val="28"/>
        </w:rPr>
        <w:t xml:space="preserve"> </w:t>
      </w:r>
      <w:r w:rsidRPr="00A516D0">
        <w:rPr>
          <w:spacing w:val="-6"/>
          <w:sz w:val="28"/>
          <w:szCs w:val="28"/>
          <w:lang w:eastAsia="zh-CN"/>
        </w:rPr>
        <w:t>«О внесении изменений в решение районной Д</w:t>
      </w:r>
      <w:r w:rsidR="00433D72">
        <w:rPr>
          <w:spacing w:val="-6"/>
          <w:sz w:val="28"/>
          <w:szCs w:val="28"/>
          <w:lang w:eastAsia="zh-CN"/>
        </w:rPr>
        <w:t>умы от 19.12.2024 №39/394</w:t>
      </w:r>
      <w:r w:rsidRPr="00A516D0">
        <w:rPr>
          <w:spacing w:val="-6"/>
          <w:sz w:val="28"/>
          <w:szCs w:val="28"/>
          <w:lang w:eastAsia="zh-CN"/>
        </w:rPr>
        <w:t xml:space="preserve"> «Об утверждении бюджета Слободского района на 2025 год и плановый период 2026 и 2027 годов»</w:t>
      </w:r>
      <w:r w:rsidRPr="00AF6DCA">
        <w:rPr>
          <w:spacing w:val="-6"/>
          <w:sz w:val="28"/>
          <w:szCs w:val="28"/>
          <w:lang w:eastAsia="zh-CN"/>
        </w:rPr>
        <w:t>,</w:t>
      </w:r>
      <w:r w:rsidR="00433D72" w:rsidRPr="00433D72">
        <w:rPr>
          <w:spacing w:val="-6"/>
          <w:sz w:val="28"/>
          <w:szCs w:val="28"/>
          <w:lang w:eastAsia="zh-CN"/>
        </w:rPr>
        <w:t xml:space="preserve"> </w:t>
      </w:r>
      <w:r w:rsidRPr="00433D72">
        <w:rPr>
          <w:sz w:val="28"/>
          <w:szCs w:val="28"/>
        </w:rPr>
        <w:t>Админист</w:t>
      </w:r>
      <w:r w:rsidRPr="000D7EFB">
        <w:rPr>
          <w:sz w:val="28"/>
          <w:szCs w:val="28"/>
        </w:rPr>
        <w:t xml:space="preserve">рация  Слободского  района ПОСТАНОВЛЯЕТ: </w:t>
      </w:r>
      <w:r>
        <w:rPr>
          <w:sz w:val="28"/>
          <w:szCs w:val="28"/>
        </w:rPr>
        <w:t xml:space="preserve">   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 xml:space="preserve">1.  Внести </w:t>
      </w:r>
      <w:r>
        <w:rPr>
          <w:sz w:val="28"/>
          <w:szCs w:val="28"/>
        </w:rPr>
        <w:t xml:space="preserve">в муниципальную программу </w:t>
      </w:r>
      <w:r w:rsidRPr="00C8016E">
        <w:rPr>
          <w:sz w:val="28"/>
          <w:szCs w:val="28"/>
        </w:rPr>
        <w:t>«Р</w:t>
      </w:r>
      <w:r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C8016E">
        <w:rPr>
          <w:sz w:val="28"/>
          <w:szCs w:val="28"/>
        </w:rPr>
        <w:t>-20</w:t>
      </w:r>
      <w:r>
        <w:rPr>
          <w:sz w:val="28"/>
          <w:szCs w:val="28"/>
        </w:rPr>
        <w:t xml:space="preserve">30 годы, утвержденную  постановлением   </w:t>
      </w:r>
      <w:r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C8016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8016E">
        <w:rPr>
          <w:sz w:val="28"/>
          <w:szCs w:val="28"/>
        </w:rPr>
        <w:t>.20</w:t>
      </w:r>
      <w:r>
        <w:rPr>
          <w:sz w:val="28"/>
          <w:szCs w:val="28"/>
        </w:rPr>
        <w:t>24 №2025,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м</w:t>
      </w:r>
      <w:r w:rsidRPr="008D62AF">
        <w:rPr>
          <w:sz w:val="28"/>
          <w:szCs w:val="28"/>
        </w:rPr>
        <w:t xml:space="preserve">униципальной программы </w:t>
      </w:r>
      <w:r w:rsidRPr="00C8016E">
        <w:rPr>
          <w:sz w:val="28"/>
          <w:szCs w:val="28"/>
        </w:rPr>
        <w:t>«Р</w:t>
      </w:r>
      <w:r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</w:t>
      </w:r>
      <w:r w:rsidRPr="008D62A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>
        <w:rPr>
          <w:sz w:val="28"/>
          <w:szCs w:val="28"/>
        </w:rPr>
        <w:t xml:space="preserve"> (далее – муниципальная  программа)  </w:t>
      </w:r>
      <w:r w:rsidR="00433D7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согласно приложению №1.   </w:t>
      </w:r>
    </w:p>
    <w:p w:rsidR="00EA0455" w:rsidRPr="00FE6E03" w:rsidRDefault="00EA0455" w:rsidP="00EA0455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1.2. Приложение № 1 </w:t>
      </w:r>
      <w:r w:rsidRPr="00FE6E03">
        <w:rPr>
          <w:sz w:val="28"/>
          <w:szCs w:val="28"/>
        </w:rPr>
        <w:t>«</w:t>
      </w:r>
      <w:r w:rsidRPr="00FE6E03">
        <w:rPr>
          <w:bCs/>
          <w:sz w:val="28"/>
          <w:szCs w:val="28"/>
        </w:rPr>
        <w:t>Сведения о целевых показателях эффективности</w:t>
      </w:r>
    </w:p>
    <w:p w:rsidR="00EA0455" w:rsidRDefault="00EA0455" w:rsidP="00EA0455">
      <w:pPr>
        <w:spacing w:line="360" w:lineRule="auto"/>
        <w:ind w:right="-1"/>
        <w:jc w:val="both"/>
        <w:rPr>
          <w:sz w:val="28"/>
          <w:szCs w:val="28"/>
        </w:rPr>
      </w:pPr>
      <w:r w:rsidRPr="00FE6E03">
        <w:rPr>
          <w:bCs/>
          <w:sz w:val="28"/>
          <w:szCs w:val="28"/>
        </w:rPr>
        <w:lastRenderedPageBreak/>
        <w:t>реализации муниципальной программы</w:t>
      </w:r>
      <w:r>
        <w:rPr>
          <w:bCs/>
          <w:sz w:val="28"/>
          <w:szCs w:val="28"/>
        </w:rPr>
        <w:t xml:space="preserve"> </w:t>
      </w:r>
      <w:r w:rsidRPr="00FE6E03">
        <w:rPr>
          <w:bCs/>
          <w:sz w:val="28"/>
          <w:szCs w:val="28"/>
        </w:rPr>
        <w:t>«Реализация молодежной политики Слободского района»</w:t>
      </w:r>
      <w:r>
        <w:rPr>
          <w:bCs/>
          <w:sz w:val="28"/>
          <w:szCs w:val="28"/>
        </w:rPr>
        <w:t xml:space="preserve"> </w:t>
      </w:r>
      <w:r w:rsidRPr="00FE6E03">
        <w:rPr>
          <w:bCs/>
          <w:sz w:val="28"/>
          <w:szCs w:val="28"/>
        </w:rPr>
        <w:t>на 2025 – 2030 годы</w:t>
      </w:r>
      <w:r w:rsidRPr="00FE6E03">
        <w:rPr>
          <w:sz w:val="28"/>
          <w:szCs w:val="28"/>
        </w:rPr>
        <w:t> </w:t>
      </w:r>
      <w:r w:rsidR="00433D72">
        <w:rPr>
          <w:sz w:val="28"/>
          <w:szCs w:val="28"/>
        </w:rPr>
        <w:t>утвердить согласно</w:t>
      </w:r>
      <w:r>
        <w:rPr>
          <w:sz w:val="28"/>
          <w:szCs w:val="28"/>
        </w:rPr>
        <w:t xml:space="preserve"> приложению №2.</w:t>
      </w:r>
    </w:p>
    <w:p w:rsidR="00EA0455" w:rsidRDefault="00EA0455" w:rsidP="00E91781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bookmarkStart w:id="0" w:name="_Hlk157601716"/>
      <w:r>
        <w:rPr>
          <w:sz w:val="28"/>
          <w:szCs w:val="28"/>
        </w:rPr>
        <w:t>П</w:t>
      </w:r>
      <w:r w:rsidRPr="0067753D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  <w:r w:rsidRPr="0067753D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«</w:t>
      </w:r>
      <w:r w:rsidRPr="007B7F82">
        <w:rPr>
          <w:sz w:val="28"/>
          <w:szCs w:val="28"/>
        </w:rPr>
        <w:t xml:space="preserve">Ресурсное </w:t>
      </w:r>
      <w:r>
        <w:rPr>
          <w:sz w:val="28"/>
          <w:szCs w:val="28"/>
        </w:rPr>
        <w:t xml:space="preserve">  </w:t>
      </w:r>
      <w:r w:rsidRPr="007B7F82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</w:t>
      </w:r>
      <w:r w:rsidRPr="007B7F82">
        <w:rPr>
          <w:sz w:val="28"/>
          <w:szCs w:val="28"/>
        </w:rPr>
        <w:t>реализации муниципальной</w:t>
      </w:r>
      <w:r>
        <w:rPr>
          <w:sz w:val="28"/>
          <w:szCs w:val="28"/>
        </w:rPr>
        <w:t xml:space="preserve"> </w:t>
      </w:r>
      <w:r w:rsidRPr="007B7F8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7B7F82">
        <w:rPr>
          <w:sz w:val="28"/>
          <w:szCs w:val="28"/>
        </w:rPr>
        <w:t>«</w:t>
      </w:r>
      <w:r w:rsidRPr="00C8016E">
        <w:rPr>
          <w:sz w:val="28"/>
          <w:szCs w:val="28"/>
        </w:rPr>
        <w:t>Р</w:t>
      </w:r>
      <w:r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</w:t>
      </w:r>
      <w:r>
        <w:rPr>
          <w:sz w:val="28"/>
          <w:szCs w:val="28"/>
        </w:rPr>
        <w:t xml:space="preserve"> н</w:t>
      </w:r>
      <w:r w:rsidRPr="007B7F82">
        <w:rPr>
          <w:sz w:val="28"/>
          <w:szCs w:val="28"/>
        </w:rPr>
        <w:t>а</w:t>
      </w:r>
      <w:r>
        <w:rPr>
          <w:sz w:val="28"/>
          <w:szCs w:val="28"/>
        </w:rPr>
        <w:t xml:space="preserve"> 2</w:t>
      </w:r>
      <w:r w:rsidRPr="007B7F82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7B7F82">
        <w:rPr>
          <w:sz w:val="28"/>
          <w:szCs w:val="28"/>
        </w:rPr>
        <w:t>-2030 годы</w:t>
      </w:r>
      <w:r w:rsidRPr="006160F2">
        <w:t xml:space="preserve"> </w:t>
      </w:r>
      <w:r w:rsidRPr="00393C8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160F2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6160F2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6160F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финансирования» к муниципальной  программе  </w:t>
      </w:r>
      <w:r w:rsidR="00433D7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согласно приложению №3.  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</w:t>
      </w:r>
      <w:r w:rsidRPr="00884B95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884B95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«</w:t>
      </w:r>
      <w:r w:rsidRPr="006F775D">
        <w:rPr>
          <w:sz w:val="28"/>
          <w:szCs w:val="28"/>
        </w:rPr>
        <w:t>План реализации муниципальной программы</w:t>
      </w:r>
      <w:r>
        <w:rPr>
          <w:sz w:val="28"/>
          <w:szCs w:val="28"/>
        </w:rPr>
        <w:t xml:space="preserve">   </w:t>
      </w:r>
      <w:r w:rsidRPr="006F775D">
        <w:rPr>
          <w:sz w:val="28"/>
          <w:szCs w:val="28"/>
        </w:rPr>
        <w:t>«</w:t>
      </w:r>
      <w:r w:rsidRPr="00C8016E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еализация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молодежной  политики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Слободско</w:t>
      </w:r>
      <w:r>
        <w:rPr>
          <w:sz w:val="28"/>
          <w:szCs w:val="28"/>
        </w:rPr>
        <w:t xml:space="preserve">го   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 w:rsidRPr="006F775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6F775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F775D">
        <w:rPr>
          <w:sz w:val="28"/>
          <w:szCs w:val="28"/>
        </w:rPr>
        <w:t>-2030 годы на 202</w:t>
      </w:r>
      <w:r>
        <w:rPr>
          <w:sz w:val="28"/>
          <w:szCs w:val="28"/>
        </w:rPr>
        <w:t>5</w:t>
      </w:r>
      <w:r w:rsidRPr="006F775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="00433D7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ED544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№4.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Опубликовать настоящее постановление в информационно-телекоммуникационной сети «Интернет».</w:t>
      </w:r>
    </w:p>
    <w:p w:rsidR="00EA0455" w:rsidRPr="00C8016E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01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Контроль за исполнением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и социальным 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вопросам,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   </w:t>
      </w:r>
      <w:r w:rsidRPr="00C8016E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социального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  Зязина </w:t>
      </w:r>
      <w:r w:rsidRPr="00C8016E">
        <w:rPr>
          <w:sz w:val="28"/>
          <w:szCs w:val="28"/>
        </w:rPr>
        <w:t>С.В.</w:t>
      </w:r>
    </w:p>
    <w:tbl>
      <w:tblPr>
        <w:tblStyle w:val="a7"/>
        <w:tblW w:w="12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6"/>
        <w:gridCol w:w="284"/>
        <w:gridCol w:w="1779"/>
      </w:tblGrid>
      <w:tr w:rsidR="00EA0455" w:rsidRPr="00A4376B" w:rsidTr="00433D72">
        <w:trPr>
          <w:trHeight w:val="289"/>
        </w:trPr>
        <w:tc>
          <w:tcPr>
            <w:tcW w:w="10316" w:type="dxa"/>
          </w:tcPr>
          <w:p w:rsidR="00EA0455" w:rsidRPr="00E91781" w:rsidRDefault="00EA0455" w:rsidP="00EA0455">
            <w:pPr>
              <w:ind w:right="-1"/>
              <w:rPr>
                <w:sz w:val="76"/>
                <w:szCs w:val="76"/>
                <w:lang w:eastAsia="ar-SA"/>
              </w:rPr>
            </w:pPr>
          </w:p>
          <w:p w:rsidR="00EA0455" w:rsidRPr="00BD675D" w:rsidRDefault="00EA0455" w:rsidP="00EA0455">
            <w:pPr>
              <w:ind w:right="-1"/>
              <w:rPr>
                <w:sz w:val="28"/>
                <w:szCs w:val="28"/>
                <w:u w:val="single"/>
                <w:lang w:eastAsia="ar-SA"/>
              </w:rPr>
            </w:pPr>
            <w:r w:rsidRPr="00BD675D">
              <w:rPr>
                <w:sz w:val="28"/>
                <w:szCs w:val="28"/>
                <w:u w:val="single"/>
                <w:lang w:eastAsia="ar-SA"/>
              </w:rPr>
              <w:t xml:space="preserve">Глава Слободского района                   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                                 </w:t>
            </w:r>
            <w:r w:rsidRPr="00BD675D">
              <w:rPr>
                <w:sz w:val="28"/>
                <w:szCs w:val="28"/>
                <w:u w:val="single"/>
                <w:lang w:eastAsia="ar-SA"/>
              </w:rPr>
              <w:t xml:space="preserve">          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</w:t>
            </w:r>
            <w:r w:rsidRPr="00BD675D">
              <w:rPr>
                <w:sz w:val="28"/>
                <w:szCs w:val="28"/>
                <w:u w:val="single"/>
                <w:lang w:eastAsia="ar-SA"/>
              </w:rPr>
              <w:t>А.И. Костылев</w:t>
            </w:r>
          </w:p>
          <w:p w:rsidR="00EA0455" w:rsidRDefault="00EA0455" w:rsidP="00EA0455">
            <w:pPr>
              <w:ind w:right="-1"/>
              <w:rPr>
                <w:sz w:val="28"/>
                <w:szCs w:val="28"/>
                <w:lang w:eastAsia="ar-SA"/>
              </w:rPr>
            </w:pPr>
          </w:p>
          <w:p w:rsidR="00EA0455" w:rsidRPr="00A4376B" w:rsidRDefault="00EA0455" w:rsidP="00EA0455">
            <w:pPr>
              <w:ind w:right="-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</w:t>
            </w:r>
            <w:r w:rsidR="00072EA5">
              <w:rPr>
                <w:sz w:val="28"/>
                <w:szCs w:val="28"/>
                <w:lang w:eastAsia="ar-SA"/>
              </w:rPr>
              <w:t xml:space="preserve">               </w:t>
            </w:r>
          </w:p>
        </w:tc>
        <w:tc>
          <w:tcPr>
            <w:tcW w:w="284" w:type="dxa"/>
            <w:tcBorders>
              <w:left w:val="nil"/>
            </w:tcBorders>
          </w:tcPr>
          <w:p w:rsidR="00EA0455" w:rsidRPr="00A4376B" w:rsidRDefault="00EA0455" w:rsidP="00EA0455">
            <w:pPr>
              <w:tabs>
                <w:tab w:val="left" w:pos="0"/>
              </w:tabs>
              <w:ind w:right="-1"/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EA0455" w:rsidRPr="00A4376B" w:rsidRDefault="00EA0455" w:rsidP="00EA0455">
            <w:pPr>
              <w:tabs>
                <w:tab w:val="left" w:pos="0"/>
                <w:tab w:val="left" w:pos="237"/>
              </w:tabs>
              <w:ind w:right="-1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EA0455" w:rsidRPr="00A4376B" w:rsidTr="00433D72">
        <w:trPr>
          <w:trHeight w:val="1162"/>
        </w:trPr>
        <w:tc>
          <w:tcPr>
            <w:tcW w:w="10316" w:type="dxa"/>
          </w:tcPr>
          <w:p w:rsidR="00EA0455" w:rsidRPr="00072EA5" w:rsidRDefault="00EA0455" w:rsidP="00EA0455">
            <w:pPr>
              <w:tabs>
                <w:tab w:val="left" w:pos="0"/>
              </w:tabs>
              <w:ind w:right="-1"/>
              <w:jc w:val="both"/>
              <w:rPr>
                <w:sz w:val="30"/>
                <w:szCs w:val="30"/>
                <w:lang w:eastAsia="ar-SA"/>
              </w:rPr>
            </w:pPr>
            <w:r w:rsidRPr="00DE77EC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                        </w:t>
            </w:r>
            <w:r w:rsidR="00072EA5">
              <w:rPr>
                <w:sz w:val="28"/>
                <w:szCs w:val="28"/>
                <w:lang w:eastAsia="ar-SA"/>
              </w:rPr>
              <w:t xml:space="preserve">                       </w:t>
            </w:r>
          </w:p>
          <w:p w:rsidR="00EA0455" w:rsidRPr="00945843" w:rsidRDefault="00EA0455" w:rsidP="00EA0455">
            <w:pPr>
              <w:widowControl w:val="0"/>
              <w:autoSpaceDE w:val="0"/>
              <w:autoSpaceDN w:val="0"/>
              <w:adjustRightInd w:val="0"/>
              <w:spacing w:after="100" w:afterAutospacing="1"/>
              <w:ind w:right="-1"/>
              <w:rPr>
                <w:sz w:val="48"/>
                <w:szCs w:val="48"/>
                <w:lang w:eastAsia="ar-SA"/>
              </w:rPr>
            </w:pPr>
          </w:p>
        </w:tc>
        <w:tc>
          <w:tcPr>
            <w:tcW w:w="284" w:type="dxa"/>
          </w:tcPr>
          <w:p w:rsidR="00EA0455" w:rsidRPr="00A4376B" w:rsidRDefault="00EA0455" w:rsidP="00EA0455">
            <w:pPr>
              <w:tabs>
                <w:tab w:val="left" w:pos="0"/>
              </w:tabs>
              <w:ind w:right="-1"/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EA0455" w:rsidRDefault="00EA0455" w:rsidP="00EA0455">
            <w:pPr>
              <w:tabs>
                <w:tab w:val="left" w:pos="0"/>
                <w:tab w:val="left" w:pos="237"/>
              </w:tabs>
              <w:ind w:right="-1"/>
              <w:rPr>
                <w:sz w:val="28"/>
                <w:szCs w:val="28"/>
                <w:lang w:eastAsia="ar-SA"/>
              </w:rPr>
            </w:pPr>
          </w:p>
        </w:tc>
      </w:tr>
    </w:tbl>
    <w:p w:rsidR="00EA0455" w:rsidRDefault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EA0455" w:rsidRPr="00EA0455" w:rsidRDefault="00EA0455" w:rsidP="00EA0455"/>
    <w:p w:rsidR="00072EA5" w:rsidRDefault="00072EA5" w:rsidP="00EA0455">
      <w:pPr>
        <w:ind w:right="424"/>
        <w:rPr>
          <w:bCs/>
          <w:sz w:val="28"/>
          <w:szCs w:val="28"/>
        </w:rPr>
      </w:pPr>
    </w:p>
    <w:p w:rsidR="00EA0455" w:rsidRPr="00EA0455" w:rsidRDefault="00EA0455" w:rsidP="00EA0455">
      <w:pPr>
        <w:ind w:right="424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lastRenderedPageBreak/>
        <w:t xml:space="preserve">                                                                                </w:t>
      </w:r>
      <w:r w:rsidRPr="00EA0455">
        <w:rPr>
          <w:bCs/>
          <w:sz w:val="28"/>
          <w:szCs w:val="28"/>
        </w:rPr>
        <w:t>Приложение  №1</w:t>
      </w:r>
    </w:p>
    <w:p w:rsidR="00EA0455" w:rsidRPr="00EA0455" w:rsidRDefault="00EA0455" w:rsidP="00EA0455">
      <w:pPr>
        <w:ind w:left="5245" w:right="424" w:firstLine="567"/>
        <w:jc w:val="right"/>
        <w:rPr>
          <w:bCs/>
          <w:sz w:val="28"/>
          <w:szCs w:val="28"/>
        </w:rPr>
      </w:pP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433D72">
        <w:rPr>
          <w:bCs/>
          <w:sz w:val="28"/>
          <w:szCs w:val="28"/>
        </w:rPr>
        <w:t>УТВЕРЖДЕН</w:t>
      </w:r>
    </w:p>
    <w:p w:rsidR="00EA0455" w:rsidRPr="00EA0455" w:rsidRDefault="00EA0455" w:rsidP="00EA0455">
      <w:pPr>
        <w:ind w:left="5245" w:right="424" w:firstLine="567"/>
        <w:jc w:val="right"/>
        <w:rPr>
          <w:bCs/>
          <w:sz w:val="28"/>
          <w:szCs w:val="28"/>
        </w:rPr>
      </w:pPr>
    </w:p>
    <w:p w:rsidR="00EA0455" w:rsidRPr="00EA0455" w:rsidRDefault="00EA0455" w:rsidP="00EA0455">
      <w:pPr>
        <w:ind w:left="5245" w:right="-28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Pr="00EA0455">
        <w:rPr>
          <w:bCs/>
          <w:sz w:val="28"/>
          <w:szCs w:val="28"/>
        </w:rPr>
        <w:t>постановлением администрации</w:t>
      </w: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Слободского района</w:t>
      </w: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bookmarkStart w:id="2" w:name="_Hlk158623567"/>
      <w:r w:rsidRPr="00EA0455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EA0455">
        <w:rPr>
          <w:bCs/>
          <w:sz w:val="28"/>
          <w:szCs w:val="28"/>
        </w:rPr>
        <w:t>от  29.12.2025 № 1868</w:t>
      </w:r>
    </w:p>
    <w:bookmarkEnd w:id="2"/>
    <w:p w:rsidR="00EA0455" w:rsidRPr="00EA0455" w:rsidRDefault="00EA0455" w:rsidP="00EA0455">
      <w:pPr>
        <w:ind w:left="-567" w:right="424" w:firstLine="567"/>
        <w:rPr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Cs/>
          <w:sz w:val="28"/>
          <w:szCs w:val="28"/>
        </w:rPr>
      </w:pP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ПАСПОРТ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муниципальной программы Слободского района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на  2025 – 2030 годы</w:t>
      </w:r>
    </w:p>
    <w:p w:rsidR="00EA0455" w:rsidRDefault="00EA0455" w:rsidP="00EA045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Ответственный исполнитель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Управление  социального развития Слободского района</w:t>
            </w:r>
          </w:p>
        </w:tc>
      </w:tr>
      <w:tr w:rsidR="00EA0455" w:rsidRPr="00A75591" w:rsidTr="00EA0455">
        <w:trPr>
          <w:trHeight w:val="6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  <w:lang w:val="en-US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Районные молодежные общественные объединения (по согласованию)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Управление образования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Наименование подпрограмм/направлений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Отсутствуют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  <w:lang w:val="en-US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Цели 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firstLine="341"/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повышение участия и вовлечение молодежи в социально – экономические, общественно–политические и социо - культурные процессы развития Слободского района;</w:t>
            </w:r>
          </w:p>
          <w:p w:rsidR="00EA0455" w:rsidRPr="00A75591" w:rsidRDefault="00EA0455" w:rsidP="00433D72">
            <w:pPr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улучшение жилищных условий.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Задачи муниципальной программы</w:t>
            </w:r>
          </w:p>
          <w:p w:rsidR="00EA0455" w:rsidRPr="00A75591" w:rsidRDefault="00EA0455" w:rsidP="00433D72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autoSpaceDE w:val="0"/>
              <w:autoSpaceDN w:val="0"/>
              <w:adjustRightInd w:val="0"/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создание условий для самоорганизации, самореализации молодежи на территории Слободского района;</w:t>
            </w:r>
          </w:p>
          <w:p w:rsidR="00EA0455" w:rsidRPr="00A75591" w:rsidRDefault="00EA0455" w:rsidP="00433D72">
            <w:pPr>
              <w:autoSpaceDE w:val="0"/>
              <w:autoSpaceDN w:val="0"/>
              <w:adjustRightInd w:val="0"/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обеспечение жильем жителей Слободского района.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Программно-целевые инструменты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«Проведение районных мероприятий»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«Обеспечение жильем молодых семей»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      </w:r>
          </w:p>
        </w:tc>
      </w:tr>
      <w:tr w:rsidR="00EA0455" w:rsidRPr="00A75591" w:rsidTr="00EA0455">
        <w:trPr>
          <w:trHeight w:val="19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количество молодых людей, вовлеченных в добровольческую деятельность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</w:t>
            </w:r>
            <w:r w:rsidRPr="00A75591">
              <w:rPr>
                <w:rFonts w:eastAsiaTheme="minorEastAsia"/>
                <w:sz w:val="23"/>
                <w:szCs w:val="23"/>
              </w:rPr>
              <w:t xml:space="preserve"> </w:t>
            </w:r>
            <w:r w:rsidRPr="00A75591">
              <w:rPr>
                <w:sz w:val="23"/>
                <w:szCs w:val="23"/>
              </w:rPr>
              <w:t>количество реализованных социально-значимых мероприятий для молодежи</w:t>
            </w:r>
          </w:p>
          <w:p w:rsidR="00EA0455" w:rsidRPr="00A75591" w:rsidRDefault="00EA0455" w:rsidP="00433D72">
            <w:pPr>
              <w:ind w:left="34" w:firstLine="142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- количество молодых семей, обеспеченных жильем</w:t>
            </w:r>
          </w:p>
          <w:p w:rsidR="00EA0455" w:rsidRPr="00A75591" w:rsidRDefault="00EA0455" w:rsidP="00433D72">
            <w:pPr>
              <w:ind w:firstLine="176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- численность детей-сирот и детей, оставшихся без </w:t>
            </w:r>
            <w:r w:rsidRPr="00A75591">
              <w:rPr>
                <w:rFonts w:eastAsiaTheme="minorEastAsia"/>
                <w:sz w:val="23"/>
                <w:szCs w:val="23"/>
              </w:rPr>
              <w:lastRenderedPageBreak/>
              <w:t>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lastRenderedPageBreak/>
              <w:t>Этапы и сроки реализации 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bookmarkStart w:id="3" w:name="OLE_LINK5"/>
            <w:bookmarkStart w:id="4" w:name="OLE_LINK6"/>
            <w:r w:rsidRPr="00A75591">
              <w:rPr>
                <w:rFonts w:eastAsiaTheme="minorEastAsia"/>
                <w:sz w:val="23"/>
                <w:szCs w:val="23"/>
              </w:rPr>
              <w:t xml:space="preserve">на 2025 – 2030 годы </w:t>
            </w:r>
            <w:bookmarkEnd w:id="3"/>
            <w:bookmarkEnd w:id="4"/>
            <w:r w:rsidRPr="00A75591">
              <w:rPr>
                <w:rFonts w:eastAsiaTheme="minorEastAsia"/>
                <w:sz w:val="23"/>
                <w:szCs w:val="23"/>
              </w:rPr>
              <w:t>разбивка на этапы не предусмотрена</w:t>
            </w:r>
          </w:p>
        </w:tc>
      </w:tr>
      <w:tr w:rsidR="00EA0455" w:rsidRPr="00A75591" w:rsidTr="00EA0455">
        <w:trPr>
          <w:trHeight w:val="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trike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Объемы ассигнований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spacing w:line="276" w:lineRule="auto"/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Общий объем финансирования Муниципальной программы на 2025 - 2030 годы  составит: </w:t>
            </w: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13131,5 тыс. руб. из них:</w:t>
            </w: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Районный бюджет: 2374,93 тыс. руб.:</w:t>
            </w: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Областной бюджет: 7678,5 тыс. руб.,</w:t>
            </w: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Федеральный бюджет: 3078,07 тыс. руб. 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 к 2030 году составит 21%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количество молодых людей, вовлеченных в добровольческую деятельность к 2030 году составит 41 человек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</w:t>
            </w:r>
            <w:r w:rsidRPr="00A75591">
              <w:rPr>
                <w:rFonts w:eastAsiaTheme="minorEastAsia"/>
                <w:sz w:val="23"/>
                <w:szCs w:val="23"/>
              </w:rPr>
              <w:t xml:space="preserve"> количество </w:t>
            </w:r>
            <w:r w:rsidRPr="00A75591">
              <w:rPr>
                <w:sz w:val="23"/>
                <w:szCs w:val="23"/>
              </w:rPr>
              <w:t>реализованных социально-значимых мероприятий для молодежи к 2030 году составит 26 единиц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- количество молодых семей, обеспеченных жильем к 2030 году станет 9 единиц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</w:t>
            </w:r>
            <w:r w:rsidRPr="00433D72">
              <w:rPr>
                <w:rFonts w:eastAsiaTheme="minorEastAsia"/>
                <w:sz w:val="23"/>
                <w:szCs w:val="23"/>
              </w:rPr>
              <w:t>в отч</w:t>
            </w:r>
            <w:r w:rsidR="00E04BFF" w:rsidRPr="00433D72">
              <w:rPr>
                <w:rFonts w:eastAsiaTheme="minorEastAsia"/>
                <w:sz w:val="23"/>
                <w:szCs w:val="23"/>
              </w:rPr>
              <w:t>етном финансовом году составит 1</w:t>
            </w:r>
            <w:r w:rsidRPr="00433D72">
              <w:rPr>
                <w:rFonts w:eastAsiaTheme="minorEastAsia"/>
                <w:sz w:val="23"/>
                <w:szCs w:val="23"/>
              </w:rPr>
              <w:t xml:space="preserve"> единиц</w:t>
            </w:r>
            <w:r w:rsidR="00E04BFF" w:rsidRPr="00433D72">
              <w:rPr>
                <w:rFonts w:eastAsiaTheme="minorEastAsia"/>
                <w:sz w:val="23"/>
                <w:szCs w:val="23"/>
              </w:rPr>
              <w:t>а</w:t>
            </w:r>
            <w:r w:rsidRPr="00433D72">
              <w:rPr>
                <w:rFonts w:eastAsiaTheme="minorEastAsia"/>
                <w:sz w:val="23"/>
                <w:szCs w:val="23"/>
              </w:rPr>
              <w:t>.</w:t>
            </w:r>
          </w:p>
        </w:tc>
      </w:tr>
    </w:tbl>
    <w:p w:rsidR="00EA0455" w:rsidRDefault="00EA0455" w:rsidP="00EA0455"/>
    <w:p w:rsidR="00EA0455" w:rsidRDefault="00EA0455" w:rsidP="00EA0455"/>
    <w:tbl>
      <w:tblPr>
        <w:tblStyle w:val="a7"/>
        <w:tblpPr w:leftFromText="180" w:rightFromText="180" w:vertAnchor="text" w:horzAnchor="margin" w:tblpXSpec="right" w:tblpY="-6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</w:tblGrid>
      <w:tr w:rsidR="00EA0455" w:rsidRPr="00EA0455" w:rsidTr="00433D72">
        <w:trPr>
          <w:trHeight w:val="993"/>
        </w:trPr>
        <w:tc>
          <w:tcPr>
            <w:tcW w:w="4746" w:type="dxa"/>
          </w:tcPr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</w:p>
          <w:p w:rsidR="00EA0455" w:rsidRPr="00EA0455" w:rsidRDefault="005246B0" w:rsidP="00EA0455">
            <w:pPr>
              <w:ind w:right="4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EA0455" w:rsidRPr="00EA0455">
              <w:rPr>
                <w:bCs/>
                <w:sz w:val="28"/>
                <w:szCs w:val="28"/>
              </w:rPr>
              <w:t>Приложение № 2</w:t>
            </w:r>
          </w:p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</w:p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  <w:r w:rsidRPr="00EA0455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EA0455">
              <w:rPr>
                <w:bCs/>
                <w:sz w:val="28"/>
                <w:szCs w:val="28"/>
              </w:rPr>
              <w:t>УТВЕРЖДЕНО</w:t>
            </w:r>
          </w:p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</w:p>
        </w:tc>
      </w:tr>
      <w:tr w:rsidR="00EA0455" w:rsidRPr="00EA0455" w:rsidTr="00433D72">
        <w:tc>
          <w:tcPr>
            <w:tcW w:w="4746" w:type="dxa"/>
          </w:tcPr>
          <w:p w:rsidR="00EA0455" w:rsidRPr="00EA0455" w:rsidRDefault="00EA0455" w:rsidP="00EA0455">
            <w:pPr>
              <w:ind w:right="-14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EA0455">
              <w:rPr>
                <w:bCs/>
                <w:sz w:val="28"/>
                <w:szCs w:val="28"/>
              </w:rPr>
              <w:t xml:space="preserve">постановлением администрации            </w:t>
            </w:r>
          </w:p>
        </w:tc>
      </w:tr>
      <w:tr w:rsidR="00EA0455" w:rsidRPr="00EA0455" w:rsidTr="00433D72">
        <w:tc>
          <w:tcPr>
            <w:tcW w:w="4746" w:type="dxa"/>
          </w:tcPr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  <w:r w:rsidRPr="00EA0455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EA0455">
              <w:rPr>
                <w:bCs/>
                <w:sz w:val="28"/>
                <w:szCs w:val="28"/>
              </w:rPr>
              <w:t>Слободского района</w:t>
            </w:r>
          </w:p>
        </w:tc>
      </w:tr>
      <w:tr w:rsidR="00EA0455" w:rsidRPr="00EA0455" w:rsidTr="00433D72">
        <w:tc>
          <w:tcPr>
            <w:tcW w:w="4746" w:type="dxa"/>
          </w:tcPr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  <w:r w:rsidRPr="00EA0455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EA0455">
              <w:rPr>
                <w:bCs/>
                <w:sz w:val="28"/>
                <w:szCs w:val="28"/>
              </w:rPr>
              <w:t>от  29.12.2025  № 1868</w:t>
            </w:r>
          </w:p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</w:p>
          <w:p w:rsidR="00EA0455" w:rsidRPr="00EA0455" w:rsidRDefault="00EA0455" w:rsidP="00EA0455">
            <w:pPr>
              <w:ind w:right="424"/>
              <w:rPr>
                <w:bCs/>
                <w:sz w:val="28"/>
                <w:szCs w:val="28"/>
              </w:rPr>
            </w:pPr>
            <w:r w:rsidRPr="00EA0455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EA0455">
              <w:rPr>
                <w:bCs/>
                <w:sz w:val="28"/>
                <w:szCs w:val="28"/>
              </w:rPr>
              <w:t>Приложение № 1</w:t>
            </w:r>
          </w:p>
          <w:p w:rsidR="00EA0455" w:rsidRPr="00EA0455" w:rsidRDefault="00EA0455" w:rsidP="00EA0455">
            <w:pPr>
              <w:ind w:right="135"/>
              <w:rPr>
                <w:bCs/>
                <w:sz w:val="28"/>
                <w:szCs w:val="28"/>
              </w:rPr>
            </w:pPr>
            <w:r w:rsidRPr="00EA0455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EA0455">
              <w:rPr>
                <w:bCs/>
                <w:sz w:val="28"/>
                <w:szCs w:val="28"/>
              </w:rPr>
              <w:t>к муниципальной программе</w:t>
            </w:r>
          </w:p>
        </w:tc>
      </w:tr>
    </w:tbl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right="424"/>
        <w:jc w:val="center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right="424"/>
        <w:rPr>
          <w:b/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6"/>
          <w:szCs w:val="26"/>
        </w:rPr>
      </w:pP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  <w:r w:rsidRPr="00EA0455">
        <w:rPr>
          <w:b/>
          <w:bCs/>
          <w:sz w:val="28"/>
          <w:szCs w:val="28"/>
        </w:rPr>
        <w:t xml:space="preserve">              Сведения о целевых показателях эффективности</w:t>
      </w: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  <w:r w:rsidRPr="00EA0455">
        <w:rPr>
          <w:b/>
          <w:bCs/>
          <w:sz w:val="28"/>
          <w:szCs w:val="28"/>
        </w:rPr>
        <w:t xml:space="preserve">            реализации муниципальной программы</w:t>
      </w: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  <w:r w:rsidRPr="00EA0455">
        <w:rPr>
          <w:b/>
          <w:bCs/>
          <w:sz w:val="28"/>
          <w:szCs w:val="28"/>
        </w:rPr>
        <w:t xml:space="preserve">          «Реализация молодежной политики Слободского района»</w:t>
      </w:r>
    </w:p>
    <w:p w:rsidR="00EA0455" w:rsidRPr="00EA0455" w:rsidRDefault="00EA0455" w:rsidP="00EA0455">
      <w:pPr>
        <w:ind w:left="-567" w:right="424" w:firstLine="567"/>
        <w:jc w:val="center"/>
        <w:rPr>
          <w:b/>
          <w:bCs/>
          <w:sz w:val="28"/>
          <w:szCs w:val="28"/>
        </w:rPr>
      </w:pPr>
      <w:r w:rsidRPr="00EA0455">
        <w:rPr>
          <w:b/>
          <w:bCs/>
          <w:sz w:val="28"/>
          <w:szCs w:val="28"/>
        </w:rPr>
        <w:t xml:space="preserve">            на 2025 – 2030 годы</w:t>
      </w:r>
    </w:p>
    <w:p w:rsidR="00EA0455" w:rsidRDefault="00EA0455" w:rsidP="00EA0455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4"/>
        <w:gridCol w:w="2692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EA0455" w:rsidRPr="006970FE" w:rsidTr="00EA0455">
        <w:trPr>
          <w:trHeight w:val="329"/>
          <w:tblCellSpacing w:w="5" w:type="nil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06AF6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Ед. измерения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Значение показателей эффективности</w:t>
            </w:r>
          </w:p>
        </w:tc>
      </w:tr>
      <w:tr w:rsidR="00EA0455" w:rsidRPr="006970FE" w:rsidTr="00EA0455">
        <w:trPr>
          <w:trHeight w:val="355"/>
          <w:tblCellSpacing w:w="5" w:type="nil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2024</w:t>
            </w: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2025</w:t>
            </w: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2026</w:t>
            </w: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2028</w:t>
            </w: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2029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2030 год</w:t>
            </w:r>
          </w:p>
        </w:tc>
      </w:tr>
      <w:tr w:rsidR="00EA0455" w:rsidRPr="006970FE" w:rsidTr="00EA0455">
        <w:trPr>
          <w:trHeight w:val="229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0F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A0455" w:rsidRPr="006970FE" w:rsidTr="00EA0455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 xml:space="preserve">Цель: </w:t>
            </w:r>
            <w:r w:rsidRPr="00106AF6">
              <w:rPr>
                <w:sz w:val="23"/>
                <w:szCs w:val="23"/>
              </w:rPr>
              <w:t>повышение участия и вовлечение молодежи в социально - экономические, общественно - политические и социо - культурные процессы развития Слободского района</w:t>
            </w: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EA0455" w:rsidRPr="006970FE" w:rsidTr="00EA0455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 xml:space="preserve">Задача: </w:t>
            </w:r>
            <w:r w:rsidRPr="00106AF6">
              <w:rPr>
                <w:sz w:val="23"/>
                <w:szCs w:val="23"/>
              </w:rPr>
              <w:t>создание условий для самоорганизации, самореализации молодежи на территории Слободского района</w:t>
            </w:r>
          </w:p>
        </w:tc>
      </w:tr>
      <w:tr w:rsidR="00EA0455" w:rsidRPr="006970FE" w:rsidTr="00EA0455">
        <w:trPr>
          <w:trHeight w:val="348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1</w:t>
            </w:r>
          </w:p>
        </w:tc>
        <w:tc>
          <w:tcPr>
            <w:tcW w:w="8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spacing w:after="200" w:line="276" w:lineRule="auto"/>
              <w:rPr>
                <w:rFonts w:eastAsiaTheme="minorEastAsia"/>
                <w:color w:val="C00000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Мероприятие «Проведение районных мероприятий»</w:t>
            </w:r>
          </w:p>
        </w:tc>
      </w:tr>
      <w:tr w:rsidR="00EA0455" w:rsidRPr="006970FE" w:rsidTr="00EA0455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color w:val="C00000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Целевые показатели:</w:t>
            </w:r>
          </w:p>
        </w:tc>
      </w:tr>
      <w:tr w:rsidR="00EA0455" w:rsidRPr="006970FE" w:rsidTr="00EA0455">
        <w:trPr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1)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70FE">
              <w:rPr>
                <w:color w:val="000000" w:themeColor="text1"/>
              </w:rPr>
              <w:t>16,5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70FE">
              <w:rPr>
                <w:color w:val="000000" w:themeColor="text1"/>
              </w:rPr>
              <w:t>18,5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70FE">
              <w:rPr>
                <w:color w:val="000000" w:themeColor="text1"/>
              </w:rPr>
              <w:t>19,0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 xml:space="preserve">20,5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21</w:t>
            </w:r>
          </w:p>
        </w:tc>
      </w:tr>
      <w:tr w:rsidR="00EA0455" w:rsidRPr="006970FE" w:rsidTr="00EA0455">
        <w:trPr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2)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bCs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Количество молодых людей, вовлеченных в добровольческую деятельность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</w:pPr>
            <w:r w:rsidRPr="006970FE"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</w:pPr>
            <w:r w:rsidRPr="006970FE"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</w:pPr>
            <w:r w:rsidRPr="006970FE"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</w:rPr>
            </w:pPr>
            <w:r w:rsidRPr="006970FE">
              <w:rPr>
                <w:rFonts w:eastAsiaTheme="minorEastAsia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</w:rPr>
            </w:pPr>
            <w:r w:rsidRPr="006970FE">
              <w:rPr>
                <w:rFonts w:eastAsiaTheme="minorEastAsia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</w:rPr>
            </w:pPr>
            <w:r w:rsidRPr="006970FE">
              <w:rPr>
                <w:rFonts w:eastAsiaTheme="minorEastAsia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</w:rPr>
            </w:pPr>
            <w:r w:rsidRPr="006970FE">
              <w:rPr>
                <w:rFonts w:eastAsiaTheme="minorEastAsia"/>
              </w:rPr>
              <w:t>41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3)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Количество реализованных социально-значимых мероприятий для молодежи</w:t>
            </w:r>
          </w:p>
          <w:p w:rsidR="00EA0455" w:rsidRPr="00EA0455" w:rsidRDefault="00EA0455" w:rsidP="00433D72">
            <w:pPr>
              <w:rPr>
                <w:rFonts w:eastAsiaTheme="minorEastAsia"/>
                <w:sz w:val="4"/>
                <w:szCs w:val="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26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0F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970FE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 xml:space="preserve">Цель: улучшение жилищных условий 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Задача: обеспечение жильем жителей Слободского района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Мероприятие «Обеспечение жильем молодых семей»</w:t>
            </w:r>
          </w:p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color w:val="C00000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Целевые показатели:</w:t>
            </w:r>
          </w:p>
        </w:tc>
      </w:tr>
      <w:tr w:rsidR="00EA0455" w:rsidRPr="006970FE" w:rsidTr="00EA0455">
        <w:trPr>
          <w:trHeight w:val="237"/>
          <w:tblCellSpacing w:w="5" w:type="nil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1)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Количество молодых семей, обеспеченных жильем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970F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jc w:val="center"/>
              <w:rPr>
                <w:rFonts w:eastAsiaTheme="minorEastAsia"/>
                <w:color w:val="000000" w:themeColor="text1"/>
              </w:rPr>
            </w:pPr>
            <w:r w:rsidRPr="006970FE">
              <w:rPr>
                <w:rFonts w:eastAsiaTheme="minorEastAsia"/>
                <w:color w:val="000000" w:themeColor="text1"/>
              </w:rPr>
              <w:t>1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6970FE" w:rsidRDefault="00EA0455" w:rsidP="00433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0FE">
              <w:rPr>
                <w:color w:val="000000"/>
              </w:rPr>
              <w:t>2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Мероприятие: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      </w:r>
          </w:p>
        </w:tc>
      </w:tr>
      <w:tr w:rsidR="00EA0455" w:rsidRPr="006970FE" w:rsidTr="00EA0455">
        <w:trPr>
          <w:trHeight w:val="58"/>
          <w:tblCellSpacing w:w="5" w:type="nil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1)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106AF6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106AF6">
              <w:rPr>
                <w:rFonts w:eastAsiaTheme="minorEastAsia"/>
                <w:sz w:val="23"/>
                <w:szCs w:val="23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06AF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106AF6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106AF6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106AF6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  <w:r w:rsidRPr="00106AF6">
              <w:rPr>
                <w:rFonts w:eastAsiaTheme="minorEastAsia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  <w:r w:rsidRPr="00106AF6">
              <w:rPr>
                <w:rFonts w:eastAsiaTheme="minorEastAsia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  <w:r w:rsidRPr="00106AF6">
              <w:rPr>
                <w:rFonts w:eastAsiaTheme="minorEastAsia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</w:p>
          <w:p w:rsidR="00EA0455" w:rsidRPr="00106AF6" w:rsidRDefault="00EA0455" w:rsidP="00433D72">
            <w:pPr>
              <w:jc w:val="center"/>
              <w:rPr>
                <w:rFonts w:eastAsiaTheme="minorEastAsia"/>
                <w:color w:val="000000" w:themeColor="text1"/>
                <w:sz w:val="23"/>
                <w:szCs w:val="23"/>
              </w:rPr>
            </w:pPr>
            <w:r w:rsidRPr="00106AF6">
              <w:rPr>
                <w:rFonts w:eastAsiaTheme="minorEastAsia"/>
                <w:color w:val="000000" w:themeColor="text1"/>
                <w:sz w:val="23"/>
                <w:szCs w:val="23"/>
              </w:rPr>
              <w:t>1</w:t>
            </w:r>
          </w:p>
        </w:tc>
      </w:tr>
    </w:tbl>
    <w:p w:rsidR="00EA0455" w:rsidRPr="006970FE" w:rsidRDefault="00EA0455" w:rsidP="00EA0455">
      <w:pPr>
        <w:widowControl w:val="0"/>
        <w:tabs>
          <w:tab w:val="right" w:pos="935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970FE">
        <w:rPr>
          <w:color w:val="000000"/>
          <w:sz w:val="28"/>
          <w:szCs w:val="28"/>
        </w:rPr>
        <w:tab/>
      </w:r>
    </w:p>
    <w:p w:rsidR="00EA0455" w:rsidRPr="00FA5FF4" w:rsidRDefault="00EA0455" w:rsidP="00EA0455">
      <w:pPr>
        <w:ind w:left="-567" w:right="424" w:firstLine="567"/>
        <w:rPr>
          <w:bCs/>
          <w:sz w:val="28"/>
          <w:szCs w:val="28"/>
        </w:rPr>
      </w:pPr>
    </w:p>
    <w:p w:rsidR="00EA0455" w:rsidRDefault="00EA0455" w:rsidP="00EA0455"/>
    <w:p w:rsidR="00EA0455" w:rsidRDefault="00EA0455" w:rsidP="00EA0455"/>
    <w:p w:rsidR="00EA0455" w:rsidRDefault="00EA0455" w:rsidP="00EA0455">
      <w:pPr>
        <w:sectPr w:rsidR="00EA0455" w:rsidSect="00A46938">
          <w:headerReference w:type="default" r:id="rId9"/>
          <w:pgSz w:w="11906" w:h="16838"/>
          <w:pgMar w:top="1418" w:right="567" w:bottom="1134" w:left="1701" w:header="709" w:footer="709" w:gutter="0"/>
          <w:pgNumType w:start="1"/>
          <w:cols w:space="708"/>
          <w:docGrid w:linePitch="360"/>
        </w:sect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lastRenderedPageBreak/>
        <w:t xml:space="preserve">       </w:t>
      </w:r>
      <w:bookmarkStart w:id="5" w:name="_Hlk187649391"/>
      <w:r w:rsidR="00314A90">
        <w:rPr>
          <w:bCs/>
          <w:sz w:val="28"/>
          <w:szCs w:val="28"/>
        </w:rPr>
        <w:t xml:space="preserve">           </w:t>
      </w:r>
      <w:r w:rsidRPr="00EA0455">
        <w:rPr>
          <w:bCs/>
          <w:sz w:val="28"/>
          <w:szCs w:val="28"/>
        </w:rPr>
        <w:t>Приложение № 3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 </w:t>
      </w:r>
      <w:r w:rsidR="00314A90">
        <w:rPr>
          <w:bCs/>
          <w:sz w:val="28"/>
          <w:szCs w:val="28"/>
        </w:rPr>
        <w:t xml:space="preserve">           </w:t>
      </w:r>
      <w:r w:rsidRPr="00EA0455">
        <w:rPr>
          <w:bCs/>
          <w:sz w:val="28"/>
          <w:szCs w:val="28"/>
        </w:rPr>
        <w:t>УТВЕРЖДЕНО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>постановлением администрации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>Слободского района</w:t>
      </w:r>
    </w:p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 xml:space="preserve"> от  29.12.2025  № 1868</w:t>
      </w:r>
    </w:p>
    <w:p w:rsidR="00EA0455" w:rsidRPr="00EA0455" w:rsidRDefault="00EA0455" w:rsidP="00314A90">
      <w:pPr>
        <w:widowControl w:val="0"/>
        <w:autoSpaceDE w:val="0"/>
        <w:autoSpaceDN w:val="0"/>
        <w:adjustRightInd w:val="0"/>
        <w:ind w:left="11199" w:right="-882"/>
        <w:rPr>
          <w:rFonts w:ascii="Courier New" w:hAnsi="Courier New" w:cs="Courier New"/>
          <w:color w:val="000000"/>
          <w:sz w:val="20"/>
          <w:szCs w:val="28"/>
        </w:rPr>
      </w:pPr>
      <w:bookmarkStart w:id="6" w:name="_Hlk161822395"/>
    </w:p>
    <w:bookmarkEnd w:id="6"/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314A90">
        <w:rPr>
          <w:color w:val="000000"/>
          <w:sz w:val="28"/>
          <w:szCs w:val="28"/>
        </w:rPr>
        <w:t xml:space="preserve">            </w:t>
      </w:r>
      <w:r w:rsidRPr="00EA0455">
        <w:rPr>
          <w:color w:val="000000"/>
          <w:sz w:val="28"/>
          <w:szCs w:val="28"/>
        </w:rPr>
        <w:t>Приложение № 3</w:t>
      </w:r>
    </w:p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color w:val="000000"/>
          <w:sz w:val="28"/>
          <w:szCs w:val="28"/>
        </w:rPr>
        <w:t xml:space="preserve">       </w:t>
      </w:r>
      <w:r w:rsidR="00314A90">
        <w:rPr>
          <w:color w:val="000000"/>
          <w:sz w:val="28"/>
          <w:szCs w:val="28"/>
        </w:rPr>
        <w:t xml:space="preserve">            </w:t>
      </w:r>
      <w:r w:rsidRPr="00EA0455">
        <w:rPr>
          <w:color w:val="000000"/>
          <w:sz w:val="28"/>
          <w:szCs w:val="28"/>
        </w:rPr>
        <w:t>к муниципальной программе</w:t>
      </w:r>
    </w:p>
    <w:p w:rsidR="00EA0455" w:rsidRPr="00EA0455" w:rsidRDefault="00EA0455" w:rsidP="00EA0455">
      <w:pPr>
        <w:ind w:firstLine="9923"/>
        <w:rPr>
          <w:color w:val="000000"/>
          <w:sz w:val="28"/>
          <w:szCs w:val="28"/>
        </w:rPr>
      </w:pPr>
    </w:p>
    <w:bookmarkEnd w:id="5"/>
    <w:p w:rsidR="00EA0455" w:rsidRPr="00EA0455" w:rsidRDefault="00EA0455" w:rsidP="00EA0455">
      <w:pPr>
        <w:widowControl w:val="0"/>
        <w:autoSpaceDE w:val="0"/>
        <w:autoSpaceDN w:val="0"/>
        <w:adjustRightInd w:val="0"/>
        <w:ind w:left="11199"/>
        <w:rPr>
          <w:rFonts w:ascii="Courier New" w:hAnsi="Courier New" w:cs="Courier New"/>
          <w:color w:val="000000"/>
          <w:sz w:val="28"/>
          <w:szCs w:val="28"/>
        </w:rPr>
      </w:pP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на 2025 – 2030 годы за счет всех источников финансирования</w:t>
      </w:r>
    </w:p>
    <w:p w:rsidR="00EA0455" w:rsidRPr="00EA0455" w:rsidRDefault="00EA0455" w:rsidP="00314A90">
      <w:pPr>
        <w:ind w:right="424"/>
        <w:rPr>
          <w:bCs/>
          <w:sz w:val="28"/>
          <w:szCs w:val="28"/>
        </w:rPr>
      </w:pPr>
    </w:p>
    <w:tbl>
      <w:tblPr>
        <w:tblW w:w="14459" w:type="dxa"/>
        <w:tblInd w:w="817" w:type="dxa"/>
        <w:tblLook w:val="04A0" w:firstRow="1" w:lastRow="0" w:firstColumn="1" w:lastColumn="0" w:noHBand="0" w:noVBand="1"/>
      </w:tblPr>
      <w:tblGrid>
        <w:gridCol w:w="1597"/>
        <w:gridCol w:w="2497"/>
        <w:gridCol w:w="2060"/>
        <w:gridCol w:w="1029"/>
        <w:gridCol w:w="1031"/>
        <w:gridCol w:w="1030"/>
        <w:gridCol w:w="1029"/>
        <w:gridCol w:w="1030"/>
        <w:gridCol w:w="1030"/>
        <w:gridCol w:w="2126"/>
      </w:tblGrid>
      <w:tr w:rsidR="004349F9" w:rsidRPr="004349F9" w:rsidTr="00314A90">
        <w:trPr>
          <w:trHeight w:val="70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Наименование муниципальной</w:t>
            </w:r>
            <w:r w:rsidRPr="004349F9">
              <w:rPr>
                <w:color w:val="000000"/>
                <w:sz w:val="20"/>
                <w:szCs w:val="20"/>
              </w:rPr>
              <w:br/>
              <w:t xml:space="preserve">программы, </w:t>
            </w:r>
            <w:r w:rsidRPr="004349F9">
              <w:rPr>
                <w:color w:val="000000"/>
                <w:sz w:val="20"/>
                <w:szCs w:val="20"/>
              </w:rPr>
              <w:br/>
              <w:t xml:space="preserve">подпрограммы, муниципальной целевой    программы,  отдельного </w:t>
            </w:r>
            <w:r w:rsidRPr="004349F9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Расходы (тыс. рублей)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49F9" w:rsidRPr="004349F9" w:rsidTr="00314A90">
        <w:trPr>
          <w:trHeight w:val="118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314A90" w:rsidRPr="004349F9" w:rsidTr="00314A90">
        <w:trPr>
          <w:trHeight w:val="19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349F9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Реализация молодежной политики Слободского района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3665,2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3408,9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3408,9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2208,5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13131,5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633,43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2374,93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2336,8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2180,7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2180,7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980,3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7678,5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694,97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647,7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647,7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647,7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3078,07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«Проведение районных мероприятий»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1380,7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1380,7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«Обеспечение жильем молодых семей»"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2071,3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8036,8</w:t>
            </w:r>
          </w:p>
        </w:tc>
      </w:tr>
      <w:tr w:rsidR="00314A90" w:rsidRPr="004349F9" w:rsidTr="00314A90">
        <w:trPr>
          <w:trHeight w:val="360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633,43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580,5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2374,93</w:t>
            </w:r>
          </w:p>
        </w:tc>
      </w:tr>
      <w:tr w:rsidR="00314A90" w:rsidRPr="004349F9" w:rsidTr="00314A90">
        <w:trPr>
          <w:trHeight w:val="37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1023,6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980,3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980,3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980,3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3964,5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414,27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1697,37</w:t>
            </w:r>
          </w:p>
        </w:tc>
      </w:tr>
      <w:tr w:rsidR="00314A90" w:rsidRPr="004349F9" w:rsidTr="00314A90">
        <w:trPr>
          <w:trHeight w:val="390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3714</w:t>
            </w:r>
          </w:p>
        </w:tc>
      </w:tr>
      <w:tr w:rsidR="00314A90" w:rsidRPr="004349F9" w:rsidTr="00314A90">
        <w:trPr>
          <w:trHeight w:val="52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14A90" w:rsidRPr="004349F9" w:rsidTr="00314A90">
        <w:trPr>
          <w:trHeight w:val="52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3714</w:t>
            </w:r>
          </w:p>
        </w:tc>
      </w:tr>
      <w:tr w:rsidR="00314A90" w:rsidRPr="004349F9" w:rsidTr="00314A90">
        <w:trPr>
          <w:trHeight w:val="2272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A0455" w:rsidRDefault="00EA0455" w:rsidP="00EA0455"/>
    <w:p w:rsidR="00EA0455" w:rsidRDefault="00EA0455" w:rsidP="00EA0455"/>
    <w:p w:rsidR="00EA0455" w:rsidRDefault="00EA0455" w:rsidP="00EA0455"/>
    <w:p w:rsidR="00314A90" w:rsidRDefault="00314A90">
      <w:pPr>
        <w:spacing w:after="200" w:line="276" w:lineRule="auto"/>
      </w:pPr>
      <w:r>
        <w:br w:type="page"/>
      </w:r>
    </w:p>
    <w:p w:rsidR="004650AF" w:rsidRDefault="004650AF" w:rsidP="00EA0455">
      <w:pPr>
        <w:sectPr w:rsidR="004650AF" w:rsidSect="00314A90">
          <w:pgSz w:w="16838" w:h="11906" w:orient="landscape"/>
          <w:pgMar w:top="1701" w:right="1418" w:bottom="567" w:left="1134" w:header="709" w:footer="709" w:gutter="0"/>
          <w:cols w:space="708"/>
          <w:docGrid w:linePitch="360"/>
        </w:sectPr>
      </w:pPr>
    </w:p>
    <w:p w:rsidR="004650AF" w:rsidRPr="004650AF" w:rsidRDefault="004650AF" w:rsidP="004650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</w:t>
      </w:r>
      <w:r w:rsidRPr="004650AF">
        <w:rPr>
          <w:bCs/>
          <w:sz w:val="28"/>
          <w:szCs w:val="28"/>
        </w:rPr>
        <w:t>Приложение № 4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УТВЕРЖДЕНО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 xml:space="preserve">постановлением администрации                                                                   </w:t>
      </w:r>
      <w:r>
        <w:rPr>
          <w:bCs/>
          <w:sz w:val="28"/>
          <w:szCs w:val="28"/>
        </w:rPr>
        <w:t xml:space="preserve">                          </w:t>
      </w:r>
    </w:p>
    <w:p w:rsidR="004650AF" w:rsidRPr="004650AF" w:rsidRDefault="004650AF" w:rsidP="004650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  <w:r w:rsidRPr="004650AF">
        <w:rPr>
          <w:bCs/>
          <w:sz w:val="28"/>
          <w:szCs w:val="28"/>
        </w:rPr>
        <w:t>Слободского района</w:t>
      </w: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от  29.12.2025  № 1868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Приложение № 4</w:t>
      </w: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к муниципальной программе</w:t>
      </w:r>
    </w:p>
    <w:p w:rsidR="004650AF" w:rsidRPr="004650AF" w:rsidRDefault="004650AF" w:rsidP="004650AF">
      <w:pPr>
        <w:rPr>
          <w:b/>
          <w:sz w:val="28"/>
          <w:szCs w:val="28"/>
        </w:rPr>
      </w:pP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План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по реализации муниципальной программы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«Реализация молодежной политики Слободского района»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на 2025-2030 годы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на 2026 год</w:t>
      </w:r>
    </w:p>
    <w:p w:rsidR="004650AF" w:rsidRPr="004650AF" w:rsidRDefault="004650AF" w:rsidP="004650AF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4"/>
        <w:gridCol w:w="1134"/>
        <w:gridCol w:w="1276"/>
        <w:gridCol w:w="1134"/>
        <w:gridCol w:w="1417"/>
      </w:tblGrid>
      <w:tr w:rsidR="004650AF" w:rsidRPr="004650AF" w:rsidTr="000C2458">
        <w:trPr>
          <w:trHeight w:val="424"/>
        </w:trPr>
        <w:tc>
          <w:tcPr>
            <w:tcW w:w="56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 xml:space="preserve">№ 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 xml:space="preserve">Финансирование 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 очередной финансовый год, тыс. руб.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</w:p>
        </w:tc>
      </w:tr>
      <w:tr w:rsidR="004650AF" w:rsidRPr="004650AF" w:rsidTr="000C2458">
        <w:trPr>
          <w:trHeight w:val="2298"/>
        </w:trPr>
        <w:tc>
          <w:tcPr>
            <w:tcW w:w="56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начало реализации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окончание реализации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</w:tr>
      <w:tr w:rsidR="004650AF" w:rsidRPr="004650AF" w:rsidTr="000C2458">
        <w:trPr>
          <w:trHeight w:val="222"/>
        </w:trPr>
        <w:tc>
          <w:tcPr>
            <w:tcW w:w="56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8</w:t>
            </w:r>
          </w:p>
        </w:tc>
      </w:tr>
      <w:tr w:rsidR="00433D72" w:rsidRPr="004650AF" w:rsidTr="000C2458">
        <w:trPr>
          <w:trHeight w:val="2163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 «Реализация молодежной политики Слободского района»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Консультант по вопросам молодежной политики Ильтимирова К.Н.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33D72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33D72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Всего: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>едеральный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3408,9</w:t>
            </w:r>
          </w:p>
          <w:p w:rsidR="00433D72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580,5</w:t>
            </w:r>
          </w:p>
          <w:p w:rsidR="00433D72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2180,7</w:t>
            </w:r>
          </w:p>
          <w:p w:rsidR="00433D72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647,7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  <w:tr w:rsidR="00433D72" w:rsidRPr="004650AF" w:rsidTr="000C2458">
        <w:trPr>
          <w:trHeight w:val="267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«Проведение районных мероприятий»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Консультант по вопросам молодежной политики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Ильтимирова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Повышение участия и вовлечение молодежи в социально - экономические, общественно - политические и социо - культурные процессы развития Слободского района</w:t>
            </w:r>
          </w:p>
        </w:tc>
      </w:tr>
      <w:tr w:rsidR="00433D72" w:rsidRPr="004650AF" w:rsidTr="000C2458">
        <w:trPr>
          <w:trHeight w:val="267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8</w:t>
            </w:r>
          </w:p>
        </w:tc>
      </w:tr>
      <w:tr w:rsidR="00433D72" w:rsidRPr="004650AF" w:rsidTr="000C245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«Обеспечение жильем молодых семей»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Консультант по вопросам молодежной политики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Ильтимирова К.Н.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Всего: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 xml:space="preserve">едеральный бюджет 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1988,5</w:t>
            </w:r>
          </w:p>
          <w:p w:rsidR="00433D72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580,5</w:t>
            </w:r>
          </w:p>
          <w:p w:rsidR="00433D72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980,3</w:t>
            </w:r>
          </w:p>
          <w:p w:rsidR="00433D72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427,7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Обеспечение жильем жителей Слободского района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  <w:tr w:rsidR="00433D72" w:rsidRPr="004650AF" w:rsidTr="000C2458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Всего: 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>едеральный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1200,4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-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1200,4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</w:tbl>
    <w:p w:rsidR="004650AF" w:rsidRPr="004650AF" w:rsidRDefault="004650AF" w:rsidP="004650AF">
      <w:pPr>
        <w:rPr>
          <w:sz w:val="20"/>
          <w:szCs w:val="20"/>
        </w:rPr>
      </w:pPr>
    </w:p>
    <w:p w:rsidR="004650AF" w:rsidRPr="004650AF" w:rsidRDefault="004650AF" w:rsidP="004650AF">
      <w:pPr>
        <w:rPr>
          <w:sz w:val="20"/>
          <w:szCs w:val="20"/>
        </w:rPr>
      </w:pPr>
    </w:p>
    <w:p w:rsidR="004650AF" w:rsidRPr="004650AF" w:rsidRDefault="004650AF" w:rsidP="004650AF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Pr="00EA0455" w:rsidRDefault="00314A90" w:rsidP="00E91781">
      <w:pPr>
        <w:spacing w:after="200" w:line="276" w:lineRule="auto"/>
      </w:pPr>
    </w:p>
    <w:sectPr w:rsidR="00314A90" w:rsidRPr="00EA0455" w:rsidSect="004650A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1B" w:rsidRDefault="00976D1B" w:rsidP="00EA0455">
      <w:r>
        <w:separator/>
      </w:r>
    </w:p>
  </w:endnote>
  <w:endnote w:type="continuationSeparator" w:id="0">
    <w:p w:rsidR="00976D1B" w:rsidRDefault="00976D1B" w:rsidP="00E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1B" w:rsidRDefault="00976D1B" w:rsidP="00EA0455">
      <w:r>
        <w:separator/>
      </w:r>
    </w:p>
  </w:footnote>
  <w:footnote w:type="continuationSeparator" w:id="0">
    <w:p w:rsidR="00976D1B" w:rsidRDefault="00976D1B" w:rsidP="00EA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091448"/>
      <w:docPartObj>
        <w:docPartGallery w:val="Page Numbers (Top of Page)"/>
        <w:docPartUnique/>
      </w:docPartObj>
    </w:sdtPr>
    <w:sdtEndPr/>
    <w:sdtContent>
      <w:p w:rsidR="00A46938" w:rsidRDefault="00A469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1B">
          <w:rPr>
            <w:noProof/>
          </w:rPr>
          <w:t>1</w:t>
        </w:r>
        <w:r>
          <w:fldChar w:fldCharType="end"/>
        </w:r>
      </w:p>
    </w:sdtContent>
  </w:sdt>
  <w:p w:rsidR="005246B0" w:rsidRDefault="005246B0" w:rsidP="005246B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8"/>
    <w:rsid w:val="00072EA5"/>
    <w:rsid w:val="000C2458"/>
    <w:rsid w:val="0011336E"/>
    <w:rsid w:val="00314A90"/>
    <w:rsid w:val="00337B99"/>
    <w:rsid w:val="00433D72"/>
    <w:rsid w:val="004349F9"/>
    <w:rsid w:val="004650AF"/>
    <w:rsid w:val="004A581B"/>
    <w:rsid w:val="005246B0"/>
    <w:rsid w:val="008B4DC8"/>
    <w:rsid w:val="00976D1B"/>
    <w:rsid w:val="00982A61"/>
    <w:rsid w:val="00A46938"/>
    <w:rsid w:val="00B71012"/>
    <w:rsid w:val="00D726BF"/>
    <w:rsid w:val="00E04BFF"/>
    <w:rsid w:val="00E91781"/>
    <w:rsid w:val="00EA0455"/>
    <w:rsid w:val="00ED39FE"/>
    <w:rsid w:val="00E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455"/>
  </w:style>
  <w:style w:type="paragraph" w:styleId="a5">
    <w:name w:val="footer"/>
    <w:basedOn w:val="a"/>
    <w:link w:val="a6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455"/>
  </w:style>
  <w:style w:type="table" w:styleId="a7">
    <w:name w:val="Table Grid"/>
    <w:basedOn w:val="a1"/>
    <w:uiPriority w:val="59"/>
    <w:rsid w:val="00EA0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0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455"/>
  </w:style>
  <w:style w:type="paragraph" w:styleId="a5">
    <w:name w:val="footer"/>
    <w:basedOn w:val="a"/>
    <w:link w:val="a6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455"/>
  </w:style>
  <w:style w:type="table" w:styleId="a7">
    <w:name w:val="Table Grid"/>
    <w:basedOn w:val="a1"/>
    <w:uiPriority w:val="59"/>
    <w:rsid w:val="00EA0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0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8994-D11F-4A05-B4AD-78A3B1A5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2026-01-14T11:14:00Z</cp:lastPrinted>
  <dcterms:created xsi:type="dcterms:W3CDTF">2026-01-16T05:51:00Z</dcterms:created>
  <dcterms:modified xsi:type="dcterms:W3CDTF">2026-01-16T05:51:00Z</dcterms:modified>
</cp:coreProperties>
</file>