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C5" w:rsidRPr="00457C21" w:rsidRDefault="00983CC5" w:rsidP="00B52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</w:t>
      </w:r>
      <w:r w:rsidR="00B527D5">
        <w:rPr>
          <w:rFonts w:ascii="Times New Roman" w:hAnsi="Times New Roman" w:cs="Times New Roman"/>
          <w:b/>
          <w:bCs/>
          <w:sz w:val="34"/>
          <w:szCs w:val="34"/>
        </w:rPr>
        <w:br/>
      </w:r>
      <w:r>
        <w:rPr>
          <w:rFonts w:ascii="Times New Roman" w:hAnsi="Times New Roman" w:cs="Times New Roman"/>
          <w:b/>
          <w:bCs/>
          <w:sz w:val="34"/>
          <w:szCs w:val="34"/>
        </w:rPr>
        <w:t>об имуществе и обязательствах имущественного характера</w:t>
      </w:r>
      <w:r w:rsidR="00457C21" w:rsidRPr="00457C21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="00457C21">
        <w:rPr>
          <w:rFonts w:ascii="Times New Roman" w:hAnsi="Times New Roman" w:cs="Times New Roman"/>
          <w:b/>
          <w:bCs/>
          <w:sz w:val="34"/>
          <w:szCs w:val="34"/>
        </w:rPr>
        <w:t>за отчетный 202</w:t>
      </w:r>
      <w:r w:rsidR="00E3278A">
        <w:rPr>
          <w:rFonts w:ascii="Times New Roman" w:hAnsi="Times New Roman" w:cs="Times New Roman"/>
          <w:b/>
          <w:bCs/>
          <w:sz w:val="34"/>
          <w:szCs w:val="34"/>
        </w:rPr>
        <w:t>4</w:t>
      </w:r>
      <w:bookmarkStart w:id="0" w:name="_GoBack"/>
      <w:bookmarkEnd w:id="0"/>
      <w:r w:rsidR="00457C21">
        <w:rPr>
          <w:rFonts w:ascii="Times New Roman" w:hAnsi="Times New Roman" w:cs="Times New Roman"/>
          <w:b/>
          <w:bCs/>
          <w:sz w:val="34"/>
          <w:szCs w:val="34"/>
        </w:rPr>
        <w:t xml:space="preserve"> год</w:t>
      </w:r>
    </w:p>
    <w:p w:rsidR="00931880" w:rsidRDefault="00931880"/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219"/>
        <w:gridCol w:w="3686"/>
        <w:gridCol w:w="3827"/>
        <w:gridCol w:w="3118"/>
      </w:tblGrid>
      <w:tr w:rsidR="00F57DA2" w:rsidRPr="002F042A" w:rsidTr="00AD171F">
        <w:tc>
          <w:tcPr>
            <w:tcW w:w="4219" w:type="dxa"/>
          </w:tcPr>
          <w:p w:rsidR="00AD171F" w:rsidRDefault="00F57DA2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F57DA2" w:rsidRPr="002F042A" w:rsidRDefault="00F57DA2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3686" w:type="dxa"/>
          </w:tcPr>
          <w:p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ED1F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 xml:space="preserve">исполнивших обязанность </w:t>
            </w:r>
            <w:r w:rsidR="00BA1C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5F38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об имуществе </w:t>
            </w:r>
            <w:r w:rsidR="00BA1C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 обязательствах</w:t>
            </w:r>
          </w:p>
          <w:p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  <w:tc>
          <w:tcPr>
            <w:tcW w:w="3827" w:type="dxa"/>
          </w:tcPr>
          <w:p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ED1F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>ненадлежащим образом исполнивших обязанность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5F38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</w:t>
            </w:r>
          </w:p>
          <w:p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  <w:tc>
          <w:tcPr>
            <w:tcW w:w="3118" w:type="dxa"/>
          </w:tcPr>
          <w:p w:rsidR="00F57DA2" w:rsidRPr="002F042A" w:rsidRDefault="00F57DA2" w:rsidP="00BA1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ED1F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A1CB8">
              <w:rPr>
                <w:rFonts w:ascii="Times New Roman" w:hAnsi="Times New Roman" w:cs="Times New Roman"/>
                <w:sz w:val="28"/>
                <w:szCs w:val="28"/>
              </w:rPr>
              <w:t>направивших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сообщение </w:t>
            </w:r>
            <w:r w:rsidR="00BA1C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несовершении </w:t>
            </w:r>
            <w:r w:rsidR="00BA1C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отчетном периоде сделок</w:t>
            </w:r>
            <w:proofErr w:type="gramStart"/>
            <w:r w:rsidR="005F3834" w:rsidRPr="005F383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proofErr w:type="gramEnd"/>
          </w:p>
        </w:tc>
      </w:tr>
      <w:tr w:rsidR="00AD171F" w:rsidRPr="002F042A" w:rsidTr="00AD171F">
        <w:tc>
          <w:tcPr>
            <w:tcW w:w="4219" w:type="dxa"/>
          </w:tcPr>
          <w:p w:rsidR="00AD171F" w:rsidRPr="002F042A" w:rsidRDefault="00B724D9" w:rsidP="00B724D9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Слободской муниципальный</w:t>
            </w:r>
            <w:r w:rsidR="00406438" w:rsidRPr="00406438">
              <w:rPr>
                <w:rFonts w:ascii="Times New Roman" w:hAnsi="Times New Roman" w:cs="Times New Roman"/>
                <w:sz w:val="28"/>
                <w:szCs w:val="28"/>
              </w:rPr>
              <w:t xml:space="preserve"> район Кировской области</w:t>
            </w:r>
          </w:p>
        </w:tc>
        <w:tc>
          <w:tcPr>
            <w:tcW w:w="3686" w:type="dxa"/>
          </w:tcPr>
          <w:p w:rsidR="00AD171F" w:rsidRDefault="00561BAB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27" w:type="dxa"/>
          </w:tcPr>
          <w:p w:rsidR="00AD171F" w:rsidRDefault="00561BAB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AD171F" w:rsidRDefault="009D156C" w:rsidP="002F0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B527D5" w:rsidRDefault="00B527D5"/>
    <w:p w:rsidR="00AD171F" w:rsidRDefault="00AD171F">
      <w:r>
        <w:t>______________</w:t>
      </w:r>
    </w:p>
    <w:p w:rsidR="00F57DA2" w:rsidRPr="00F57DA2" w:rsidRDefault="00AD171F" w:rsidP="00A67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383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D171F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D171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D171F">
        <w:rPr>
          <w:rFonts w:ascii="Times New Roman" w:hAnsi="Times New Roman" w:cs="Times New Roman"/>
          <w:sz w:val="28"/>
          <w:szCs w:val="28"/>
        </w:rPr>
        <w:t xml:space="preserve"> от 06.02.2023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D171F">
        <w:rPr>
          <w:rFonts w:ascii="Times New Roman" w:hAnsi="Times New Roman" w:cs="Times New Roman"/>
          <w:sz w:val="28"/>
          <w:szCs w:val="28"/>
        </w:rPr>
        <w:t xml:space="preserve"> 12-ФЗ</w:t>
      </w:r>
      <w:hyperlink r:id="rId5" w:history="1">
        <w:r w:rsidRPr="00AD171F">
          <w:rPr>
            <w:rFonts w:ascii="Times New Roman" w:hAnsi="Times New Roman" w:cs="Times New Roman"/>
            <w:sz w:val="28"/>
            <w:szCs w:val="28"/>
          </w:rPr>
          <w:t xml:space="preserve">«О внесении изменений в Федеральный закон </w:t>
        </w:r>
        <w:r>
          <w:rPr>
            <w:rFonts w:ascii="Times New Roman" w:hAnsi="Times New Roman" w:cs="Times New Roman"/>
            <w:sz w:val="28"/>
            <w:szCs w:val="28"/>
          </w:rPr>
          <w:br/>
          <w:t>«</w:t>
        </w:r>
        <w:r w:rsidRPr="00AD171F">
          <w:rPr>
            <w:rFonts w:ascii="Times New Roman" w:hAnsi="Times New Roman" w:cs="Times New Roman"/>
            <w:sz w:val="28"/>
            <w:szCs w:val="28"/>
          </w:rPr>
          <w:t>Об общих принципах организации публичной власти в субъектах Российской Федерации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AD171F">
          <w:rPr>
            <w:rFonts w:ascii="Times New Roman" w:hAnsi="Times New Roman" w:cs="Times New Roman"/>
            <w:sz w:val="28"/>
            <w:szCs w:val="28"/>
          </w:rPr>
          <w:t xml:space="preserve"> и отдельные законодательные акты Российской Федерации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» депутаты представительного органа муниципального образования </w:t>
      </w:r>
      <w:r w:rsidR="00B06262">
        <w:rPr>
          <w:rFonts w:ascii="Times New Roman" w:hAnsi="Times New Roman" w:cs="Times New Roman"/>
          <w:sz w:val="28"/>
          <w:szCs w:val="28"/>
        </w:rPr>
        <w:t>сообщают</w:t>
      </w:r>
      <w:r>
        <w:rPr>
          <w:rFonts w:ascii="Times New Roman" w:hAnsi="Times New Roman" w:cs="Times New Roman"/>
          <w:sz w:val="28"/>
          <w:szCs w:val="28"/>
        </w:rPr>
        <w:t xml:space="preserve"> о несовершении в отчетном периоде сделок, предусмотренных частью 1 статьи 3 </w:t>
      </w:r>
      <w:r w:rsidRPr="00AD171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D171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B4A60">
        <w:rPr>
          <w:rFonts w:ascii="Times New Roman" w:hAnsi="Times New Roman" w:cs="Times New Roman"/>
          <w:sz w:val="28"/>
          <w:szCs w:val="28"/>
        </w:rPr>
        <w:br/>
      </w:r>
      <w:r w:rsidRPr="00AD171F">
        <w:rPr>
          <w:rFonts w:ascii="Times New Roman" w:hAnsi="Times New Roman" w:cs="Times New Roman"/>
          <w:sz w:val="28"/>
          <w:szCs w:val="28"/>
        </w:rPr>
        <w:t xml:space="preserve">от 03.12.2012 </w:t>
      </w:r>
      <w:r>
        <w:rPr>
          <w:rFonts w:ascii="Times New Roman" w:hAnsi="Times New Roman" w:cs="Times New Roman"/>
          <w:sz w:val="28"/>
          <w:szCs w:val="28"/>
        </w:rPr>
        <w:t>№ 230-ФЗ «</w:t>
      </w:r>
      <w:r w:rsidRPr="00AD171F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</w:t>
      </w:r>
      <w:proofErr w:type="gramEnd"/>
      <w:r w:rsidRPr="00AD171F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олжности, и иных лиц их доходам».</w:t>
      </w:r>
    </w:p>
    <w:sectPr w:rsidR="00F57DA2" w:rsidRPr="00F57DA2" w:rsidSect="00AD171F">
      <w:pgSz w:w="16838" w:h="11905" w:orient="landscape"/>
      <w:pgMar w:top="1134" w:right="1134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2512"/>
    <w:rsid w:val="00046E6D"/>
    <w:rsid w:val="00070B12"/>
    <w:rsid w:val="000A0061"/>
    <w:rsid w:val="00177AB9"/>
    <w:rsid w:val="001E6D88"/>
    <w:rsid w:val="001F2700"/>
    <w:rsid w:val="002A016D"/>
    <w:rsid w:val="002D7BD4"/>
    <w:rsid w:val="002F042A"/>
    <w:rsid w:val="0040554F"/>
    <w:rsid w:val="00406438"/>
    <w:rsid w:val="00427C57"/>
    <w:rsid w:val="00457C21"/>
    <w:rsid w:val="00561BAB"/>
    <w:rsid w:val="00585FB3"/>
    <w:rsid w:val="005F3834"/>
    <w:rsid w:val="006D67A9"/>
    <w:rsid w:val="00800B1D"/>
    <w:rsid w:val="00931880"/>
    <w:rsid w:val="00983CC5"/>
    <w:rsid w:val="009D156C"/>
    <w:rsid w:val="00A67F5D"/>
    <w:rsid w:val="00A931D9"/>
    <w:rsid w:val="00AD171F"/>
    <w:rsid w:val="00B06262"/>
    <w:rsid w:val="00B527D5"/>
    <w:rsid w:val="00B724D9"/>
    <w:rsid w:val="00B85927"/>
    <w:rsid w:val="00BA1CB8"/>
    <w:rsid w:val="00BD2512"/>
    <w:rsid w:val="00D20810"/>
    <w:rsid w:val="00DA5D5B"/>
    <w:rsid w:val="00E3278A"/>
    <w:rsid w:val="00ED1F4A"/>
    <w:rsid w:val="00F57DA2"/>
    <w:rsid w:val="00FB4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8949300F20E7FDB1AF411E413A81C82990D63F61AA8101798D3743E8A6467647F84700D3789C26A31BD6F9206c7Y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Сипатова</dc:creator>
  <cp:lastModifiedBy>Денис М. Целищев</cp:lastModifiedBy>
  <cp:revision>8</cp:revision>
  <cp:lastPrinted>2023-04-13T12:30:00Z</cp:lastPrinted>
  <dcterms:created xsi:type="dcterms:W3CDTF">2024-04-12T12:28:00Z</dcterms:created>
  <dcterms:modified xsi:type="dcterms:W3CDTF">2025-04-17T10:25:00Z</dcterms:modified>
</cp:coreProperties>
</file>