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62" w:rsidRPr="006C3834" w:rsidRDefault="00764C25" w:rsidP="006C3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62">
        <w:rPr>
          <w:rFonts w:ascii="Times New Roman" w:hAnsi="Times New Roman" w:cs="Times New Roman"/>
          <w:b/>
          <w:sz w:val="24"/>
          <w:szCs w:val="24"/>
        </w:rPr>
        <w:t>02 февраля 2023 года состоялось заседание единой межведомственной ко</w:t>
      </w:r>
      <w:r w:rsidR="001B7462" w:rsidRPr="001B7462">
        <w:rPr>
          <w:rFonts w:ascii="Times New Roman" w:hAnsi="Times New Roman" w:cs="Times New Roman"/>
          <w:b/>
          <w:sz w:val="24"/>
          <w:szCs w:val="24"/>
        </w:rPr>
        <w:t>миссии по обеспечению поступлений налоговых и неналоговых платежей в бюджет и по вопросам ликвидации задолженности по заработной плате, легализации трудовых отношений</w:t>
      </w:r>
    </w:p>
    <w:p w:rsidR="001B7462" w:rsidRPr="0075116F" w:rsidRDefault="001B7462" w:rsidP="006C3834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0" w:name="_GoBack"/>
      <w:r w:rsidRPr="007511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заседание комиссии были приглашены руководители организаций и индивидуальные предприниматели, выплачивающие заработную плату работникам меньше установленного минимального </w:t>
      </w:r>
      <w:proofErr w:type="gramStart"/>
      <w:r w:rsidRPr="007511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размера оплаты труда</w:t>
      </w:r>
      <w:proofErr w:type="gramEnd"/>
      <w:r w:rsidRPr="006C38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 же физические лица, имеющие задолженность по имущественным налогам</w:t>
      </w:r>
      <w:r w:rsidRPr="007511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B7462" w:rsidRPr="0075116F" w:rsidRDefault="001B7462" w:rsidP="006C383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511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присутствующими налогоплательщиками провели разъяснительную работу.</w:t>
      </w:r>
    </w:p>
    <w:p w:rsidR="001B7462" w:rsidRPr="006C3834" w:rsidRDefault="001B7462" w:rsidP="006C3834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511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настоящее время легализация трудовых отношений и ликвидация скрытых форм оплаты труда, повышение уровня заработной платы и создание условий для своевременной ее выплаты остается одной из основных задач в сфере социально-трудовых отношений.</w:t>
      </w:r>
    </w:p>
    <w:p w:rsidR="006C3834" w:rsidRPr="006C3834" w:rsidRDefault="006C3834" w:rsidP="006C3834">
      <w:pPr>
        <w:jc w:val="both"/>
        <w:rPr>
          <w:rFonts w:ascii="Times New Roman" w:hAnsi="Times New Roman" w:cs="Times New Roman"/>
          <w:sz w:val="24"/>
          <w:szCs w:val="24"/>
        </w:rPr>
      </w:pPr>
      <w:r w:rsidRPr="006C38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Членами межведомственной комиссии проводилось информирование руководителей предприятий и индивидуальных предпринимателей по вопросу сохранения занятости работающих граждан </w:t>
      </w:r>
      <w:proofErr w:type="spellStart"/>
      <w:r w:rsidRPr="006C38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предпенсионного</w:t>
      </w:r>
      <w:proofErr w:type="spellEnd"/>
      <w:r w:rsidRPr="006C38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возраста.</w:t>
      </w:r>
      <w:bookmarkEnd w:id="0"/>
    </w:p>
    <w:sectPr w:rsidR="006C3834" w:rsidRPr="006C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25"/>
    <w:rsid w:val="001B7462"/>
    <w:rsid w:val="006C3834"/>
    <w:rsid w:val="00764C25"/>
    <w:rsid w:val="00C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Татаурова О.В.</dc:creator>
  <cp:lastModifiedBy>Татаурова О.В.</cp:lastModifiedBy>
  <cp:revision>1</cp:revision>
  <dcterms:created xsi:type="dcterms:W3CDTF">2023-02-10T06:18:00Z</dcterms:created>
  <dcterms:modified xsi:type="dcterms:W3CDTF">2023-02-10T07:08:00Z</dcterms:modified>
</cp:coreProperties>
</file>