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7B" w:rsidRPr="004A2555" w:rsidRDefault="00446D7B" w:rsidP="00446D7B">
      <w:pPr>
        <w:pStyle w:val="Default"/>
        <w:spacing w:line="276" w:lineRule="auto"/>
        <w:jc w:val="center"/>
        <w:rPr>
          <w:sz w:val="26"/>
          <w:szCs w:val="26"/>
        </w:rPr>
      </w:pPr>
      <w:r w:rsidRPr="004A2555">
        <w:rPr>
          <w:b/>
          <w:bCs/>
          <w:sz w:val="26"/>
          <w:szCs w:val="26"/>
        </w:rPr>
        <w:t>УВЕДОМЛЕНИЕ</w:t>
      </w:r>
    </w:p>
    <w:p w:rsidR="00446D7B" w:rsidRPr="004A2555" w:rsidRDefault="00446D7B" w:rsidP="0044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555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экспертизы </w:t>
      </w:r>
    </w:p>
    <w:p w:rsidR="00C149DF" w:rsidRPr="004A2555" w:rsidRDefault="00446D7B" w:rsidP="0044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555">
        <w:rPr>
          <w:rFonts w:ascii="Times New Roman" w:hAnsi="Times New Roman" w:cs="Times New Roman"/>
          <w:b/>
          <w:bCs/>
          <w:sz w:val="26"/>
          <w:szCs w:val="26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D83D33" w:rsidRPr="004A2555" w:rsidRDefault="00E42C36" w:rsidP="00506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У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правление </w:t>
      </w:r>
      <w:r w:rsidR="00446D7B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экономического развития и поддержки сельхозпроизводства администрации Слободского района</w:t>
      </w:r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proofErr w:type="spellStart"/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Денисовского</w:t>
      </w:r>
      <w:proofErr w:type="spellEnd"/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3E539A" w:rsidRPr="0016125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Слободского района</w:t>
      </w:r>
      <w:r w:rsidR="003E539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уведомляю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 о проведении публичных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обсуждений (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 рамках проведения экспертизы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нормативного правового акта, затрагивающего вопросы осуществления предпринимательской и инвестиционной деятельности.</w:t>
      </w:r>
    </w:p>
    <w:p w:rsidR="00446D7B" w:rsidRPr="00506CBA" w:rsidRDefault="00446D7B" w:rsidP="00506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6CB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D83D33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Публичные обсуждения (</w:t>
      </w:r>
      <w:r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консультации</w:t>
      </w:r>
      <w:r w:rsidR="00D83D33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проводятся в соответствии с Порядком проведения </w:t>
      </w:r>
      <w:r w:rsidR="00D83D33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экспертизы </w:t>
      </w:r>
      <w:r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муниципальных нормативных правовых актов</w:t>
      </w:r>
      <w:r w:rsidR="00D83D33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D83D33" w:rsidRPr="00506CBA">
        <w:rPr>
          <w:rFonts w:ascii="Times New Roman" w:hAnsi="Times New Roman" w:cs="Times New Roman"/>
          <w:bCs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утвержденным постановлением администрации Слободского </w:t>
      </w:r>
      <w:r w:rsidR="00D83D33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района от 10.08</w:t>
      </w:r>
      <w:r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.2016 № </w:t>
      </w:r>
      <w:r w:rsidR="00D83D33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1080</w:t>
      </w:r>
      <w:r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согласно плану проведения экспертизы муниципальных нормативных актов  Слободского</w:t>
      </w:r>
      <w:r w:rsidR="00D83D33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района</w:t>
      </w:r>
      <w:r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затрагивающих вопросы осуществления предпринимательской и инвестиционной деятельности, на 202</w:t>
      </w:r>
      <w:r w:rsidR="008C03DF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год, утвержденному постановлением администрации Слободского </w:t>
      </w:r>
      <w:r w:rsidR="00073D6D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района от 25.01.2022 № </w:t>
      </w:r>
      <w:r w:rsidR="008C03DF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073D6D"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506CB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506C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46D7B" w:rsidRPr="004A2555" w:rsidRDefault="00446D7B" w:rsidP="00073D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Публичные 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обсуждения (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консультации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проводятся в отношении</w:t>
      </w:r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3D6D" w:rsidRPr="00073D6D">
        <w:rPr>
          <w:rFonts w:ascii="Times New Roman" w:hAnsi="Times New Roman" w:cs="Times New Roman"/>
          <w:b/>
          <w:sz w:val="26"/>
          <w:szCs w:val="26"/>
        </w:rPr>
        <w:t>Решения</w:t>
      </w:r>
      <w:r w:rsidR="00073D6D" w:rsidRPr="00073D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3D6D" w:rsidRPr="00073D6D">
        <w:rPr>
          <w:rFonts w:ascii="Times New Roman" w:hAnsi="Times New Roman" w:cs="Times New Roman"/>
          <w:b/>
          <w:sz w:val="26"/>
          <w:szCs w:val="26"/>
        </w:rPr>
        <w:t>Денисовской</w:t>
      </w:r>
      <w:proofErr w:type="spellEnd"/>
      <w:r w:rsidR="00073D6D" w:rsidRPr="00073D6D">
        <w:rPr>
          <w:rFonts w:ascii="Times New Roman" w:hAnsi="Times New Roman" w:cs="Times New Roman"/>
          <w:b/>
          <w:sz w:val="26"/>
          <w:szCs w:val="26"/>
        </w:rPr>
        <w:t xml:space="preserve"> сельской Думы от 11.04.2019 № 21/84 «</w:t>
      </w:r>
      <w:r w:rsidR="00073D6D" w:rsidRPr="00073D6D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073D6D" w:rsidRPr="00073D6D">
        <w:rPr>
          <w:rFonts w:ascii="Times New Roman" w:eastAsia="Times New Roman CYR" w:hAnsi="Times New Roman" w:cs="Times New Roman"/>
          <w:b/>
          <w:bCs/>
          <w:sz w:val="26"/>
          <w:szCs w:val="26"/>
        </w:rPr>
        <w:t>Денисовского</w:t>
      </w:r>
      <w:proofErr w:type="spellEnd"/>
      <w:r w:rsidR="00073D6D" w:rsidRPr="00073D6D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073D6D" w:rsidRPr="00073D6D">
        <w:rPr>
          <w:rFonts w:ascii="Times New Roman" w:eastAsia="Times New Roman CYR" w:hAnsi="Times New Roman" w:cs="Times New Roman"/>
          <w:b/>
          <w:sz w:val="26"/>
          <w:szCs w:val="26"/>
        </w:rPr>
        <w:t>(в редакции решения от 18.12.2020 № 41/168</w:t>
      </w:r>
      <w:proofErr w:type="gramEnd"/>
      <w:r w:rsidR="00073D6D" w:rsidRPr="00073D6D">
        <w:rPr>
          <w:rFonts w:ascii="Times New Roman" w:eastAsia="Times New Roman CYR" w:hAnsi="Times New Roman" w:cs="Times New Roman"/>
          <w:b/>
          <w:sz w:val="26"/>
          <w:szCs w:val="26"/>
        </w:rPr>
        <w:t>)</w:t>
      </w:r>
      <w:r w:rsidR="00073D6D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FA17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–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3D6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Решение</w:t>
      </w:r>
      <w:r w:rsidR="00FA17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Перечень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073D6D" w:rsidRPr="00FA1779" w:rsidRDefault="00446D7B" w:rsidP="00FA17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7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Данный нормативно правовой акт разработан </w:t>
      </w:r>
      <w:r w:rsidRPr="00FA1779"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ru-RU"/>
        </w:rPr>
        <w:t>в целях</w:t>
      </w:r>
      <w:r w:rsidR="008C03DF" w:rsidRPr="00FA17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3D6D" w:rsidRPr="00FA1779">
        <w:rPr>
          <w:rFonts w:ascii="Times New Roman" w:eastAsia="Times New Roman CYR" w:hAnsi="Times New Roman" w:cs="Times New Roman"/>
          <w:sz w:val="26"/>
          <w:szCs w:val="26"/>
        </w:rPr>
        <w:t xml:space="preserve">реализации положений Федерального закона от 24.07.2007 </w:t>
      </w:r>
      <w:r w:rsidR="00073D6D" w:rsidRPr="00FA1779">
        <w:rPr>
          <w:rFonts w:ascii="Times New Roman" w:eastAsia="Times New Roman" w:hAnsi="Times New Roman" w:cs="Times New Roman"/>
          <w:sz w:val="26"/>
          <w:szCs w:val="26"/>
        </w:rPr>
        <w:t>№ 209-</w:t>
      </w:r>
      <w:r w:rsidR="00073D6D" w:rsidRPr="00FA1779">
        <w:rPr>
          <w:rFonts w:ascii="Times New Roman" w:eastAsia="Times New Roman CYR" w:hAnsi="Times New Roman" w:cs="Times New Roman"/>
          <w:sz w:val="26"/>
          <w:szCs w:val="26"/>
        </w:rPr>
        <w:t xml:space="preserve">ФЗ </w:t>
      </w:r>
      <w:r w:rsidR="00073D6D" w:rsidRPr="00FA177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73D6D" w:rsidRPr="00FA1779">
        <w:rPr>
          <w:rFonts w:ascii="Times New Roman" w:eastAsia="Times New Roman CYR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073D6D" w:rsidRPr="00FA177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73D6D" w:rsidRPr="00FA17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A1779" w:rsidRPr="00FA1779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FA1779" w:rsidRPr="00FA1779">
        <w:rPr>
          <w:rFonts w:ascii="Times New Roman" w:hAnsi="Times New Roman" w:cs="Times New Roman"/>
          <w:sz w:val="26"/>
          <w:szCs w:val="26"/>
        </w:rPr>
        <w:t>о</w:t>
      </w:r>
      <w:r w:rsidR="00073D6D" w:rsidRPr="00FA1779">
        <w:rPr>
          <w:rFonts w:ascii="Times New Roman" w:hAnsi="Times New Roman" w:cs="Times New Roman"/>
          <w:sz w:val="26"/>
          <w:szCs w:val="26"/>
        </w:rPr>
        <w:t>беспечения доступности информации об имуществе, включенном в Перечень, для субъектов малого и среднего предпринимательства и орган</w:t>
      </w:r>
      <w:r w:rsidR="00FA1779" w:rsidRPr="00FA1779">
        <w:rPr>
          <w:rFonts w:ascii="Times New Roman" w:hAnsi="Times New Roman" w:cs="Times New Roman"/>
          <w:sz w:val="26"/>
          <w:szCs w:val="26"/>
        </w:rPr>
        <w:t xml:space="preserve">изаций инфраструктуры поддержки;  </w:t>
      </w:r>
      <w:proofErr w:type="gramStart"/>
      <w:r w:rsidR="00FA1779" w:rsidRPr="00FA1779">
        <w:rPr>
          <w:rFonts w:ascii="Times New Roman" w:hAnsi="Times New Roman" w:cs="Times New Roman"/>
          <w:sz w:val="26"/>
          <w:szCs w:val="26"/>
        </w:rPr>
        <w:t>п</w:t>
      </w:r>
      <w:r w:rsidR="00073D6D" w:rsidRPr="00FA1779">
        <w:rPr>
          <w:rFonts w:ascii="Times New Roman" w:hAnsi="Times New Roman" w:cs="Times New Roman"/>
          <w:sz w:val="26"/>
          <w:szCs w:val="26"/>
        </w:rPr>
        <w:t xml:space="preserve">редоставления имущества, принадлежащего на праве собственности муниципальному образованию </w:t>
      </w:r>
      <w:proofErr w:type="spellStart"/>
      <w:r w:rsidR="00073D6D" w:rsidRPr="00FA1779">
        <w:rPr>
          <w:rFonts w:ascii="Times New Roman" w:hAnsi="Times New Roman" w:cs="Times New Roman"/>
          <w:sz w:val="26"/>
          <w:szCs w:val="26"/>
        </w:rPr>
        <w:t>Денисовское</w:t>
      </w:r>
      <w:proofErr w:type="spellEnd"/>
      <w:r w:rsidR="00073D6D" w:rsidRPr="00FA1779">
        <w:rPr>
          <w:rFonts w:ascii="Times New Roman" w:hAnsi="Times New Roman" w:cs="Times New Roman"/>
          <w:sz w:val="26"/>
          <w:szCs w:val="26"/>
        </w:rPr>
        <w:t xml:space="preserve"> сельское поселение  Слободского района Кировской области во владение и (или) пользование на долгосрочной основе (в том числе </w:t>
      </w:r>
      <w:proofErr w:type="spellStart"/>
      <w:r w:rsidR="00073D6D" w:rsidRPr="00FA1779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="00073D6D" w:rsidRPr="00FA1779">
        <w:rPr>
          <w:rFonts w:ascii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 и организациям</w:t>
      </w:r>
      <w:r w:rsidR="00FA1779" w:rsidRPr="00FA1779">
        <w:rPr>
          <w:rFonts w:ascii="Times New Roman" w:hAnsi="Times New Roman" w:cs="Times New Roman"/>
          <w:sz w:val="26"/>
          <w:szCs w:val="26"/>
        </w:rPr>
        <w:t xml:space="preserve"> инфраструктуры поддержки, р</w:t>
      </w:r>
      <w:r w:rsidR="00073D6D" w:rsidRPr="00FA1779">
        <w:rPr>
          <w:rFonts w:ascii="Times New Roman" w:hAnsi="Times New Roman" w:cs="Times New Roman"/>
          <w:sz w:val="26"/>
          <w:szCs w:val="26"/>
        </w:rPr>
        <w:t xml:space="preserve">еализации полномочий органов местного самоуправления </w:t>
      </w:r>
      <w:proofErr w:type="spellStart"/>
      <w:r w:rsidR="00073D6D" w:rsidRPr="00FA1779">
        <w:rPr>
          <w:rFonts w:ascii="Times New Roman" w:hAnsi="Times New Roman" w:cs="Times New Roman"/>
          <w:sz w:val="26"/>
          <w:szCs w:val="26"/>
        </w:rPr>
        <w:t>Денисовское</w:t>
      </w:r>
      <w:proofErr w:type="spellEnd"/>
      <w:r w:rsidR="00073D6D" w:rsidRPr="00FA1779">
        <w:rPr>
          <w:rFonts w:ascii="Times New Roman" w:hAnsi="Times New Roman" w:cs="Times New Roman"/>
          <w:sz w:val="26"/>
          <w:szCs w:val="26"/>
        </w:rPr>
        <w:t xml:space="preserve"> сельское поселения в сфере оказания имущественной поддержки субъектам малого</w:t>
      </w:r>
      <w:r w:rsidR="00FA1779" w:rsidRPr="00FA1779">
        <w:rPr>
          <w:rFonts w:ascii="Times New Roman" w:hAnsi="Times New Roman" w:cs="Times New Roman"/>
          <w:sz w:val="26"/>
          <w:szCs w:val="26"/>
        </w:rPr>
        <w:t xml:space="preserve"> и среднего</w:t>
      </w:r>
      <w:proofErr w:type="gramEnd"/>
      <w:r w:rsidR="00FA1779" w:rsidRPr="00FA1779">
        <w:rPr>
          <w:rFonts w:ascii="Times New Roman" w:hAnsi="Times New Roman" w:cs="Times New Roman"/>
          <w:sz w:val="26"/>
          <w:szCs w:val="26"/>
        </w:rPr>
        <w:t xml:space="preserve"> предпринимательства, п</w:t>
      </w:r>
      <w:r w:rsidR="00073D6D" w:rsidRPr="00FA1779">
        <w:rPr>
          <w:rFonts w:ascii="Times New Roman" w:hAnsi="Times New Roman" w:cs="Times New Roman"/>
          <w:sz w:val="26"/>
          <w:szCs w:val="26"/>
        </w:rPr>
        <w:t xml:space="preserve">овышения эффективности управления муниципальным имуществом, находящимся в </w:t>
      </w:r>
      <w:r w:rsidR="00073D6D" w:rsidRPr="00FA1779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 муниципального образования </w:t>
      </w:r>
      <w:proofErr w:type="spellStart"/>
      <w:r w:rsidR="00073D6D" w:rsidRPr="00FA1779">
        <w:rPr>
          <w:rFonts w:ascii="Times New Roman" w:hAnsi="Times New Roman" w:cs="Times New Roman"/>
          <w:sz w:val="26"/>
          <w:szCs w:val="26"/>
        </w:rPr>
        <w:t>Денисовское</w:t>
      </w:r>
      <w:proofErr w:type="spellEnd"/>
      <w:r w:rsidR="00073D6D" w:rsidRPr="00FA1779">
        <w:rPr>
          <w:rFonts w:ascii="Times New Roman" w:hAnsi="Times New Roman" w:cs="Times New Roman"/>
          <w:sz w:val="26"/>
          <w:szCs w:val="26"/>
        </w:rPr>
        <w:t xml:space="preserve"> сельское поселение Слободского района Кировской области, стимулирования развития малого и среднего предпринимательства на территории </w:t>
      </w:r>
      <w:proofErr w:type="spellStart"/>
      <w:r w:rsidR="00073D6D" w:rsidRPr="00FA1779">
        <w:rPr>
          <w:rFonts w:ascii="Times New Roman" w:hAnsi="Times New Roman" w:cs="Times New Roman"/>
          <w:sz w:val="26"/>
          <w:szCs w:val="26"/>
        </w:rPr>
        <w:t>Денисовского</w:t>
      </w:r>
      <w:proofErr w:type="spellEnd"/>
      <w:r w:rsidR="00073D6D" w:rsidRPr="00FA177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73D6D" w:rsidRPr="00FA1779">
        <w:rPr>
          <w:rFonts w:ascii="Times New Roman" w:hAnsi="Times New Roman" w:cs="Times New Roman"/>
          <w:i/>
          <w:sz w:val="26"/>
          <w:szCs w:val="26"/>
        </w:rPr>
        <w:t>.</w:t>
      </w:r>
      <w:r w:rsidR="00073D6D" w:rsidRPr="00FA1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17C" w:rsidRDefault="007D5979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Нормативно правовой акт </w:t>
      </w:r>
      <w:r w:rsidRPr="007D5979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proofErr w:type="gramStart"/>
      <w:r w:rsidRPr="007D59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1517C">
        <w:rPr>
          <w:rFonts w:ascii="Times New Roman" w:hAnsi="Times New Roman" w:cs="Times New Roman"/>
          <w:sz w:val="26"/>
          <w:szCs w:val="26"/>
        </w:rPr>
        <w:t>:</w:t>
      </w:r>
    </w:p>
    <w:p w:rsidR="008863E7" w:rsidRDefault="008863E7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3E7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="00FA1779">
        <w:rPr>
          <w:rFonts w:ascii="Times New Roman" w:hAnsi="Times New Roman" w:cs="Times New Roman"/>
          <w:sz w:val="26"/>
          <w:szCs w:val="26"/>
        </w:rPr>
        <w:t>;</w:t>
      </w:r>
    </w:p>
    <w:p w:rsidR="00FA1779" w:rsidRDefault="00FA1779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Федеральным законом</w:t>
      </w:r>
      <w:r w:rsidRPr="00FA1779">
        <w:rPr>
          <w:rFonts w:ascii="Times New Roman" w:eastAsia="Times New Roman CYR" w:hAnsi="Times New Roman" w:cs="Times New Roman"/>
          <w:sz w:val="26"/>
          <w:szCs w:val="26"/>
        </w:rPr>
        <w:t xml:space="preserve"> от 24.07.2007 </w:t>
      </w:r>
      <w:r w:rsidRPr="00FA1779">
        <w:rPr>
          <w:rFonts w:ascii="Times New Roman" w:eastAsia="Times New Roman" w:hAnsi="Times New Roman" w:cs="Times New Roman"/>
          <w:sz w:val="26"/>
          <w:szCs w:val="26"/>
        </w:rPr>
        <w:t>№ 209-</w:t>
      </w:r>
      <w:r w:rsidRPr="00FA1779">
        <w:rPr>
          <w:rFonts w:ascii="Times New Roman" w:eastAsia="Times New Roman CYR" w:hAnsi="Times New Roman" w:cs="Times New Roman"/>
          <w:sz w:val="26"/>
          <w:szCs w:val="26"/>
        </w:rPr>
        <w:t xml:space="preserve">ФЗ </w:t>
      </w:r>
      <w:r w:rsidRPr="00FA177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A1779">
        <w:rPr>
          <w:rFonts w:ascii="Times New Roman" w:eastAsia="Times New Roman CYR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Pr="00FA1779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6674" w:rsidRDefault="00FA1779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A177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22.07.2008 №</w:t>
      </w:r>
      <w:r w:rsidRPr="00FA1779">
        <w:rPr>
          <w:rFonts w:ascii="Times New Roman" w:hAnsi="Times New Roman" w:cs="Times New Roman"/>
          <w:sz w:val="26"/>
          <w:szCs w:val="26"/>
        </w:rPr>
        <w:t xml:space="preserve"> 159-ФЗ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1779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Федерации»;</w:t>
      </w:r>
    </w:p>
    <w:p w:rsidR="00FA1779" w:rsidRDefault="00FA1779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A177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26.07.2006 №</w:t>
      </w:r>
      <w:r w:rsidRPr="00FA1779">
        <w:rPr>
          <w:rFonts w:ascii="Times New Roman" w:hAnsi="Times New Roman" w:cs="Times New Roman"/>
          <w:sz w:val="26"/>
          <w:szCs w:val="26"/>
        </w:rPr>
        <w:t xml:space="preserve"> 135-ФЗ </w:t>
      </w:r>
      <w:r>
        <w:rPr>
          <w:rFonts w:ascii="Times New Roman" w:hAnsi="Times New Roman" w:cs="Times New Roman"/>
          <w:sz w:val="26"/>
          <w:szCs w:val="26"/>
        </w:rPr>
        <w:t>«О защите конкуренции»</w:t>
      </w:r>
      <w:r w:rsidR="006F3037">
        <w:rPr>
          <w:rFonts w:ascii="Times New Roman" w:hAnsi="Times New Roman" w:cs="Times New Roman"/>
          <w:sz w:val="26"/>
          <w:szCs w:val="26"/>
        </w:rPr>
        <w:t>;</w:t>
      </w:r>
    </w:p>
    <w:p w:rsidR="00FA1779" w:rsidRDefault="006F3037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3037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F3037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20.04.2016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3037">
        <w:rPr>
          <w:rFonts w:ascii="Times New Roman" w:hAnsi="Times New Roman" w:cs="Times New Roman"/>
          <w:sz w:val="26"/>
          <w:szCs w:val="26"/>
        </w:rPr>
        <w:t xml:space="preserve"> 264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F3037">
        <w:rPr>
          <w:rFonts w:ascii="Times New Roman" w:hAnsi="Times New Roman" w:cs="Times New Roman"/>
          <w:sz w:val="26"/>
          <w:szCs w:val="26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>
        <w:rPr>
          <w:rFonts w:ascii="Times New Roman" w:hAnsi="Times New Roman" w:cs="Times New Roman"/>
          <w:sz w:val="26"/>
          <w:szCs w:val="26"/>
        </w:rPr>
        <w:t xml:space="preserve"> статьи 18 Федерального закона «</w:t>
      </w:r>
      <w:r w:rsidRPr="006F303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F3037">
        <w:rPr>
          <w:rFonts w:ascii="Times New Roman" w:hAnsi="Times New Roman" w:cs="Times New Roman"/>
          <w:sz w:val="26"/>
          <w:szCs w:val="26"/>
        </w:rPr>
        <w:t>, а также об изменениях, внесенных в такие п</w:t>
      </w:r>
      <w:r>
        <w:rPr>
          <w:rFonts w:ascii="Times New Roman" w:hAnsi="Times New Roman" w:cs="Times New Roman"/>
          <w:sz w:val="26"/>
          <w:szCs w:val="26"/>
        </w:rPr>
        <w:t>еречни, в акционерное общество «</w:t>
      </w:r>
      <w:r w:rsidRPr="006F3037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F3037">
        <w:rPr>
          <w:rFonts w:ascii="Times New Roman" w:hAnsi="Times New Roman" w:cs="Times New Roman"/>
          <w:sz w:val="26"/>
          <w:szCs w:val="26"/>
        </w:rPr>
        <w:t>, формы предста</w:t>
      </w:r>
      <w:r>
        <w:rPr>
          <w:rFonts w:ascii="Times New Roman" w:hAnsi="Times New Roman" w:cs="Times New Roman"/>
          <w:sz w:val="26"/>
          <w:szCs w:val="26"/>
        </w:rPr>
        <w:t>вления и состава таких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сведений»</w:t>
      </w:r>
      <w:r w:rsidRPr="006F3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46D7B" w:rsidRDefault="006F3037" w:rsidP="008863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Решение</w:t>
      </w:r>
      <w:r w:rsidR="008863E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утверждает</w:t>
      </w:r>
      <w:r w:rsidR="00446D7B" w:rsidRPr="004F708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6F3037" w:rsidRPr="006F3037" w:rsidRDefault="006F3037" w:rsidP="006F3037">
      <w:pPr>
        <w:autoSpaceDE w:val="0"/>
        <w:spacing w:after="0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п</w:t>
      </w:r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 xml:space="preserve">орядок формирования, ведения, ежегодного дополнения и опубликования перечня муниципального имущества </w:t>
      </w:r>
      <w:proofErr w:type="spellStart"/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>Денисовского</w:t>
      </w:r>
      <w:proofErr w:type="spellEnd"/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 xml:space="preserve"> сельского 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и среднего предпринимательства;</w:t>
      </w:r>
    </w:p>
    <w:p w:rsidR="006F3037" w:rsidRPr="006F3037" w:rsidRDefault="006F3037" w:rsidP="006F3037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ф</w:t>
      </w:r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 xml:space="preserve">орму Перечня муниципального имущества </w:t>
      </w:r>
      <w:proofErr w:type="spellStart"/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>Денисовского</w:t>
      </w:r>
      <w:proofErr w:type="spellEnd"/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</w:t>
      </w:r>
      <w:r w:rsidRPr="006F3037">
        <w:rPr>
          <w:rFonts w:eastAsia="Times New Roman" w:cs="Times New Roman"/>
          <w:sz w:val="26"/>
          <w:szCs w:val="26"/>
        </w:rPr>
        <w:t>«</w:t>
      </w:r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>Интернет</w:t>
      </w:r>
      <w:r>
        <w:rPr>
          <w:rFonts w:eastAsia="Times New Roman" w:cs="Times New Roman"/>
          <w:sz w:val="26"/>
          <w:szCs w:val="26"/>
        </w:rPr>
        <w:t>»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;</w:t>
      </w:r>
    </w:p>
    <w:p w:rsidR="006F3037" w:rsidRPr="006F3037" w:rsidRDefault="006F3037" w:rsidP="006F3037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в</w:t>
      </w:r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 xml:space="preserve">иды муниципального имущества, которое используется для формирования перечня муниципального имущества </w:t>
      </w:r>
      <w:proofErr w:type="spellStart"/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>Денисовского</w:t>
      </w:r>
      <w:proofErr w:type="spellEnd"/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принимательства</w:t>
      </w:r>
      <w:r w:rsidRPr="006F3037">
        <w:rPr>
          <w:rFonts w:ascii="Times New Roman CYR" w:eastAsia="Times New Roman CYR" w:hAnsi="Times New Roman CYR" w:cs="Times New Roman CYR"/>
          <w:sz w:val="26"/>
          <w:szCs w:val="26"/>
        </w:rPr>
        <w:t>.</w:t>
      </w:r>
    </w:p>
    <w:p w:rsidR="00506CBA" w:rsidRDefault="00506CBA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46D7B" w:rsidRDefault="00446D7B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>Экспертиза проводится в целях выявления в нормативном правовом акте положений, которые необоснованно затрудняют осущ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ествление предпринимательской  и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инвестиционной деятельности. </w:t>
      </w:r>
    </w:p>
    <w:p w:rsidR="002F0DEB" w:rsidRPr="004A2555" w:rsidRDefault="002F0DEB" w:rsidP="00985353">
      <w:pPr>
        <w:pStyle w:val="Default"/>
        <w:spacing w:line="276" w:lineRule="auto"/>
        <w:ind w:firstLine="708"/>
        <w:jc w:val="both"/>
        <w:rPr>
          <w:rFonts w:eastAsiaTheme="minorEastAsia"/>
          <w:b/>
          <w:bCs/>
          <w:sz w:val="26"/>
          <w:szCs w:val="26"/>
          <w:lang w:eastAsia="ru-RU"/>
        </w:rPr>
      </w:pPr>
    </w:p>
    <w:p w:rsidR="00446D7B" w:rsidRPr="00595113" w:rsidRDefault="00985353" w:rsidP="00595113">
      <w:pPr>
        <w:pStyle w:val="Default"/>
        <w:spacing w:line="276" w:lineRule="auto"/>
        <w:ind w:firstLine="708"/>
        <w:jc w:val="both"/>
        <w:rPr>
          <w:rFonts w:eastAsiaTheme="minorEastAsia"/>
          <w:sz w:val="26"/>
          <w:szCs w:val="26"/>
          <w:u w:val="single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Срок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 xml:space="preserve"> проведения публичных </w:t>
      </w:r>
      <w:r w:rsidR="002F0DEB" w:rsidRPr="004A2555">
        <w:rPr>
          <w:rFonts w:eastAsiaTheme="minorEastAsia"/>
          <w:b/>
          <w:bCs/>
          <w:sz w:val="26"/>
          <w:szCs w:val="26"/>
          <w:lang w:eastAsia="ru-RU"/>
        </w:rPr>
        <w:t>обсуждений (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>консультаций</w:t>
      </w:r>
      <w:r w:rsidR="002F0DEB" w:rsidRPr="004A2555">
        <w:rPr>
          <w:rFonts w:eastAsiaTheme="minorEastAsia"/>
          <w:b/>
          <w:bCs/>
          <w:sz w:val="26"/>
          <w:szCs w:val="26"/>
          <w:lang w:eastAsia="ru-RU"/>
        </w:rPr>
        <w:t>), в течение которого принимаются предложения в отношении правового акта</w:t>
      </w:r>
      <w:r>
        <w:rPr>
          <w:rFonts w:eastAsiaTheme="minorEastAsia"/>
          <w:b/>
          <w:bCs/>
          <w:sz w:val="26"/>
          <w:szCs w:val="26"/>
          <w:lang w:eastAsia="ru-RU"/>
        </w:rPr>
        <w:t>,</w:t>
      </w:r>
      <w:r w:rsidR="008A1028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r w:rsidR="008A1028" w:rsidRPr="00595113">
        <w:rPr>
          <w:rFonts w:eastAsiaTheme="minorEastAsia"/>
          <w:b/>
          <w:bCs/>
          <w:sz w:val="26"/>
          <w:szCs w:val="26"/>
          <w:u w:val="single"/>
          <w:lang w:eastAsia="ru-RU"/>
        </w:rPr>
        <w:t xml:space="preserve">с </w:t>
      </w:r>
      <w:r w:rsidR="00595113" w:rsidRPr="00595113">
        <w:rPr>
          <w:rFonts w:eastAsiaTheme="minorEastAsia"/>
          <w:b/>
          <w:bCs/>
          <w:sz w:val="26"/>
          <w:szCs w:val="26"/>
          <w:u w:val="single"/>
          <w:lang w:eastAsia="ru-RU"/>
        </w:rPr>
        <w:t>14.11</w:t>
      </w:r>
      <w:r w:rsidR="008863E7" w:rsidRPr="00595113">
        <w:rPr>
          <w:rFonts w:eastAsiaTheme="minorEastAsia"/>
          <w:b/>
          <w:bCs/>
          <w:sz w:val="26"/>
          <w:szCs w:val="26"/>
          <w:u w:val="single"/>
          <w:lang w:eastAsia="ru-RU"/>
        </w:rPr>
        <w:t>.2022</w:t>
      </w:r>
      <w:r w:rsidR="008A1028" w:rsidRPr="00595113">
        <w:rPr>
          <w:rFonts w:eastAsiaTheme="minorEastAsia"/>
          <w:b/>
          <w:bCs/>
          <w:sz w:val="26"/>
          <w:szCs w:val="26"/>
          <w:u w:val="single"/>
          <w:lang w:eastAsia="ru-RU"/>
        </w:rPr>
        <w:t xml:space="preserve"> по </w:t>
      </w:r>
      <w:r w:rsidR="00595113" w:rsidRPr="00595113">
        <w:rPr>
          <w:rFonts w:eastAsiaTheme="minorEastAsia"/>
          <w:b/>
          <w:bCs/>
          <w:sz w:val="26"/>
          <w:szCs w:val="26"/>
          <w:u w:val="single"/>
          <w:lang w:eastAsia="ru-RU"/>
        </w:rPr>
        <w:t>09.12</w:t>
      </w:r>
      <w:r w:rsidR="008863E7" w:rsidRPr="00595113">
        <w:rPr>
          <w:rFonts w:eastAsiaTheme="minorEastAsia"/>
          <w:b/>
          <w:bCs/>
          <w:sz w:val="26"/>
          <w:szCs w:val="26"/>
          <w:u w:val="single"/>
          <w:lang w:eastAsia="ru-RU"/>
        </w:rPr>
        <w:t>.2022</w:t>
      </w:r>
      <w:r w:rsidR="00CB31AC" w:rsidRPr="00595113">
        <w:rPr>
          <w:rFonts w:eastAsiaTheme="minorEastAsia"/>
          <w:b/>
          <w:bCs/>
          <w:sz w:val="26"/>
          <w:szCs w:val="26"/>
          <w:u w:val="single"/>
          <w:lang w:eastAsia="ru-RU"/>
        </w:rPr>
        <w:t xml:space="preserve"> включительно</w:t>
      </w:r>
      <w:r w:rsidR="00446D7B" w:rsidRPr="00595113">
        <w:rPr>
          <w:rFonts w:eastAsiaTheme="minorEastAsia"/>
          <w:b/>
          <w:bCs/>
          <w:sz w:val="26"/>
          <w:szCs w:val="26"/>
          <w:u w:val="single"/>
          <w:lang w:eastAsia="ru-RU"/>
        </w:rPr>
        <w:t>.</w:t>
      </w:r>
      <w:r w:rsidR="00446D7B" w:rsidRPr="00595113">
        <w:rPr>
          <w:sz w:val="26"/>
          <w:szCs w:val="26"/>
          <w:u w:val="single"/>
        </w:rPr>
        <w:t xml:space="preserve"> </w:t>
      </w:r>
    </w:p>
    <w:p w:rsidR="002F0DEB" w:rsidRPr="004A2555" w:rsidRDefault="00446D7B" w:rsidP="002F0DEB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94B09" w:rsidRPr="004A2555" w:rsidRDefault="00446D7B" w:rsidP="004A25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Мнения, замечания и предложения направляются по прилагаемой форме опросного листа с перечнем вопросов, обсуждаемых в ходе публичных 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446D7B" w:rsidRPr="004A2555" w:rsidRDefault="00446D7B" w:rsidP="004A25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в электронном виде на адрес:  </w:t>
      </w:r>
      <w:hyperlink r:id="rId6" w:history="1"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economica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_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slob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mail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</w:hyperlink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либо на </w:t>
      </w:r>
      <w:hyperlink r:id="rId7" w:history="1">
        <w:r w:rsidR="00185AD6" w:rsidRPr="004A2555">
          <w:rPr>
            <w:rStyle w:val="a3"/>
            <w:rFonts w:ascii="Times New Roman" w:hAnsi="Times New Roman" w:cs="Times New Roman"/>
            <w:sz w:val="26"/>
            <w:szCs w:val="26"/>
          </w:rPr>
          <w:t>admslob@kirovreg.ru</w:t>
        </w:r>
      </w:hyperlink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в Интернет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приемную на официальном сайте администрации Слободского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admslob</w:t>
      </w:r>
      <w:proofErr w:type="spellEnd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/ обращение - граждан/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(с пометкой «Экспертиза НПА»); </w:t>
      </w:r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 бумажном носителе по адресу: 613150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Кировская область,</w:t>
      </w:r>
      <w:r w:rsidR="008A102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г.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кой, </w:t>
      </w:r>
      <w:r w:rsidR="0059511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ул. Советская, 86, </w:t>
      </w:r>
      <w:proofErr w:type="spellStart"/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221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НПА»); </w:t>
      </w:r>
      <w:proofErr w:type="gramEnd"/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по факсу: (833</w:t>
      </w:r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62) 4-12-52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НПА»). </w:t>
      </w:r>
    </w:p>
    <w:p w:rsidR="00394B09" w:rsidRDefault="00394B09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Контактные данные ответственных лиц по вопросам публичных 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0A5652" w:rsidRDefault="000A5652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E0C89" w:rsidRDefault="00C460BB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</w:t>
      </w:r>
      <w:r w:rsidR="000E0C8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 Васильева Наталия Николаевна – начальник управления экономического развития и поддержки сельхозпроизводства администрации Слободского района</w:t>
      </w:r>
    </w:p>
    <w:p w:rsidR="000E0C89" w:rsidRPr="00446D7B" w:rsidRDefault="000E0C89" w:rsidP="000E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телефон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(83362) 4-14-41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0E0C89" w:rsidRDefault="000E0C89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A5652" w:rsidRPr="004A2555" w:rsidRDefault="000A5652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График работы: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пн-чт</w:t>
      </w:r>
      <w:proofErr w:type="spellEnd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 8-00 до 17-00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пт. 8.00 – 15.45</w:t>
      </w:r>
    </w:p>
    <w:p w:rsidR="000A5652" w:rsidRPr="004A2555" w:rsidRDefault="000A5652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46D7B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Приложения: </w:t>
      </w:r>
    </w:p>
    <w:p w:rsidR="00595113" w:rsidRPr="00595113" w:rsidRDefault="00446D7B" w:rsidP="0059511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9511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текст </w:t>
      </w:r>
      <w:r w:rsidR="00595113" w:rsidRPr="00595113">
        <w:rPr>
          <w:rFonts w:ascii="Times New Roman" w:hAnsi="Times New Roman" w:cs="Times New Roman"/>
          <w:sz w:val="26"/>
          <w:szCs w:val="26"/>
        </w:rPr>
        <w:t xml:space="preserve">Решения </w:t>
      </w:r>
      <w:proofErr w:type="spellStart"/>
      <w:r w:rsidR="00595113" w:rsidRPr="00595113">
        <w:rPr>
          <w:rFonts w:ascii="Times New Roman" w:hAnsi="Times New Roman" w:cs="Times New Roman"/>
          <w:sz w:val="26"/>
          <w:szCs w:val="26"/>
        </w:rPr>
        <w:t>Денисовской</w:t>
      </w:r>
      <w:proofErr w:type="spellEnd"/>
      <w:r w:rsidR="00595113" w:rsidRPr="00595113">
        <w:rPr>
          <w:rFonts w:ascii="Times New Roman" w:hAnsi="Times New Roman" w:cs="Times New Roman"/>
          <w:sz w:val="26"/>
          <w:szCs w:val="26"/>
        </w:rPr>
        <w:t xml:space="preserve"> сельской Думы от 11.04.2019 № 21/84 «</w:t>
      </w:r>
      <w:r w:rsidR="00595113" w:rsidRPr="00595113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595113" w:rsidRPr="00595113">
        <w:rPr>
          <w:rFonts w:ascii="Times New Roman" w:eastAsia="Times New Roman CYR" w:hAnsi="Times New Roman" w:cs="Times New Roman"/>
          <w:bCs/>
          <w:sz w:val="26"/>
          <w:szCs w:val="26"/>
        </w:rPr>
        <w:t>Денисовского</w:t>
      </w:r>
      <w:proofErr w:type="spellEnd"/>
      <w:r w:rsidR="00595113" w:rsidRPr="00595113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595113" w:rsidRPr="00595113">
        <w:rPr>
          <w:rFonts w:ascii="Times New Roman" w:eastAsia="Times New Roman CYR" w:hAnsi="Times New Roman" w:cs="Times New Roman"/>
          <w:sz w:val="26"/>
          <w:szCs w:val="26"/>
        </w:rPr>
        <w:t>(в редакции решения от 18.12.2020 № 41/168)</w:t>
      </w:r>
      <w:proofErr w:type="gramEnd"/>
    </w:p>
    <w:p w:rsidR="00446D7B" w:rsidRDefault="00446D7B" w:rsidP="00C460BB">
      <w:pPr>
        <w:pStyle w:val="a7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Перечень вопросов, обсуждаемых в ходе публичных </w:t>
      </w:r>
      <w:r w:rsidR="00394B09"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обсуждений (</w:t>
      </w:r>
      <w:r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394B09"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</w:p>
    <w:p w:rsidR="00595113" w:rsidRDefault="00595113" w:rsidP="00595113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95113" w:rsidRDefault="00595113" w:rsidP="00595113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95113" w:rsidRPr="00595113" w:rsidRDefault="00595113" w:rsidP="00595113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A2555" w:rsidRDefault="00446D7B" w:rsidP="00394B09">
      <w:pPr>
        <w:pStyle w:val="Default"/>
        <w:ind w:left="5664"/>
        <w:rPr>
          <w:sz w:val="26"/>
          <w:szCs w:val="26"/>
        </w:rPr>
      </w:pPr>
      <w:r w:rsidRPr="004A2555">
        <w:rPr>
          <w:sz w:val="26"/>
          <w:szCs w:val="26"/>
        </w:rPr>
        <w:lastRenderedPageBreak/>
        <w:t xml:space="preserve">Приложение </w:t>
      </w:r>
    </w:p>
    <w:p w:rsidR="00446D7B" w:rsidRPr="004A2555" w:rsidRDefault="00446D7B" w:rsidP="00394B09">
      <w:pPr>
        <w:ind w:left="5664"/>
        <w:rPr>
          <w:rFonts w:ascii="Times New Roman" w:hAnsi="Times New Roman" w:cs="Times New Roman"/>
          <w:sz w:val="26"/>
          <w:szCs w:val="26"/>
        </w:rPr>
      </w:pPr>
      <w:r w:rsidRPr="004A2555">
        <w:rPr>
          <w:rFonts w:ascii="Times New Roman" w:hAnsi="Times New Roman" w:cs="Times New Roman"/>
          <w:sz w:val="26"/>
          <w:szCs w:val="26"/>
        </w:rPr>
        <w:t xml:space="preserve">к Уведомлению о проведении публичных </w:t>
      </w:r>
      <w:r w:rsidR="00394B09" w:rsidRPr="004A2555">
        <w:rPr>
          <w:rFonts w:ascii="Times New Roman" w:hAnsi="Times New Roman" w:cs="Times New Roman"/>
          <w:sz w:val="26"/>
          <w:szCs w:val="26"/>
        </w:rPr>
        <w:t>обсуждений (</w:t>
      </w:r>
      <w:r w:rsidRPr="004A2555">
        <w:rPr>
          <w:rFonts w:ascii="Times New Roman" w:hAnsi="Times New Roman" w:cs="Times New Roman"/>
          <w:sz w:val="26"/>
          <w:szCs w:val="26"/>
        </w:rPr>
        <w:t>консультаций</w:t>
      </w:r>
      <w:r w:rsidR="00394B09" w:rsidRPr="004A2555">
        <w:rPr>
          <w:rFonts w:ascii="Times New Roman" w:hAnsi="Times New Roman" w:cs="Times New Roman"/>
          <w:sz w:val="26"/>
          <w:szCs w:val="26"/>
        </w:rPr>
        <w:t>)</w:t>
      </w:r>
    </w:p>
    <w:p w:rsidR="00394B09" w:rsidRPr="004A2555" w:rsidRDefault="00394B09" w:rsidP="00394B09">
      <w:pPr>
        <w:pStyle w:val="Default"/>
        <w:jc w:val="center"/>
        <w:rPr>
          <w:b/>
          <w:sz w:val="26"/>
          <w:szCs w:val="26"/>
        </w:rPr>
      </w:pPr>
    </w:p>
    <w:p w:rsidR="00446D7B" w:rsidRPr="004A2555" w:rsidRDefault="00446D7B" w:rsidP="00394B09">
      <w:pPr>
        <w:pStyle w:val="Default"/>
        <w:jc w:val="center"/>
        <w:rPr>
          <w:b/>
          <w:sz w:val="26"/>
          <w:szCs w:val="26"/>
        </w:rPr>
      </w:pPr>
      <w:r w:rsidRPr="004A2555">
        <w:rPr>
          <w:b/>
          <w:sz w:val="26"/>
          <w:szCs w:val="26"/>
        </w:rPr>
        <w:t>ПЕРЕЧЕНЬ ВОПРОСОВ,</w:t>
      </w:r>
    </w:p>
    <w:p w:rsidR="00446D7B" w:rsidRPr="004A2555" w:rsidRDefault="00446D7B" w:rsidP="00394B09">
      <w:pPr>
        <w:pStyle w:val="Default"/>
        <w:jc w:val="center"/>
        <w:rPr>
          <w:b/>
          <w:sz w:val="26"/>
          <w:szCs w:val="26"/>
        </w:rPr>
      </w:pPr>
      <w:r w:rsidRPr="004A2555">
        <w:rPr>
          <w:b/>
          <w:sz w:val="26"/>
          <w:szCs w:val="26"/>
        </w:rPr>
        <w:t xml:space="preserve">обсуждаемых в ходе публичных </w:t>
      </w:r>
      <w:r w:rsidR="0084537A" w:rsidRPr="004A2555">
        <w:rPr>
          <w:b/>
          <w:sz w:val="26"/>
          <w:szCs w:val="26"/>
        </w:rPr>
        <w:t>обсуждений (</w:t>
      </w:r>
      <w:r w:rsidRPr="004A2555">
        <w:rPr>
          <w:b/>
          <w:sz w:val="26"/>
          <w:szCs w:val="26"/>
        </w:rPr>
        <w:t>консультаций</w:t>
      </w:r>
      <w:r w:rsidR="0084537A" w:rsidRPr="004A2555">
        <w:rPr>
          <w:b/>
          <w:sz w:val="26"/>
          <w:szCs w:val="26"/>
        </w:rPr>
        <w:t>)</w:t>
      </w:r>
    </w:p>
    <w:p w:rsidR="00446D7B" w:rsidRPr="004A2555" w:rsidRDefault="00446D7B" w:rsidP="00446D7B">
      <w:pPr>
        <w:pStyle w:val="Default"/>
        <w:rPr>
          <w:sz w:val="26"/>
          <w:szCs w:val="26"/>
        </w:rPr>
      </w:pPr>
    </w:p>
    <w:p w:rsidR="00446D7B" w:rsidRPr="004A2555" w:rsidRDefault="00446D7B" w:rsidP="00985353">
      <w:pPr>
        <w:pStyle w:val="Default"/>
        <w:jc w:val="both"/>
        <w:rPr>
          <w:rFonts w:eastAsiaTheme="minorEastAsia"/>
          <w:b/>
          <w:bCs/>
          <w:sz w:val="26"/>
          <w:szCs w:val="26"/>
          <w:lang w:eastAsia="ru-RU"/>
        </w:rPr>
      </w:pPr>
      <w:r w:rsidRPr="004A2555">
        <w:rPr>
          <w:rFonts w:eastAsiaTheme="minorEastAsia"/>
          <w:sz w:val="26"/>
          <w:szCs w:val="26"/>
          <w:lang w:eastAsia="ru-RU"/>
        </w:rPr>
        <w:t>Пожалуйста, заполните и напр</w:t>
      </w:r>
      <w:r w:rsidR="00595113">
        <w:rPr>
          <w:rFonts w:eastAsiaTheme="minorEastAsia"/>
          <w:sz w:val="26"/>
          <w:szCs w:val="26"/>
          <w:lang w:eastAsia="ru-RU"/>
        </w:rPr>
        <w:t>авьте данную форму не позднее 15 час.45</w:t>
      </w:r>
      <w:r w:rsidRPr="004A2555">
        <w:rPr>
          <w:rFonts w:eastAsiaTheme="minorEastAsia"/>
          <w:sz w:val="26"/>
          <w:szCs w:val="26"/>
          <w:lang w:eastAsia="ru-RU"/>
        </w:rPr>
        <w:t xml:space="preserve"> мин. </w:t>
      </w:r>
      <w:r w:rsidR="00595113">
        <w:rPr>
          <w:rFonts w:eastAsiaTheme="minorEastAsia"/>
          <w:b/>
          <w:bCs/>
          <w:sz w:val="26"/>
          <w:szCs w:val="26"/>
          <w:lang w:eastAsia="ru-RU"/>
        </w:rPr>
        <w:t>09.12</w:t>
      </w:r>
      <w:r w:rsidR="00C460BB">
        <w:rPr>
          <w:rFonts w:eastAsiaTheme="minorEastAsia"/>
          <w:b/>
          <w:bCs/>
          <w:sz w:val="26"/>
          <w:szCs w:val="26"/>
          <w:lang w:eastAsia="ru-RU"/>
        </w:rPr>
        <w:t>.2022</w:t>
      </w:r>
      <w:r w:rsidR="00CB31AC">
        <w:rPr>
          <w:rFonts w:eastAsiaTheme="minorEastAsia"/>
          <w:b/>
          <w:bCs/>
          <w:sz w:val="26"/>
          <w:szCs w:val="26"/>
          <w:lang w:eastAsia="ru-RU"/>
        </w:rPr>
        <w:t xml:space="preserve"> года.</w:t>
      </w:r>
      <w:r w:rsidRPr="004A2555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</w:p>
    <w:p w:rsidR="00185AD6" w:rsidRPr="004A2555" w:rsidRDefault="00185AD6" w:rsidP="00185A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в электронном виде на адрес:  </w:t>
      </w:r>
      <w:hyperlink r:id="rId8" w:history="1"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economica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_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slob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mail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</w:hyperlink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либо на </w:t>
      </w:r>
      <w:hyperlink r:id="rId9" w:history="1">
        <w:r w:rsidRPr="004A2555">
          <w:rPr>
            <w:rStyle w:val="a3"/>
            <w:rFonts w:ascii="Times New Roman" w:hAnsi="Times New Roman" w:cs="Times New Roman"/>
            <w:sz w:val="26"/>
            <w:szCs w:val="26"/>
          </w:rPr>
          <w:t>admslob@kirovreg.ru</w:t>
        </w:r>
      </w:hyperlink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в Интернет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приемную на официальном сайте администрации Слободского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admslob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/ обращение - граждан/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(с пометкой «Экспертиза НПА»); </w:t>
      </w:r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 бумажном носителе по адресу: 613150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Кировская область,</w:t>
      </w:r>
      <w:r w:rsid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г.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кой, ул. Советская, 86,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221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НПА»); </w:t>
      </w:r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по факсу: (833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62) 4-12-52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НПА»). </w:t>
      </w:r>
    </w:p>
    <w:p w:rsidR="00185AD6" w:rsidRPr="004A2555" w:rsidRDefault="00185AD6" w:rsidP="00446D7B">
      <w:pPr>
        <w:pStyle w:val="Default"/>
        <w:rPr>
          <w:rFonts w:eastAsiaTheme="minorEastAsia"/>
          <w:b/>
          <w:bCs/>
          <w:sz w:val="26"/>
          <w:szCs w:val="26"/>
          <w:lang w:eastAsia="ru-RU"/>
        </w:rPr>
      </w:pP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Контактная информация об участнике публичных 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наименование участника 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сфера деятельности участни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 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фамилия, имя, отчество (последнее - при наличии) контактного лица________________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номер контактного телефона ______________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адрес электронной почты 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____________. </w:t>
      </w:r>
    </w:p>
    <w:p w:rsidR="0084537A" w:rsidRPr="004A2555" w:rsidRDefault="0084537A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Наименование 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нормативного правового акта </w:t>
      </w:r>
    </w:p>
    <w:p w:rsidR="00C460BB" w:rsidRPr="00595113" w:rsidRDefault="00595113" w:rsidP="00595113">
      <w:pPr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595113">
        <w:rPr>
          <w:rFonts w:ascii="Times New Roman" w:hAnsi="Times New Roman" w:cs="Times New Roman"/>
          <w:sz w:val="26"/>
          <w:szCs w:val="26"/>
        </w:rPr>
        <w:t>Решение</w:t>
      </w:r>
      <w:r w:rsidRPr="00595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113">
        <w:rPr>
          <w:rFonts w:ascii="Times New Roman" w:hAnsi="Times New Roman" w:cs="Times New Roman"/>
          <w:sz w:val="26"/>
          <w:szCs w:val="26"/>
        </w:rPr>
        <w:t>Денисовской</w:t>
      </w:r>
      <w:proofErr w:type="spellEnd"/>
      <w:r w:rsidRPr="00595113">
        <w:rPr>
          <w:rFonts w:ascii="Times New Roman" w:hAnsi="Times New Roman" w:cs="Times New Roman"/>
          <w:sz w:val="26"/>
          <w:szCs w:val="26"/>
        </w:rPr>
        <w:t xml:space="preserve"> сельской Думы от 11.04.2019 № 21/84 «</w:t>
      </w:r>
      <w:r w:rsidRPr="00595113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Pr="00595113">
        <w:rPr>
          <w:rFonts w:ascii="Times New Roman" w:eastAsia="Times New Roman CYR" w:hAnsi="Times New Roman" w:cs="Times New Roman"/>
          <w:bCs/>
          <w:sz w:val="26"/>
          <w:szCs w:val="26"/>
        </w:rPr>
        <w:t>Денисовского</w:t>
      </w:r>
      <w:proofErr w:type="spellEnd"/>
      <w:r w:rsidRPr="00595113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595113">
        <w:rPr>
          <w:rFonts w:ascii="Times New Roman" w:eastAsia="Times New Roman CYR" w:hAnsi="Times New Roman" w:cs="Times New Roman"/>
          <w:sz w:val="26"/>
          <w:szCs w:val="26"/>
        </w:rPr>
        <w:t>(в редакции решения от 18.12.2020 № 41/168)</w:t>
      </w:r>
      <w:proofErr w:type="gramEnd"/>
    </w:p>
    <w:p w:rsidR="00446D7B" w:rsidRPr="004A2555" w:rsidRDefault="00446D7B" w:rsidP="00446D7B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Перечень вопросов, обсуждаемых в ходе проведения публичных консультаций.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79"/>
        <w:gridCol w:w="3191"/>
      </w:tblGrid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9" w:type="dxa"/>
          </w:tcPr>
          <w:p w:rsidR="0084537A" w:rsidRPr="004A2555" w:rsidRDefault="0084537A" w:rsidP="00595113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Каковы, по Вашему мнению, основные группы субъектов предпринимательской деятель</w:t>
            </w:r>
            <w:r w:rsidR="00540F4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ности, на которые распространены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действия</w:t>
            </w:r>
            <w:r w:rsidR="0059511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95113" w:rsidRPr="00073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Решения </w:t>
            </w:r>
            <w:proofErr w:type="spellStart"/>
            <w:r w:rsidR="00595113" w:rsidRPr="00073D6D">
              <w:rPr>
                <w:rFonts w:ascii="Times New Roman" w:hAnsi="Times New Roman" w:cs="Times New Roman"/>
                <w:b/>
                <w:sz w:val="26"/>
                <w:szCs w:val="26"/>
              </w:rPr>
              <w:t>Денисовской</w:t>
            </w:r>
            <w:proofErr w:type="spellEnd"/>
            <w:r w:rsidR="00595113" w:rsidRPr="00073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сельской Думы от 11.04.2019 № 21/84 «</w:t>
            </w:r>
            <w:r w:rsidR="00595113" w:rsidRPr="00073D6D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 xml:space="preserve">Об утверждении порядка формирования, ведения, ежегодного дополнения и </w:t>
            </w:r>
            <w:r w:rsidR="00595113" w:rsidRPr="00073D6D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lastRenderedPageBreak/>
              <w:t xml:space="preserve">опубликования перечня муниципального имущества </w:t>
            </w:r>
            <w:proofErr w:type="spellStart"/>
            <w:r w:rsidR="00595113" w:rsidRPr="00073D6D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Денисовского</w:t>
            </w:r>
            <w:proofErr w:type="spellEnd"/>
            <w:r w:rsidR="00595113" w:rsidRPr="00073D6D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  <w:r w:rsidR="00595113" w:rsidRPr="00073D6D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 xml:space="preserve">» </w:t>
            </w:r>
            <w:r w:rsidR="00595113" w:rsidRPr="00073D6D"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="00595113" w:rsidRPr="00073D6D"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в редакции решения от 18.12.2020 № 41/168)</w:t>
            </w:r>
            <w:r w:rsidR="00C460BB" w:rsidRPr="008C03D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CB31AC"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proofErr w:type="gramEnd"/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279" w:type="dxa"/>
          </w:tcPr>
          <w:p w:rsidR="0084537A" w:rsidRPr="004A2555" w:rsidRDefault="0084537A" w:rsidP="0084537A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Оцените масштаб проблемы, на решение которой нацелено данное регулирование. Оцените степень регулирующего воздействия (высокая, средняя, низкая) в соответствии с п.</w:t>
            </w:r>
            <w:r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1.3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</w:t>
            </w:r>
            <w:r w:rsidR="00FB3120"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й и инвестиционной деятельности (постановление администрации Слободского района от 10.08.2016 № 1080).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Оцените эффективность предлагаемого регулирования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8A5FF6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63"/>
            </w:tblGrid>
            <w:tr w:rsidR="0084537A" w:rsidRPr="004A2555" w:rsidTr="00FB3120">
              <w:trPr>
                <w:trHeight w:val="247"/>
              </w:trPr>
              <w:tc>
                <w:tcPr>
                  <w:tcW w:w="5063" w:type="dxa"/>
                </w:tcPr>
                <w:p w:rsidR="0084537A" w:rsidRPr="004A2555" w:rsidRDefault="0084537A" w:rsidP="008A5FF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446D7B">
                    <w:rPr>
                      <w:rFonts w:eastAsiaTheme="minorEastAsia"/>
                      <w:sz w:val="26"/>
                      <w:szCs w:val="26"/>
                      <w:lang w:eastAsia="ru-RU"/>
                    </w:rPr>
                    <w:t xml:space="preserve">Считаете ли Вы, что нормы проекта нормативного правового акта не соответствуют или противоречат </w:t>
                  </w:r>
                  <w:r w:rsidRPr="004A2555">
                    <w:rPr>
                      <w:sz w:val="26"/>
                      <w:szCs w:val="26"/>
                    </w:rPr>
                    <w:t xml:space="preserve">иным действующим нормативным правовым актам. Укажите нормы и такие нормативные правовые акты </w:t>
                  </w:r>
                </w:p>
              </w:tc>
            </w:tr>
          </w:tbl>
          <w:p w:rsidR="0084537A" w:rsidRPr="004A2555" w:rsidRDefault="0084537A" w:rsidP="008A5FF6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Достаточен</w:t>
            </w:r>
            <w:proofErr w:type="gramEnd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/недостаточен предлагаемый нормативным правовым актом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предлагаемые нормы нормативного правового акта недостаточно обоснованы и (или) технически невыполнимы.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Оцените затратную сторону предлагаемого регулирования.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Оцените предполагаемый положительный эффект от принятия нормативного правового акта.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Считаете ли Вы, что реализация норм нормативного правового акта на практике приводит к усложнению/упрощению </w:t>
            </w:r>
            <w:r w:rsidRPr="004A2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субъектов инвестиционной и предпринимательской деятельности.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Какие дополнительные издержки для субъектов инвестиционной и предпринимательской деятельности сопряжены с реализацией норм нормативного правового акта?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существуют иные методы решения проблем, на решение которых нацелено предлагаемое регулирование.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Ваши предложения о признании </w:t>
            </w:r>
            <w:proofErr w:type="gramStart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79" w:type="dxa"/>
          </w:tcPr>
          <w:p w:rsidR="00C460BB" w:rsidRDefault="0084537A" w:rsidP="00540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Иные предложения и замечания по совершенствованию положений </w:t>
            </w:r>
          </w:p>
          <w:p w:rsidR="0084537A" w:rsidRPr="004A2555" w:rsidRDefault="00595113" w:rsidP="00C4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3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Решения </w:t>
            </w:r>
            <w:proofErr w:type="spellStart"/>
            <w:r w:rsidRPr="00073D6D">
              <w:rPr>
                <w:rFonts w:ascii="Times New Roman" w:hAnsi="Times New Roman" w:cs="Times New Roman"/>
                <w:b/>
                <w:sz w:val="26"/>
                <w:szCs w:val="26"/>
              </w:rPr>
              <w:t>Денисовской</w:t>
            </w:r>
            <w:proofErr w:type="spellEnd"/>
            <w:r w:rsidRPr="00073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сельской Думы от 11.04.2019 № 21/84 «</w:t>
            </w:r>
            <w:r w:rsidRPr="00073D6D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</w:t>
            </w:r>
            <w:proofErr w:type="spellStart"/>
            <w:r w:rsidRPr="00073D6D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Денисовского</w:t>
            </w:r>
            <w:proofErr w:type="spellEnd"/>
            <w:r w:rsidRPr="00073D6D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r w:rsidRPr="00073D6D"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(в редакции решения от 18.12.2020 № 41/168)</w:t>
            </w:r>
            <w:bookmarkStart w:id="0" w:name="_GoBack"/>
            <w:bookmarkEnd w:id="0"/>
            <w:proofErr w:type="gramEnd"/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4537A" w:rsidRPr="004A2555" w:rsidRDefault="0084537A" w:rsidP="00446D7B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537A" w:rsidRPr="004A2555" w:rsidRDefault="0084537A" w:rsidP="00446D7B">
      <w:pPr>
        <w:rPr>
          <w:rFonts w:ascii="Times New Roman" w:hAnsi="Times New Roman" w:cs="Times New Roman"/>
          <w:sz w:val="26"/>
          <w:szCs w:val="26"/>
        </w:rPr>
      </w:pPr>
    </w:p>
    <w:p w:rsidR="00446D7B" w:rsidRPr="004A2555" w:rsidRDefault="00446D7B" w:rsidP="00446D7B">
      <w:pPr>
        <w:rPr>
          <w:sz w:val="26"/>
          <w:szCs w:val="26"/>
        </w:rPr>
      </w:pPr>
    </w:p>
    <w:sectPr w:rsidR="00446D7B" w:rsidRPr="004A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73B"/>
    <w:multiLevelType w:val="hybridMultilevel"/>
    <w:tmpl w:val="F39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F"/>
    <w:rsid w:val="00012DB8"/>
    <w:rsid w:val="00073D6D"/>
    <w:rsid w:val="000A5652"/>
    <w:rsid w:val="000E0C89"/>
    <w:rsid w:val="001403B5"/>
    <w:rsid w:val="00153CC3"/>
    <w:rsid w:val="00161251"/>
    <w:rsid w:val="00185AD6"/>
    <w:rsid w:val="00297AA3"/>
    <w:rsid w:val="002F0DEB"/>
    <w:rsid w:val="00336D3C"/>
    <w:rsid w:val="00394B09"/>
    <w:rsid w:val="003E539A"/>
    <w:rsid w:val="00446D7B"/>
    <w:rsid w:val="00492C9F"/>
    <w:rsid w:val="004A2555"/>
    <w:rsid w:val="004B4FE8"/>
    <w:rsid w:val="004F7083"/>
    <w:rsid w:val="00506CBA"/>
    <w:rsid w:val="00540F4A"/>
    <w:rsid w:val="00595113"/>
    <w:rsid w:val="00677AFC"/>
    <w:rsid w:val="006F1E57"/>
    <w:rsid w:val="006F3037"/>
    <w:rsid w:val="00714020"/>
    <w:rsid w:val="007A6674"/>
    <w:rsid w:val="007C514F"/>
    <w:rsid w:val="007D5979"/>
    <w:rsid w:val="0081517C"/>
    <w:rsid w:val="008366D3"/>
    <w:rsid w:val="0084537A"/>
    <w:rsid w:val="008863E7"/>
    <w:rsid w:val="008A1028"/>
    <w:rsid w:val="008A5FF6"/>
    <w:rsid w:val="008C03DF"/>
    <w:rsid w:val="00985353"/>
    <w:rsid w:val="00A05609"/>
    <w:rsid w:val="00BC2305"/>
    <w:rsid w:val="00C149DF"/>
    <w:rsid w:val="00C460BB"/>
    <w:rsid w:val="00C87BD9"/>
    <w:rsid w:val="00CB31AC"/>
    <w:rsid w:val="00D83D33"/>
    <w:rsid w:val="00E30BD4"/>
    <w:rsid w:val="00E42C36"/>
    <w:rsid w:val="00FA1779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4B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0BB"/>
    <w:pPr>
      <w:ind w:left="720"/>
      <w:contextualSpacing/>
    </w:pPr>
  </w:style>
  <w:style w:type="paragraph" w:styleId="a8">
    <w:name w:val="Body Text"/>
    <w:basedOn w:val="a"/>
    <w:link w:val="a9"/>
    <w:rsid w:val="00073D6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73D6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4B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0BB"/>
    <w:pPr>
      <w:ind w:left="720"/>
      <w:contextualSpacing/>
    </w:pPr>
  </w:style>
  <w:style w:type="paragraph" w:styleId="a8">
    <w:name w:val="Body Text"/>
    <w:basedOn w:val="a"/>
    <w:link w:val="a9"/>
    <w:rsid w:val="00073D6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73D6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a_slo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slob@kiro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a_slo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slob@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2020-08-20T13:55:00Z</cp:lastPrinted>
  <dcterms:created xsi:type="dcterms:W3CDTF">2021-04-22T07:12:00Z</dcterms:created>
  <dcterms:modified xsi:type="dcterms:W3CDTF">2022-11-10T07:49:00Z</dcterms:modified>
</cp:coreProperties>
</file>