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C0" w:rsidRDefault="00EA4705" w:rsidP="00E566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10B3">
        <w:rPr>
          <w:rFonts w:ascii="Times New Roman" w:hAnsi="Times New Roman" w:cs="Times New Roman"/>
          <w:b/>
          <w:sz w:val="20"/>
          <w:szCs w:val="20"/>
        </w:rPr>
        <w:t>Участие в реализации Плана мероприятий («дорожная карта») по содействию развитию конкуренции в Кировской области на 2019-2024 годы</w:t>
      </w:r>
    </w:p>
    <w:p w:rsidR="00E566D0" w:rsidRPr="00BB10B3" w:rsidRDefault="009C3773" w:rsidP="00E566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 2022</w:t>
      </w:r>
      <w:r w:rsidR="00E566D0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Style w:val="a3"/>
        <w:tblW w:w="16268" w:type="dxa"/>
        <w:tblLook w:val="04A0" w:firstRow="1" w:lastRow="0" w:firstColumn="1" w:lastColumn="0" w:noHBand="0" w:noVBand="1"/>
      </w:tblPr>
      <w:tblGrid>
        <w:gridCol w:w="817"/>
        <w:gridCol w:w="8647"/>
        <w:gridCol w:w="1418"/>
        <w:gridCol w:w="5386"/>
      </w:tblGrid>
      <w:tr w:rsidR="00EA4705" w:rsidRPr="00BB10B3" w:rsidTr="00BB10B3">
        <w:tc>
          <w:tcPr>
            <w:tcW w:w="817" w:type="dxa"/>
          </w:tcPr>
          <w:p w:rsidR="00EA4705" w:rsidRPr="00BB10B3" w:rsidRDefault="00EA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647" w:type="dxa"/>
          </w:tcPr>
          <w:p w:rsidR="00EA4705" w:rsidRPr="00BB10B3" w:rsidRDefault="00EA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</w:tcPr>
          <w:p w:rsidR="00EA4705" w:rsidRPr="00BB10B3" w:rsidRDefault="00EA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5386" w:type="dxa"/>
          </w:tcPr>
          <w:p w:rsidR="00EA4705" w:rsidRPr="00BB10B3" w:rsidRDefault="00EA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Информация об участии</w:t>
            </w:r>
          </w:p>
        </w:tc>
      </w:tr>
      <w:tr w:rsidR="00EA4705" w:rsidRPr="00BB10B3" w:rsidTr="00BB10B3">
        <w:tc>
          <w:tcPr>
            <w:tcW w:w="16268" w:type="dxa"/>
            <w:gridSpan w:val="4"/>
            <w:shd w:val="clear" w:color="auto" w:fill="DDD9C3" w:themeFill="background2" w:themeFillShade="E6"/>
          </w:tcPr>
          <w:p w:rsidR="00EA4705" w:rsidRPr="00BB10B3" w:rsidRDefault="00EA4705" w:rsidP="00EA4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Рынок теплоснабжения</w:t>
            </w:r>
          </w:p>
        </w:tc>
      </w:tr>
      <w:tr w:rsidR="00EA4705" w:rsidRPr="00BB10B3" w:rsidTr="00BB10B3">
        <w:tc>
          <w:tcPr>
            <w:tcW w:w="817" w:type="dxa"/>
          </w:tcPr>
          <w:p w:rsidR="00EA4705" w:rsidRPr="00BB10B3" w:rsidRDefault="00EA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:rsidR="00EA4705" w:rsidRPr="00BB10B3" w:rsidRDefault="00EA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Передача объектов теплоснабжения муниципальной формы собственности на конкурсной основе на концессию</w:t>
            </w:r>
          </w:p>
        </w:tc>
        <w:tc>
          <w:tcPr>
            <w:tcW w:w="1418" w:type="dxa"/>
          </w:tcPr>
          <w:p w:rsidR="00EA4705" w:rsidRPr="00BB10B3" w:rsidRDefault="00EA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5386" w:type="dxa"/>
          </w:tcPr>
          <w:p w:rsidR="00EA4705" w:rsidRPr="00BB10B3" w:rsidRDefault="00284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705" w:rsidRPr="00BB10B3" w:rsidTr="00BB10B3">
        <w:tc>
          <w:tcPr>
            <w:tcW w:w="817" w:type="dxa"/>
          </w:tcPr>
          <w:p w:rsidR="00EA4705" w:rsidRPr="00BB10B3" w:rsidRDefault="00EA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:rsidR="00EA4705" w:rsidRPr="00BB10B3" w:rsidRDefault="00EA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Мониторинг изменения доли организаций частной формы собственности, осуществляющих производство тепловой энергии в муниципальных образованиях области</w:t>
            </w:r>
          </w:p>
        </w:tc>
        <w:tc>
          <w:tcPr>
            <w:tcW w:w="1418" w:type="dxa"/>
          </w:tcPr>
          <w:p w:rsidR="00EA4705" w:rsidRPr="00BB10B3" w:rsidRDefault="00EA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5386" w:type="dxa"/>
          </w:tcPr>
          <w:p w:rsidR="00EA4705" w:rsidRPr="00BB10B3" w:rsidRDefault="00284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705" w:rsidRPr="00BB10B3" w:rsidTr="00BB10B3">
        <w:tc>
          <w:tcPr>
            <w:tcW w:w="16268" w:type="dxa"/>
            <w:gridSpan w:val="4"/>
            <w:shd w:val="clear" w:color="auto" w:fill="DDD9C3" w:themeFill="background2" w:themeFillShade="E6"/>
          </w:tcPr>
          <w:p w:rsidR="00EA4705" w:rsidRPr="00BB10B3" w:rsidRDefault="00EA4705" w:rsidP="00EA4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</w:tr>
      <w:tr w:rsidR="00EA4705" w:rsidRPr="00BB10B3" w:rsidTr="00BB10B3">
        <w:tc>
          <w:tcPr>
            <w:tcW w:w="817" w:type="dxa"/>
          </w:tcPr>
          <w:p w:rsidR="00EA4705" w:rsidRPr="00BB10B3" w:rsidRDefault="00EA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47" w:type="dxa"/>
          </w:tcPr>
          <w:p w:rsidR="00EA4705" w:rsidRPr="00BB10B3" w:rsidRDefault="00EA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нормативных правовых актов, направленных на регулирование отрасли обращения с твердыми коммунальными отходами на территории Кировской области</w:t>
            </w:r>
          </w:p>
        </w:tc>
        <w:tc>
          <w:tcPr>
            <w:tcW w:w="1418" w:type="dxa"/>
          </w:tcPr>
          <w:p w:rsidR="00EA4705" w:rsidRPr="00BB10B3" w:rsidRDefault="00EA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5386" w:type="dxa"/>
          </w:tcPr>
          <w:p w:rsidR="00EA4705" w:rsidRPr="003E6E74" w:rsidRDefault="00284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E74">
              <w:rPr>
                <w:rFonts w:ascii="Times New Roman" w:hAnsi="Times New Roman" w:cs="Times New Roman"/>
                <w:sz w:val="20"/>
                <w:szCs w:val="20"/>
              </w:rPr>
              <w:t xml:space="preserve">Ведение </w:t>
            </w:r>
            <w:r w:rsidR="00B84C50">
              <w:rPr>
                <w:rFonts w:ascii="Times New Roman" w:hAnsi="Times New Roman" w:cs="Times New Roman"/>
                <w:sz w:val="20"/>
                <w:szCs w:val="20"/>
              </w:rPr>
              <w:t xml:space="preserve">реестра мест (площадок) </w:t>
            </w:r>
            <w:r w:rsidRPr="003E6E74">
              <w:rPr>
                <w:rFonts w:ascii="Times New Roman" w:hAnsi="Times New Roman" w:cs="Times New Roman"/>
                <w:sz w:val="20"/>
                <w:szCs w:val="20"/>
              </w:rPr>
              <w:t xml:space="preserve"> накопления ТКО (постоянно)</w:t>
            </w:r>
          </w:p>
        </w:tc>
      </w:tr>
      <w:tr w:rsidR="00EA4705" w:rsidRPr="00BB10B3" w:rsidTr="00BB10B3">
        <w:tc>
          <w:tcPr>
            <w:tcW w:w="817" w:type="dxa"/>
          </w:tcPr>
          <w:p w:rsidR="00EA4705" w:rsidRPr="00BB10B3" w:rsidRDefault="00EA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47" w:type="dxa"/>
          </w:tcPr>
          <w:p w:rsidR="00EA4705" w:rsidRPr="00BB10B3" w:rsidRDefault="00EA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Участие жителей Кировской области в оценке деятельности регионального оператора по обращению с твердыми коммунальными отходами на территории Кировской области и организаций, оказывающих услуги по транспортированию твердых коммунальных отходов</w:t>
            </w:r>
          </w:p>
        </w:tc>
        <w:tc>
          <w:tcPr>
            <w:tcW w:w="1418" w:type="dxa"/>
          </w:tcPr>
          <w:p w:rsidR="00EA4705" w:rsidRPr="00BB10B3" w:rsidRDefault="00EA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5386" w:type="dxa"/>
          </w:tcPr>
          <w:p w:rsidR="00EA4705" w:rsidRPr="003E6E74" w:rsidRDefault="00284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E74">
              <w:rPr>
                <w:rFonts w:ascii="Times New Roman" w:hAnsi="Times New Roman" w:cs="Times New Roman"/>
                <w:sz w:val="20"/>
                <w:szCs w:val="20"/>
              </w:rPr>
              <w:t xml:space="preserve">Проводятся мероприятия по информированию населения, сходы граждан, на которых оценивается </w:t>
            </w:r>
            <w:proofErr w:type="gramStart"/>
            <w:r w:rsidRPr="003E6E74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gramEnd"/>
            <w:r w:rsidRPr="003E6E74">
              <w:rPr>
                <w:rFonts w:ascii="Times New Roman" w:hAnsi="Times New Roman" w:cs="Times New Roman"/>
                <w:sz w:val="20"/>
                <w:szCs w:val="20"/>
              </w:rPr>
              <w:t xml:space="preserve"> и вносятся предложения по улучшению качества оказания услуги по обращению с ТКО</w:t>
            </w:r>
          </w:p>
        </w:tc>
      </w:tr>
      <w:tr w:rsidR="00701F29" w:rsidRPr="00BB10B3" w:rsidTr="00BB10B3">
        <w:tc>
          <w:tcPr>
            <w:tcW w:w="16268" w:type="dxa"/>
            <w:gridSpan w:val="4"/>
            <w:shd w:val="clear" w:color="auto" w:fill="DDD9C3" w:themeFill="background2" w:themeFillShade="E6"/>
          </w:tcPr>
          <w:p w:rsidR="00701F29" w:rsidRPr="00BB10B3" w:rsidRDefault="00701F29" w:rsidP="00701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</w:tr>
      <w:tr w:rsidR="00EA4705" w:rsidRPr="00BB10B3" w:rsidTr="00BB10B3">
        <w:tc>
          <w:tcPr>
            <w:tcW w:w="817" w:type="dxa"/>
          </w:tcPr>
          <w:p w:rsidR="00EA4705" w:rsidRPr="00BB10B3" w:rsidRDefault="0070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47" w:type="dxa"/>
          </w:tcPr>
          <w:p w:rsidR="00EA4705" w:rsidRPr="00BB10B3" w:rsidRDefault="0070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Сбор информации от муниципальных образований Кировской области о наличии хозяйствующих субъектов, созданных с участием муниципальных образований, находящихся на рынке благоустройства городской среды</w:t>
            </w:r>
          </w:p>
        </w:tc>
        <w:tc>
          <w:tcPr>
            <w:tcW w:w="1418" w:type="dxa"/>
          </w:tcPr>
          <w:p w:rsidR="00EA4705" w:rsidRPr="00BB10B3" w:rsidRDefault="0063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701F29" w:rsidRPr="00BB10B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386" w:type="dxa"/>
          </w:tcPr>
          <w:p w:rsidR="00EA4705" w:rsidRPr="00BB10B3" w:rsidRDefault="00923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705" w:rsidRPr="00BB10B3" w:rsidTr="00BB10B3">
        <w:tc>
          <w:tcPr>
            <w:tcW w:w="817" w:type="dxa"/>
          </w:tcPr>
          <w:p w:rsidR="00EA4705" w:rsidRPr="00BB10B3" w:rsidRDefault="0070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47" w:type="dxa"/>
          </w:tcPr>
          <w:p w:rsidR="00EA4705" w:rsidRPr="00BB10B3" w:rsidRDefault="0070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бюджетам муниципальных образований Кировской области на благоустройство общественных и дворовых территорий, парков, создание и модернизацию систем наружного освещения</w:t>
            </w:r>
          </w:p>
        </w:tc>
        <w:tc>
          <w:tcPr>
            <w:tcW w:w="1418" w:type="dxa"/>
          </w:tcPr>
          <w:p w:rsidR="00EA4705" w:rsidRPr="00BB10B3" w:rsidRDefault="0070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5386" w:type="dxa"/>
          </w:tcPr>
          <w:p w:rsidR="00EA4705" w:rsidRPr="00BB10B3" w:rsidRDefault="00923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705" w:rsidRPr="00BB10B3" w:rsidTr="00BB10B3">
        <w:tc>
          <w:tcPr>
            <w:tcW w:w="817" w:type="dxa"/>
          </w:tcPr>
          <w:p w:rsidR="00EA4705" w:rsidRPr="00BB10B3" w:rsidRDefault="0070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47" w:type="dxa"/>
          </w:tcPr>
          <w:p w:rsidR="00EA4705" w:rsidRPr="00BB10B3" w:rsidRDefault="0070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Повышение комфортности городской среды, способствующее появлению новых объектов коммерческой активности и повышению разнообразия досуга населения</w:t>
            </w:r>
          </w:p>
        </w:tc>
        <w:tc>
          <w:tcPr>
            <w:tcW w:w="1418" w:type="dxa"/>
          </w:tcPr>
          <w:p w:rsidR="00EA4705" w:rsidRPr="00BB10B3" w:rsidRDefault="0070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5386" w:type="dxa"/>
          </w:tcPr>
          <w:p w:rsidR="00EA4705" w:rsidRPr="00BB10B3" w:rsidRDefault="00923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1F29" w:rsidRPr="00BB10B3" w:rsidTr="00BB10B3">
        <w:tc>
          <w:tcPr>
            <w:tcW w:w="16268" w:type="dxa"/>
            <w:gridSpan w:val="4"/>
            <w:shd w:val="clear" w:color="auto" w:fill="DDD9C3" w:themeFill="background2" w:themeFillShade="E6"/>
          </w:tcPr>
          <w:p w:rsidR="00701F29" w:rsidRPr="00BB10B3" w:rsidRDefault="00701F29" w:rsidP="00701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701F29" w:rsidRPr="00BB10B3" w:rsidTr="00BB10B3">
        <w:tc>
          <w:tcPr>
            <w:tcW w:w="817" w:type="dxa"/>
          </w:tcPr>
          <w:p w:rsidR="00701F29" w:rsidRPr="00BB10B3" w:rsidRDefault="0070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47" w:type="dxa"/>
          </w:tcPr>
          <w:p w:rsidR="00701F29" w:rsidRPr="00BB10B3" w:rsidRDefault="00786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Проведение электронных аукционов, открытых конкурсов на право заключения муниципальных контрактов на выполнение работ, связанных с осуществлением регулярных перевозок пассажиров и багажа автомобильным транспортом по регулируемым тарифам на муниципальных маршрутах</w:t>
            </w:r>
          </w:p>
        </w:tc>
        <w:tc>
          <w:tcPr>
            <w:tcW w:w="1418" w:type="dxa"/>
          </w:tcPr>
          <w:p w:rsidR="00701F29" w:rsidRPr="00BB10B3" w:rsidRDefault="00786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5386" w:type="dxa"/>
          </w:tcPr>
          <w:p w:rsidR="00701F29" w:rsidRPr="003E6E74" w:rsidRDefault="0012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E74">
              <w:rPr>
                <w:rFonts w:ascii="Times New Roman" w:hAnsi="Times New Roman" w:cs="Times New Roman"/>
                <w:sz w:val="20"/>
                <w:szCs w:val="20"/>
              </w:rPr>
              <w:t>Проведено 2 электронных аукциона, заключено 2 муниципальных контракта на общую сумму 2(два) рубля.</w:t>
            </w:r>
          </w:p>
        </w:tc>
      </w:tr>
      <w:tr w:rsidR="00701F29" w:rsidRPr="00BB10B3" w:rsidTr="00BB10B3">
        <w:tc>
          <w:tcPr>
            <w:tcW w:w="817" w:type="dxa"/>
          </w:tcPr>
          <w:p w:rsidR="00701F29" w:rsidRPr="00BB10B3" w:rsidRDefault="0070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47" w:type="dxa"/>
          </w:tcPr>
          <w:p w:rsidR="00701F29" w:rsidRPr="00BB10B3" w:rsidRDefault="00786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Ведение на официальных сайтах администраций муниципальных районов и городских округов реестров муниципальных маршрутов регулярных перевозок</w:t>
            </w:r>
          </w:p>
        </w:tc>
        <w:tc>
          <w:tcPr>
            <w:tcW w:w="1418" w:type="dxa"/>
          </w:tcPr>
          <w:p w:rsidR="00701F29" w:rsidRPr="00BB10B3" w:rsidRDefault="00786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5386" w:type="dxa"/>
          </w:tcPr>
          <w:p w:rsidR="00786E6E" w:rsidRPr="003E6E74" w:rsidRDefault="00786E6E" w:rsidP="00786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E74">
              <w:rPr>
                <w:rFonts w:ascii="Times New Roman" w:hAnsi="Times New Roman" w:cs="Times New Roman"/>
                <w:sz w:val="20"/>
                <w:szCs w:val="20"/>
              </w:rPr>
              <w:t>1.Постановл</w:t>
            </w:r>
            <w:r w:rsidR="00123281" w:rsidRPr="003E6E74">
              <w:rPr>
                <w:rFonts w:ascii="Times New Roman" w:hAnsi="Times New Roman" w:cs="Times New Roman"/>
                <w:sz w:val="20"/>
                <w:szCs w:val="20"/>
              </w:rPr>
              <w:t>ение Администрации Слободского м</w:t>
            </w:r>
            <w:r w:rsidRPr="003E6E74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района Кировской области        № </w:t>
            </w:r>
            <w:r w:rsidR="00123281" w:rsidRPr="003E6E74">
              <w:rPr>
                <w:rFonts w:ascii="Times New Roman" w:hAnsi="Times New Roman" w:cs="Times New Roman"/>
                <w:sz w:val="20"/>
                <w:szCs w:val="20"/>
              </w:rPr>
              <w:t>1716 от 15.12.2021</w:t>
            </w:r>
            <w:r w:rsidRPr="003E6E74">
              <w:rPr>
                <w:rFonts w:ascii="Times New Roman" w:hAnsi="Times New Roman" w:cs="Times New Roman"/>
                <w:sz w:val="20"/>
                <w:szCs w:val="20"/>
              </w:rPr>
              <w:t xml:space="preserve"> « Об утверждении Реестра муниципальных маршрутов регулярных перевозок Слободского района»;</w:t>
            </w:r>
          </w:p>
          <w:p w:rsidR="00701F29" w:rsidRPr="003E6E74" w:rsidRDefault="00786E6E" w:rsidP="0012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E74">
              <w:rPr>
                <w:rFonts w:ascii="Times New Roman" w:hAnsi="Times New Roman" w:cs="Times New Roman"/>
                <w:sz w:val="20"/>
                <w:szCs w:val="20"/>
              </w:rPr>
              <w:t>2.Постановление Администрации Слободского Муниципального района Киров</w:t>
            </w:r>
            <w:r w:rsidR="00123281" w:rsidRPr="003E6E74">
              <w:rPr>
                <w:rFonts w:ascii="Times New Roman" w:hAnsi="Times New Roman" w:cs="Times New Roman"/>
                <w:sz w:val="20"/>
                <w:szCs w:val="20"/>
              </w:rPr>
              <w:t>ской области        № 1717 от 15.12.2021</w:t>
            </w:r>
            <w:r w:rsidRPr="003E6E74">
              <w:rPr>
                <w:rFonts w:ascii="Times New Roman" w:hAnsi="Times New Roman" w:cs="Times New Roman"/>
                <w:sz w:val="20"/>
                <w:szCs w:val="20"/>
              </w:rPr>
              <w:t xml:space="preserve"> « Об утверждении Реестра социальных маршрутов Слободского ра</w:t>
            </w:r>
            <w:r w:rsidR="00123281" w:rsidRPr="003E6E74">
              <w:rPr>
                <w:rFonts w:ascii="Times New Roman" w:hAnsi="Times New Roman" w:cs="Times New Roman"/>
                <w:sz w:val="20"/>
                <w:szCs w:val="20"/>
              </w:rPr>
              <w:t>йона на 2022</w:t>
            </w:r>
            <w:r w:rsidRPr="003E6E74">
              <w:rPr>
                <w:rFonts w:ascii="Times New Roman" w:hAnsi="Times New Roman" w:cs="Times New Roman"/>
                <w:sz w:val="20"/>
                <w:szCs w:val="20"/>
              </w:rPr>
              <w:t xml:space="preserve"> год»</w:t>
            </w:r>
          </w:p>
        </w:tc>
      </w:tr>
      <w:tr w:rsidR="00701F29" w:rsidRPr="00BB10B3" w:rsidTr="00FE27D5">
        <w:tc>
          <w:tcPr>
            <w:tcW w:w="817" w:type="dxa"/>
          </w:tcPr>
          <w:p w:rsidR="00701F29" w:rsidRPr="00BB10B3" w:rsidRDefault="0070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47" w:type="dxa"/>
          </w:tcPr>
          <w:p w:rsidR="00701F29" w:rsidRPr="00BB10B3" w:rsidRDefault="00786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Проведение совместных мероприятий с территориальными подразделениями ГИБДД, органами государственного транспортного контроля по выявлению на территории муниципального образования перевозчиков, нарушающих требования законодательства</w:t>
            </w:r>
          </w:p>
        </w:tc>
        <w:tc>
          <w:tcPr>
            <w:tcW w:w="1418" w:type="dxa"/>
          </w:tcPr>
          <w:p w:rsidR="00701F29" w:rsidRPr="00BB10B3" w:rsidRDefault="00786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5386" w:type="dxa"/>
            <w:shd w:val="clear" w:color="auto" w:fill="auto"/>
          </w:tcPr>
          <w:p w:rsidR="00701F29" w:rsidRPr="00CC7CED" w:rsidRDefault="00CC7CED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FE27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1F29" w:rsidRPr="00BB10B3" w:rsidTr="00BB10B3">
        <w:tc>
          <w:tcPr>
            <w:tcW w:w="16268" w:type="dxa"/>
            <w:gridSpan w:val="4"/>
            <w:shd w:val="clear" w:color="auto" w:fill="DDD9C3" w:themeFill="background2" w:themeFillShade="E6"/>
          </w:tcPr>
          <w:p w:rsidR="00701F29" w:rsidRPr="00BB10B3" w:rsidRDefault="00701F29" w:rsidP="00701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Рынок дорожной дельности (за исключением проектирования)</w:t>
            </w:r>
          </w:p>
        </w:tc>
      </w:tr>
      <w:tr w:rsidR="00701F29" w:rsidRPr="00BB10B3" w:rsidTr="00BB10B3">
        <w:tc>
          <w:tcPr>
            <w:tcW w:w="817" w:type="dxa"/>
          </w:tcPr>
          <w:p w:rsidR="00701F29" w:rsidRPr="00BB10B3" w:rsidRDefault="00923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47" w:type="dxa"/>
          </w:tcPr>
          <w:p w:rsidR="00701F29" w:rsidRPr="00BB10B3" w:rsidRDefault="00701F29" w:rsidP="00923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электронных аукционов, открытых конкурсов на право заключения муниципальных контрактов на выполнение работ, связанных с осуществлением дорожной деятельности </w:t>
            </w:r>
          </w:p>
        </w:tc>
        <w:tc>
          <w:tcPr>
            <w:tcW w:w="1418" w:type="dxa"/>
          </w:tcPr>
          <w:p w:rsidR="00701F29" w:rsidRPr="00BB10B3" w:rsidRDefault="00923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5386" w:type="dxa"/>
          </w:tcPr>
          <w:p w:rsidR="00701F29" w:rsidRPr="00BB10B3" w:rsidRDefault="009235A5" w:rsidP="004D4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13 муниципальных контрактов по содержанию автомобильных дорог, </w:t>
            </w:r>
            <w:r w:rsidR="004D41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контрактов по ремонту автомобильных дорог</w:t>
            </w:r>
          </w:p>
        </w:tc>
      </w:tr>
      <w:tr w:rsidR="00701F29" w:rsidRPr="00BB10B3" w:rsidTr="00BB10B3">
        <w:tc>
          <w:tcPr>
            <w:tcW w:w="817" w:type="dxa"/>
          </w:tcPr>
          <w:p w:rsidR="00701F29" w:rsidRPr="00BB10B3" w:rsidRDefault="00923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47" w:type="dxa"/>
          </w:tcPr>
          <w:p w:rsidR="00701F29" w:rsidRPr="00BB10B3" w:rsidRDefault="009235A5" w:rsidP="00923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сокращению сроков приемки выполненных работ по результатам исполнения заключенных государственных и муниципальных контрактов, обеспечению своевременной и стопроцентной оплаты выполненных и принятых работ</w:t>
            </w:r>
          </w:p>
        </w:tc>
        <w:tc>
          <w:tcPr>
            <w:tcW w:w="1418" w:type="dxa"/>
          </w:tcPr>
          <w:p w:rsidR="00701F29" w:rsidRPr="00BB10B3" w:rsidRDefault="00923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5386" w:type="dxa"/>
          </w:tcPr>
          <w:p w:rsidR="00701F29" w:rsidRPr="00BB10B3" w:rsidRDefault="00923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в рамках заключенных контрактов,  работы по содержанию и ремонту автомобильных дорог Слободского района  приняты и оплачены в полном объеме</w:t>
            </w:r>
          </w:p>
        </w:tc>
      </w:tr>
    </w:tbl>
    <w:p w:rsidR="00EA4705" w:rsidRPr="00BB10B3" w:rsidRDefault="00EA4705" w:rsidP="00BB10B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A4705" w:rsidRPr="00BB10B3" w:rsidSect="003A212A">
      <w:pgSz w:w="16838" w:h="11906" w:orient="landscape"/>
      <w:pgMar w:top="284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E072B"/>
    <w:multiLevelType w:val="hybridMultilevel"/>
    <w:tmpl w:val="22CA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39"/>
    <w:rsid w:val="00123281"/>
    <w:rsid w:val="001E2999"/>
    <w:rsid w:val="002842B4"/>
    <w:rsid w:val="00364C29"/>
    <w:rsid w:val="003A212A"/>
    <w:rsid w:val="003E6E74"/>
    <w:rsid w:val="00461694"/>
    <w:rsid w:val="004D4106"/>
    <w:rsid w:val="004F08CD"/>
    <w:rsid w:val="006317CD"/>
    <w:rsid w:val="00701F29"/>
    <w:rsid w:val="00786E6E"/>
    <w:rsid w:val="009235A5"/>
    <w:rsid w:val="009C3773"/>
    <w:rsid w:val="00B84C50"/>
    <w:rsid w:val="00BB10B3"/>
    <w:rsid w:val="00CC7CED"/>
    <w:rsid w:val="00DC6F39"/>
    <w:rsid w:val="00E566D0"/>
    <w:rsid w:val="00EA4705"/>
    <w:rsid w:val="00F47962"/>
    <w:rsid w:val="00FA3FC0"/>
    <w:rsid w:val="00FE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6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6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2021-02-11T13:13:00Z</dcterms:created>
  <dcterms:modified xsi:type="dcterms:W3CDTF">2023-02-14T12:09:00Z</dcterms:modified>
</cp:coreProperties>
</file>