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6" w:rsidRPr="00D6542A" w:rsidRDefault="00587A06" w:rsidP="0049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2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87A06" w:rsidRPr="00D6542A" w:rsidRDefault="00587A06" w:rsidP="0049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2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42F07" w:rsidRPr="00D6542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4A34A4" w:rsidRPr="00D6542A">
        <w:rPr>
          <w:rFonts w:ascii="Times New Roman" w:hAnsi="Times New Roman" w:cs="Times New Roman"/>
          <w:b/>
          <w:sz w:val="24"/>
          <w:szCs w:val="24"/>
        </w:rPr>
        <w:t xml:space="preserve"> при заходе диких животных </w:t>
      </w:r>
    </w:p>
    <w:p w:rsidR="004A34A4" w:rsidRPr="00D6542A" w:rsidRDefault="004A34A4" w:rsidP="0049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2A">
        <w:rPr>
          <w:rFonts w:ascii="Times New Roman" w:hAnsi="Times New Roman" w:cs="Times New Roman"/>
          <w:b/>
          <w:sz w:val="24"/>
          <w:szCs w:val="24"/>
        </w:rPr>
        <w:t>н</w:t>
      </w:r>
      <w:r w:rsidR="005812D0" w:rsidRPr="00D6542A">
        <w:rPr>
          <w:rFonts w:ascii="Times New Roman" w:hAnsi="Times New Roman" w:cs="Times New Roman"/>
          <w:b/>
          <w:sz w:val="24"/>
          <w:szCs w:val="24"/>
        </w:rPr>
        <w:t>а территорию</w:t>
      </w:r>
      <w:r w:rsidR="0088431A" w:rsidRPr="00D6542A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Слободского района</w:t>
      </w:r>
    </w:p>
    <w:p w:rsidR="00D36135" w:rsidRPr="00D6542A" w:rsidRDefault="00D36135" w:rsidP="00494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35" w:rsidRPr="00D6542A" w:rsidRDefault="00D36135" w:rsidP="00D65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 xml:space="preserve">О факте захода дикого животного на территорию населенного пункта физическое лицо (гражданин) сообщает в единую дежурно-диспетчерскую   службу   города    Слободского и   Слободского   района    </w:t>
      </w:r>
      <w:r w:rsidRPr="00D6542A">
        <w:rPr>
          <w:rFonts w:ascii="Times New Roman" w:hAnsi="Times New Roman" w:cs="Times New Roman"/>
          <w:b/>
          <w:sz w:val="24"/>
          <w:szCs w:val="24"/>
        </w:rPr>
        <w:t>по тел. 4-77-66, 4-77-22</w:t>
      </w:r>
      <w:r w:rsidRPr="00D6542A">
        <w:rPr>
          <w:rFonts w:ascii="Times New Roman" w:hAnsi="Times New Roman" w:cs="Times New Roman"/>
          <w:sz w:val="24"/>
          <w:szCs w:val="24"/>
        </w:rPr>
        <w:t xml:space="preserve">, либо в </w:t>
      </w:r>
      <w:r w:rsidRPr="00D6542A">
        <w:rPr>
          <w:rFonts w:ascii="Times New Roman" w:hAnsi="Times New Roman" w:cs="Times New Roman"/>
          <w:b/>
          <w:sz w:val="24"/>
          <w:szCs w:val="24"/>
        </w:rPr>
        <w:t xml:space="preserve">дежурную часть </w:t>
      </w:r>
      <w:r w:rsidR="004B0A41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6542A">
        <w:rPr>
          <w:rFonts w:ascii="Times New Roman" w:hAnsi="Times New Roman" w:cs="Times New Roman"/>
          <w:b/>
          <w:sz w:val="24"/>
          <w:szCs w:val="24"/>
        </w:rPr>
        <w:t>МВД</w:t>
      </w:r>
      <w:r w:rsidR="004B0A41">
        <w:rPr>
          <w:rFonts w:ascii="Times New Roman" w:hAnsi="Times New Roman" w:cs="Times New Roman"/>
          <w:b/>
          <w:sz w:val="24"/>
          <w:szCs w:val="24"/>
        </w:rPr>
        <w:t xml:space="preserve"> России «Слободской»</w:t>
      </w:r>
      <w:r w:rsidR="0027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42A">
        <w:rPr>
          <w:rFonts w:ascii="Times New Roman" w:hAnsi="Times New Roman" w:cs="Times New Roman"/>
          <w:b/>
          <w:sz w:val="24"/>
          <w:szCs w:val="24"/>
        </w:rPr>
        <w:t>по тел. 4-13-02</w:t>
      </w:r>
      <w:r w:rsidR="004B0A41">
        <w:rPr>
          <w:rFonts w:ascii="Times New Roman" w:hAnsi="Times New Roman" w:cs="Times New Roman"/>
          <w:b/>
          <w:sz w:val="24"/>
          <w:szCs w:val="24"/>
        </w:rPr>
        <w:t xml:space="preserve"> или 02</w:t>
      </w:r>
      <w:r w:rsidRPr="00D6542A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D6542A">
        <w:rPr>
          <w:rFonts w:ascii="Times New Roman" w:hAnsi="Times New Roman" w:cs="Times New Roman"/>
          <w:b/>
          <w:sz w:val="24"/>
          <w:szCs w:val="24"/>
        </w:rPr>
        <w:t>главе администрации сельского /городского поселения</w:t>
      </w:r>
    </w:p>
    <w:p w:rsidR="00D36135" w:rsidRPr="00D6542A" w:rsidRDefault="00D36135" w:rsidP="00D6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35" w:rsidRPr="00D6542A" w:rsidRDefault="00D36135" w:rsidP="00D6542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b/>
          <w:sz w:val="24"/>
          <w:szCs w:val="24"/>
        </w:rPr>
        <w:t>Единой дежурно-диспетчерской службой муниципального образования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 при получении информации об обнаружении на территории населенного пункта диких животных проводится информирование служб и ведомств, привлекаемых для участия в мероприятиях о сложившейся ситуации. </w:t>
      </w:r>
    </w:p>
    <w:p w:rsidR="00D36135" w:rsidRPr="00D6542A" w:rsidRDefault="00D36135" w:rsidP="00D65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42A">
        <w:rPr>
          <w:rFonts w:ascii="Times New Roman" w:hAnsi="Times New Roman" w:cs="Times New Roman"/>
          <w:b/>
          <w:sz w:val="24"/>
          <w:szCs w:val="24"/>
        </w:rPr>
        <w:tab/>
      </w:r>
    </w:p>
    <w:p w:rsidR="004D3845" w:rsidRPr="00D6542A" w:rsidRDefault="00A60E03" w:rsidP="00D65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b/>
          <w:sz w:val="24"/>
          <w:szCs w:val="24"/>
        </w:rPr>
        <w:t xml:space="preserve">Администрация каждого сельского </w:t>
      </w:r>
      <w:r w:rsidR="005812D0" w:rsidRPr="00D6542A">
        <w:rPr>
          <w:rFonts w:ascii="Times New Roman" w:hAnsi="Times New Roman" w:cs="Times New Roman"/>
          <w:b/>
          <w:sz w:val="24"/>
          <w:szCs w:val="24"/>
        </w:rPr>
        <w:t xml:space="preserve">и городского </w:t>
      </w:r>
      <w:r w:rsidRPr="00D6542A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D6542A">
        <w:rPr>
          <w:rFonts w:ascii="Times New Roman" w:hAnsi="Times New Roman" w:cs="Times New Roman"/>
          <w:sz w:val="24"/>
          <w:szCs w:val="24"/>
        </w:rPr>
        <w:t xml:space="preserve"> создает рабочую группу по вопросу захода диких животных в населенные пункты. </w:t>
      </w:r>
    </w:p>
    <w:p w:rsidR="00A60E03" w:rsidRPr="00D6542A" w:rsidRDefault="00A60E03" w:rsidP="00D65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 xml:space="preserve">В </w:t>
      </w:r>
      <w:r w:rsidRPr="00D6542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Pr="00D6542A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60E03" w:rsidRPr="00D6542A" w:rsidRDefault="00A60E03" w:rsidP="00D654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>- ответственное лицо администрации соответствующего сельского</w:t>
      </w:r>
      <w:r w:rsidR="005812D0" w:rsidRPr="00D6542A">
        <w:rPr>
          <w:rFonts w:ascii="Times New Roman" w:hAnsi="Times New Roman" w:cs="Times New Roman"/>
          <w:sz w:val="24"/>
          <w:szCs w:val="24"/>
        </w:rPr>
        <w:t xml:space="preserve"> / городского</w:t>
      </w:r>
      <w:r w:rsidRPr="00D6542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471A" w:rsidRPr="00D6542A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F471A" w:rsidRPr="00D6542A">
        <w:rPr>
          <w:rFonts w:ascii="Times New Roman" w:hAnsi="Times New Roman" w:cs="Times New Roman"/>
          <w:b/>
          <w:sz w:val="24"/>
          <w:szCs w:val="24"/>
        </w:rPr>
        <w:t>специалист администрации</w:t>
      </w:r>
      <w:r w:rsidR="00962676" w:rsidRPr="00D6542A">
        <w:rPr>
          <w:rFonts w:ascii="Times New Roman" w:hAnsi="Times New Roman" w:cs="Times New Roman"/>
          <w:sz w:val="24"/>
          <w:szCs w:val="24"/>
        </w:rPr>
        <w:t xml:space="preserve"> (организует функционирование рабочей группы)</w:t>
      </w:r>
    </w:p>
    <w:p w:rsidR="00962676" w:rsidRPr="00275697" w:rsidRDefault="00962676" w:rsidP="00D6542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>-</w:t>
      </w:r>
      <w:r w:rsidR="004B0A41">
        <w:rPr>
          <w:rFonts w:ascii="Times New Roman" w:hAnsi="Times New Roman" w:cs="Times New Roman"/>
          <w:sz w:val="24"/>
          <w:szCs w:val="24"/>
        </w:rPr>
        <w:t xml:space="preserve"> </w:t>
      </w:r>
      <w:r w:rsidR="004B0A41" w:rsidRPr="004B0A41">
        <w:rPr>
          <w:rFonts w:ascii="Times New Roman" w:hAnsi="Times New Roman" w:cs="Times New Roman"/>
          <w:sz w:val="24"/>
          <w:szCs w:val="24"/>
        </w:rPr>
        <w:t>сотрудник</w:t>
      </w:r>
      <w:r w:rsidRPr="004B0A41">
        <w:rPr>
          <w:rFonts w:ascii="Times New Roman" w:hAnsi="Times New Roman" w:cs="Times New Roman"/>
          <w:sz w:val="24"/>
          <w:szCs w:val="24"/>
        </w:rPr>
        <w:t xml:space="preserve"> </w:t>
      </w:r>
      <w:r w:rsidR="004B0A41" w:rsidRPr="004B0A41">
        <w:rPr>
          <w:rFonts w:ascii="Times New Roman" w:hAnsi="Times New Roman" w:cs="Times New Roman"/>
          <w:sz w:val="24"/>
          <w:szCs w:val="24"/>
        </w:rPr>
        <w:t>МО МВД России «Слободской»</w:t>
      </w:r>
      <w:r w:rsidR="00BF471A" w:rsidRPr="00D6542A">
        <w:rPr>
          <w:rFonts w:ascii="Times New Roman" w:eastAsia="Calibri" w:hAnsi="Times New Roman" w:cs="Times New Roman"/>
          <w:sz w:val="24"/>
          <w:szCs w:val="24"/>
        </w:rPr>
        <w:t xml:space="preserve">, далее </w:t>
      </w:r>
      <w:r w:rsidR="00BF471A" w:rsidRPr="00D6542A">
        <w:rPr>
          <w:rFonts w:ascii="Times New Roman" w:eastAsia="Calibri" w:hAnsi="Times New Roman" w:cs="Times New Roman"/>
          <w:b/>
          <w:sz w:val="24"/>
          <w:szCs w:val="24"/>
        </w:rPr>
        <w:t xml:space="preserve">сотрудник </w:t>
      </w:r>
      <w:r w:rsidR="004B0A4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F471A" w:rsidRPr="00D6542A">
        <w:rPr>
          <w:rFonts w:ascii="Times New Roman" w:eastAsia="Calibri" w:hAnsi="Times New Roman" w:cs="Times New Roman"/>
          <w:b/>
          <w:sz w:val="24"/>
          <w:szCs w:val="24"/>
        </w:rPr>
        <w:t>ВД</w:t>
      </w:r>
      <w:r w:rsidRPr="00D65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542A">
        <w:rPr>
          <w:rFonts w:ascii="Times New Roman" w:eastAsia="Calibri" w:hAnsi="Times New Roman" w:cs="Times New Roman"/>
          <w:sz w:val="24"/>
          <w:szCs w:val="24"/>
        </w:rPr>
        <w:t>(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</w:t>
      </w:r>
      <w:r w:rsidR="00275697" w:rsidRPr="00275697">
        <w:rPr>
          <w:rFonts w:ascii="Times New Roman" w:hAnsi="Times New Roman" w:cs="Times New Roman"/>
          <w:sz w:val="24"/>
          <w:szCs w:val="24"/>
        </w:rPr>
        <w:t>обезврежива</w:t>
      </w:r>
      <w:r w:rsidR="00275697">
        <w:rPr>
          <w:rFonts w:ascii="Times New Roman" w:hAnsi="Times New Roman" w:cs="Times New Roman"/>
          <w:sz w:val="24"/>
          <w:szCs w:val="24"/>
        </w:rPr>
        <w:t>ет</w:t>
      </w:r>
      <w:r w:rsidR="00275697" w:rsidRPr="00275697">
        <w:rPr>
          <w:rFonts w:ascii="Times New Roman" w:hAnsi="Times New Roman" w:cs="Times New Roman"/>
          <w:sz w:val="24"/>
          <w:szCs w:val="24"/>
        </w:rPr>
        <w:t xml:space="preserve"> животно</w:t>
      </w:r>
      <w:r w:rsidR="00275697">
        <w:rPr>
          <w:rFonts w:ascii="Times New Roman" w:hAnsi="Times New Roman" w:cs="Times New Roman"/>
          <w:sz w:val="24"/>
          <w:szCs w:val="24"/>
        </w:rPr>
        <w:t>е</w:t>
      </w:r>
      <w:r w:rsidR="00275697" w:rsidRPr="00275697">
        <w:rPr>
          <w:rFonts w:ascii="Times New Roman" w:hAnsi="Times New Roman" w:cs="Times New Roman"/>
          <w:sz w:val="24"/>
          <w:szCs w:val="24"/>
        </w:rPr>
        <w:t>, угрожающе</w:t>
      </w:r>
      <w:r w:rsidR="00275697">
        <w:rPr>
          <w:rFonts w:ascii="Times New Roman" w:hAnsi="Times New Roman" w:cs="Times New Roman"/>
          <w:sz w:val="24"/>
          <w:szCs w:val="24"/>
        </w:rPr>
        <w:t>е</w:t>
      </w:r>
      <w:r w:rsidR="00275697" w:rsidRPr="00275697">
        <w:rPr>
          <w:rFonts w:ascii="Times New Roman" w:hAnsi="Times New Roman" w:cs="Times New Roman"/>
          <w:sz w:val="24"/>
          <w:szCs w:val="24"/>
        </w:rPr>
        <w:t xml:space="preserve"> жизни и здоровью граждан </w:t>
      </w:r>
      <w:r w:rsidRPr="00275697">
        <w:rPr>
          <w:rFonts w:ascii="Times New Roman" w:eastAsia="Calibri" w:hAnsi="Times New Roman" w:cs="Times New Roman"/>
          <w:sz w:val="24"/>
          <w:szCs w:val="24"/>
        </w:rPr>
        <w:t>в населенных пунктах)</w:t>
      </w:r>
      <w:r w:rsidR="00BF471A" w:rsidRPr="00275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676" w:rsidRPr="00D6542A" w:rsidRDefault="00962676" w:rsidP="00D6542A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- специалист управления ветеринарии Кировской области либо специалист </w:t>
      </w:r>
      <w:r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>КОГБУ "Слободская межрайонная станция по борьбе с болезнями животных"</w:t>
      </w:r>
      <w:r w:rsidR="00BF471A"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далее </w:t>
      </w:r>
      <w:r w:rsidR="00BF471A" w:rsidRPr="00D6542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сотрудник ветслужбы</w:t>
      </w:r>
      <w:r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(в случае отстрела животного осуществляет ветеринарно-санитарную экспертизу и </w:t>
      </w:r>
      <w:r w:rsidR="004D3845"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>выдает заключение об утилизации</w:t>
      </w:r>
      <w:r w:rsidR="00F258D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F258DC"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>в случае отлова</w:t>
      </w:r>
      <w:r w:rsidR="00F258D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осуществляет клинический осмотр и выдает заключение</w:t>
      </w:r>
      <w:r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962676" w:rsidRPr="00D6542A" w:rsidRDefault="004D3845" w:rsidP="00D6542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D6542A">
        <w:rPr>
          <w:rFonts w:ascii="Times New Roman" w:eastAsia="Calibri" w:hAnsi="Times New Roman" w:cs="Times New Roman"/>
          <w:sz w:val="24"/>
          <w:szCs w:val="24"/>
        </w:rPr>
        <w:t>специалист Управления охраны и использования животного мира Кировской области</w:t>
      </w:r>
      <w:r w:rsidR="00BF471A" w:rsidRPr="00D6542A">
        <w:rPr>
          <w:rFonts w:ascii="Times New Roman" w:eastAsia="Calibri" w:hAnsi="Times New Roman" w:cs="Times New Roman"/>
          <w:sz w:val="24"/>
          <w:szCs w:val="24"/>
        </w:rPr>
        <w:t xml:space="preserve">, далее </w:t>
      </w:r>
      <w:r w:rsidR="00BF471A" w:rsidRPr="00D6542A">
        <w:rPr>
          <w:rFonts w:ascii="Times New Roman" w:eastAsia="Calibri" w:hAnsi="Times New Roman" w:cs="Times New Roman"/>
          <w:b/>
          <w:sz w:val="24"/>
          <w:szCs w:val="24"/>
        </w:rPr>
        <w:t>инспектор охотнадзора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 (осуществляет контроль за законным оборотом диких животных)</w:t>
      </w:r>
    </w:p>
    <w:p w:rsidR="004D3845" w:rsidRPr="00D6542A" w:rsidRDefault="004D3845" w:rsidP="00D6542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542A">
        <w:rPr>
          <w:rFonts w:ascii="Times New Roman" w:eastAsia="Calibri" w:hAnsi="Times New Roman" w:cs="Times New Roman"/>
          <w:b/>
          <w:sz w:val="24"/>
          <w:szCs w:val="24"/>
        </w:rPr>
        <w:t>представитель охотпользователя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 охотничьи угодья которого граничат с соответствующим населенным пунктом (принимает возможные меры по регулированию численности диких животных на прилегающих к населенному пункту территориях, оказывает консультационную помощь в организации отлова или отстрела диких животных в населенных пунктах</w:t>
      </w:r>
      <w:r w:rsidR="00ED1D34">
        <w:rPr>
          <w:rFonts w:ascii="Times New Roman" w:eastAsia="Calibri" w:hAnsi="Times New Roman" w:cs="Times New Roman"/>
          <w:sz w:val="24"/>
          <w:szCs w:val="24"/>
        </w:rPr>
        <w:t>, проводит мероприятия по отлову, обездвиживанию с дальнейшей отправкой в среду обитания</w:t>
      </w:r>
      <w:r w:rsidRPr="00D654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542A" w:rsidRPr="00D6542A" w:rsidRDefault="00D6542A" w:rsidP="00D65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после поступления сведений от граждан о заходе дикого животного в населенный пункт выясняет все обстоятельства (место встречи животного, время встречи и периодичность появления животного, причины захода в населенный пункт и т.д.). </w:t>
      </w:r>
    </w:p>
    <w:p w:rsidR="00D6542A" w:rsidRPr="00D6542A" w:rsidRDefault="00D6542A" w:rsidP="00D65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 xml:space="preserve">В зависимости от обстоятельств, специалист администрации консультируется с представителем охотпользователя о мерах воздействия на дикое животное, или обращается к 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сотруднику </w:t>
      </w:r>
      <w:r w:rsidR="004B0A41">
        <w:rPr>
          <w:rFonts w:ascii="Times New Roman" w:eastAsia="Calibri" w:hAnsi="Times New Roman" w:cs="Times New Roman"/>
          <w:sz w:val="24"/>
          <w:szCs w:val="24"/>
        </w:rPr>
        <w:t>О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ВД для </w:t>
      </w:r>
      <w:r w:rsidR="00275697" w:rsidRPr="00275697">
        <w:rPr>
          <w:rFonts w:ascii="Times New Roman" w:hAnsi="Times New Roman" w:cs="Times New Roman"/>
          <w:sz w:val="24"/>
          <w:szCs w:val="24"/>
        </w:rPr>
        <w:t>обезвреживани</w:t>
      </w:r>
      <w:r w:rsidR="00275697">
        <w:rPr>
          <w:rFonts w:ascii="Times New Roman" w:hAnsi="Times New Roman" w:cs="Times New Roman"/>
          <w:sz w:val="24"/>
          <w:szCs w:val="24"/>
        </w:rPr>
        <w:t>я</w:t>
      </w:r>
      <w:r w:rsidR="00275697" w:rsidRPr="00275697">
        <w:rPr>
          <w:rFonts w:ascii="Times New Roman" w:hAnsi="Times New Roman" w:cs="Times New Roman"/>
          <w:sz w:val="24"/>
          <w:szCs w:val="24"/>
        </w:rPr>
        <w:t xml:space="preserve"> животного, угрожающего жизни и здоровью граждан</w:t>
      </w:r>
      <w:r w:rsidRPr="00D65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42A" w:rsidRPr="00D6542A" w:rsidRDefault="00D6542A" w:rsidP="00D65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hAnsi="Times New Roman" w:cs="Times New Roman"/>
          <w:sz w:val="24"/>
          <w:szCs w:val="24"/>
        </w:rPr>
        <w:t xml:space="preserve">Специалист администрации уведомляет </w:t>
      </w:r>
      <w:r w:rsidR="00405A6D" w:rsidRPr="00405A6D">
        <w:rPr>
          <w:rFonts w:ascii="Times New Roman" w:eastAsia="Calibri" w:hAnsi="Times New Roman" w:cs="Times New Roman"/>
          <w:sz w:val="24"/>
          <w:szCs w:val="24"/>
        </w:rPr>
        <w:t>специалиста по вопросам жизнеобеспечения и гражданской защите  управления муниципального хозяйства администрации Слободского района</w:t>
      </w:r>
      <w:r w:rsidR="00405A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5A6D" w:rsidRPr="00D6542A">
        <w:rPr>
          <w:rFonts w:ascii="Times New Roman" w:hAnsi="Times New Roman" w:cs="Times New Roman"/>
          <w:sz w:val="24"/>
          <w:szCs w:val="24"/>
        </w:rPr>
        <w:t xml:space="preserve"> </w:t>
      </w:r>
      <w:r w:rsidRPr="00D6542A">
        <w:rPr>
          <w:rFonts w:ascii="Times New Roman" w:hAnsi="Times New Roman" w:cs="Times New Roman"/>
          <w:sz w:val="24"/>
          <w:szCs w:val="24"/>
        </w:rPr>
        <w:t xml:space="preserve">сотрудника ветслужбы, </w:t>
      </w:r>
      <w:r w:rsidRPr="00D6542A">
        <w:rPr>
          <w:rFonts w:ascii="Times New Roman" w:eastAsia="Calibri" w:hAnsi="Times New Roman" w:cs="Times New Roman"/>
          <w:sz w:val="24"/>
          <w:szCs w:val="24"/>
        </w:rPr>
        <w:t>инспектора охотнадзора о планируемом отлове или отстреле дикого животного в населенном пункте.</w:t>
      </w:r>
    </w:p>
    <w:p w:rsidR="00D6542A" w:rsidRPr="00D6542A" w:rsidRDefault="00D6542A" w:rsidP="00D654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2D0" w:rsidRPr="00D6542A" w:rsidRDefault="007E2613" w:rsidP="00494C7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Алгоритм действий</w:t>
      </w:r>
    </w:p>
    <w:p w:rsidR="004D3845" w:rsidRPr="009A59FF" w:rsidRDefault="007E2613" w:rsidP="00494C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9FF">
        <w:rPr>
          <w:rFonts w:ascii="Times New Roman" w:eastAsia="Calibri" w:hAnsi="Times New Roman" w:cs="Times New Roman"/>
          <w:b/>
          <w:sz w:val="24"/>
          <w:szCs w:val="24"/>
        </w:rPr>
        <w:t>в случае захода диких животных угрожающих жизни и здоровью граждан н</w:t>
      </w:r>
      <w:r w:rsidR="005812D0" w:rsidRPr="009A59FF">
        <w:rPr>
          <w:rFonts w:ascii="Times New Roman" w:eastAsia="Calibri" w:hAnsi="Times New Roman" w:cs="Times New Roman"/>
          <w:b/>
          <w:sz w:val="24"/>
          <w:szCs w:val="24"/>
        </w:rPr>
        <w:t>а территорию населенных пунктов</w:t>
      </w:r>
    </w:p>
    <w:p w:rsidR="005812D0" w:rsidRPr="00D6542A" w:rsidRDefault="005812D0" w:rsidP="00494C7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42A" w:rsidRPr="00D6542A" w:rsidRDefault="00D6542A" w:rsidP="00D6542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>По прибытии к месту обнаружения диких животных представители служб приступают к выполнению своих мероприятий не дожидаясь остальных.</w:t>
      </w:r>
    </w:p>
    <w:p w:rsidR="00D6542A" w:rsidRPr="00D6542A" w:rsidRDefault="00D6542A" w:rsidP="00D6542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ветслужбы </w:t>
      </w:r>
      <w:r w:rsidRPr="00D6542A">
        <w:rPr>
          <w:rFonts w:ascii="Times New Roman" w:eastAsia="Calibri" w:hAnsi="Times New Roman" w:cs="Times New Roman"/>
          <w:sz w:val="24"/>
          <w:szCs w:val="24"/>
        </w:rPr>
        <w:t>по внешним признакам и поведению животного определяет вероятность заболевания бешенством и необходимость проведения лабораторных исследований.</w:t>
      </w:r>
    </w:p>
    <w:p w:rsidR="00D6542A" w:rsidRPr="00D6542A" w:rsidRDefault="00D6542A" w:rsidP="00D6542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Инспектор охотнадзора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 дает указания по отлову, обездвиживанию, в случае неадекватного поведения животного и угрозы жизни и здоровью людей, вероятности заболевания бешенством отстрелу животного, а также дальнейшей отправки в природную среду, либо для лабораторных исследований или утилизации.</w:t>
      </w:r>
    </w:p>
    <w:p w:rsidR="00D6542A" w:rsidRPr="00275697" w:rsidRDefault="00D6542A" w:rsidP="00D6542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Сотрудник </w:t>
      </w:r>
      <w:r w:rsidR="0098243F" w:rsidRPr="00275697">
        <w:rPr>
          <w:rFonts w:ascii="Times New Roman" w:eastAsia="Calibri" w:hAnsi="Times New Roman" w:cs="Times New Roman"/>
          <w:sz w:val="24"/>
          <w:szCs w:val="24"/>
        </w:rPr>
        <w:t xml:space="preserve">ОВД </w:t>
      </w:r>
      <w:r w:rsidR="00ED1D34" w:rsidRPr="00275697">
        <w:rPr>
          <w:rFonts w:ascii="Times New Roman" w:eastAsia="Calibri" w:hAnsi="Times New Roman" w:cs="Times New Roman"/>
          <w:sz w:val="24"/>
          <w:szCs w:val="24"/>
        </w:rPr>
        <w:t>/ представитель охотпользователя (в зависимости от территории)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проводит отлов дикого животного либо его обездвиживание</w:t>
      </w:r>
      <w:r w:rsidR="00E03DAF" w:rsidRPr="00275697">
        <w:rPr>
          <w:rFonts w:ascii="Times New Roman" w:eastAsia="Calibri" w:hAnsi="Times New Roman" w:cs="Times New Roman"/>
          <w:sz w:val="24"/>
          <w:szCs w:val="24"/>
        </w:rPr>
        <w:t>,</w:t>
      </w:r>
      <w:r w:rsidR="00ED1D34" w:rsidRPr="00275697">
        <w:rPr>
          <w:rFonts w:ascii="Times New Roman" w:eastAsia="Calibri" w:hAnsi="Times New Roman" w:cs="Times New Roman"/>
          <w:sz w:val="24"/>
          <w:szCs w:val="24"/>
        </w:rPr>
        <w:t xml:space="preserve"> сотрудник </w:t>
      </w:r>
      <w:r w:rsidR="0098243F" w:rsidRPr="00275697">
        <w:rPr>
          <w:rFonts w:ascii="Times New Roman" w:eastAsia="Calibri" w:hAnsi="Times New Roman" w:cs="Times New Roman"/>
          <w:sz w:val="24"/>
          <w:szCs w:val="24"/>
        </w:rPr>
        <w:t>О</w:t>
      </w:r>
      <w:r w:rsidR="00ED1D34" w:rsidRPr="00275697">
        <w:rPr>
          <w:rFonts w:ascii="Times New Roman" w:eastAsia="Calibri" w:hAnsi="Times New Roman" w:cs="Times New Roman"/>
          <w:sz w:val="24"/>
          <w:szCs w:val="24"/>
        </w:rPr>
        <w:t>ВД</w:t>
      </w:r>
      <w:r w:rsidR="00E03DAF" w:rsidRPr="00275697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непосредственной угрозы дикого животного жизни и здоровью граждан</w:t>
      </w:r>
      <w:r w:rsidR="00E03DAF" w:rsidRPr="00275697">
        <w:rPr>
          <w:rFonts w:ascii="Times New Roman" w:eastAsia="Calibri" w:hAnsi="Times New Roman" w:cs="Times New Roman"/>
          <w:sz w:val="24"/>
          <w:szCs w:val="24"/>
        </w:rPr>
        <w:t>,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применяет </w:t>
      </w:r>
      <w:r w:rsidR="00275697" w:rsidRPr="00275697">
        <w:rPr>
          <w:rFonts w:ascii="Times New Roman" w:eastAsia="Calibri" w:hAnsi="Times New Roman" w:cs="Times New Roman"/>
          <w:sz w:val="24"/>
          <w:szCs w:val="24"/>
        </w:rPr>
        <w:t>огнестрельное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оружие в соответствии с п. 3 ст. 23 Федеральн</w:t>
      </w:r>
      <w:r w:rsidR="00275697" w:rsidRPr="00275697">
        <w:rPr>
          <w:rFonts w:ascii="Times New Roman" w:eastAsia="Calibri" w:hAnsi="Times New Roman" w:cs="Times New Roman"/>
          <w:sz w:val="24"/>
          <w:szCs w:val="24"/>
        </w:rPr>
        <w:t>ого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75697" w:rsidRPr="00275697">
        <w:rPr>
          <w:rFonts w:ascii="Times New Roman" w:eastAsia="Calibri" w:hAnsi="Times New Roman" w:cs="Times New Roman"/>
          <w:sz w:val="24"/>
          <w:szCs w:val="24"/>
        </w:rPr>
        <w:t>а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от 07.02.2011 № 3-ФЗ «О полиции»</w:t>
      </w:r>
      <w:r w:rsidR="00275697" w:rsidRPr="00275697">
        <w:rPr>
          <w:rFonts w:ascii="Times New Roman" w:eastAsia="Calibri" w:hAnsi="Times New Roman" w:cs="Times New Roman"/>
          <w:sz w:val="24"/>
          <w:szCs w:val="24"/>
        </w:rPr>
        <w:t>, для его обезвреживания</w:t>
      </w:r>
      <w:r w:rsidRPr="00275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903" w:rsidRDefault="00D6542A" w:rsidP="00D6542A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Представитель администрации муниципального образования </w:t>
      </w:r>
      <w:r w:rsidR="00405A6D" w:rsidRPr="00405A6D">
        <w:rPr>
          <w:rFonts w:ascii="Times New Roman" w:hAnsi="Times New Roman" w:cs="Times New Roman"/>
          <w:sz w:val="24"/>
          <w:szCs w:val="24"/>
        </w:rPr>
        <w:t>организует временное содержание или хранение животного или его туши в соответствии с санитарными нормами</w:t>
      </w:r>
      <w:r w:rsidR="00ED1D34">
        <w:rPr>
          <w:rFonts w:ascii="Times New Roman" w:hAnsi="Times New Roman" w:cs="Times New Roman"/>
          <w:sz w:val="24"/>
          <w:szCs w:val="24"/>
        </w:rPr>
        <w:t>.</w:t>
      </w:r>
      <w:r w:rsidR="00464903">
        <w:rPr>
          <w:rFonts w:ascii="Times New Roman" w:hAnsi="Times New Roman" w:cs="Times New Roman"/>
          <w:sz w:val="24"/>
          <w:szCs w:val="24"/>
        </w:rPr>
        <w:t xml:space="preserve"> </w:t>
      </w:r>
      <w:r w:rsidR="00ED1D34">
        <w:rPr>
          <w:rFonts w:ascii="Times New Roman" w:hAnsi="Times New Roman" w:cs="Times New Roman"/>
          <w:sz w:val="24"/>
          <w:szCs w:val="24"/>
        </w:rPr>
        <w:t>П</w:t>
      </w:r>
      <w:r w:rsidR="00464903" w:rsidRPr="00405A6D">
        <w:rPr>
          <w:rFonts w:ascii="Times New Roman" w:hAnsi="Times New Roman" w:cs="Times New Roman"/>
          <w:sz w:val="24"/>
          <w:szCs w:val="24"/>
        </w:rPr>
        <w:t xml:space="preserve">о указаниям </w:t>
      </w:r>
      <w:r w:rsidR="00464903" w:rsidRPr="00405A6D">
        <w:rPr>
          <w:rFonts w:ascii="Times New Roman" w:eastAsia="Calibri" w:hAnsi="Times New Roman" w:cs="Times New Roman"/>
          <w:sz w:val="24"/>
          <w:szCs w:val="24"/>
        </w:rPr>
        <w:t>инспектора охотнадзора и сотрудника ветслужбы направляет животное в естественную среду</w:t>
      </w:r>
      <w:r w:rsidR="00464903">
        <w:rPr>
          <w:rFonts w:ascii="Times New Roman" w:eastAsia="Calibri" w:hAnsi="Times New Roman" w:cs="Times New Roman"/>
          <w:sz w:val="24"/>
          <w:szCs w:val="24"/>
        </w:rPr>
        <w:t xml:space="preserve"> (совместно с сотрудником </w:t>
      </w:r>
      <w:r w:rsidR="0098243F">
        <w:rPr>
          <w:rFonts w:ascii="Times New Roman" w:eastAsia="Calibri" w:hAnsi="Times New Roman" w:cs="Times New Roman"/>
          <w:sz w:val="24"/>
          <w:szCs w:val="24"/>
        </w:rPr>
        <w:t>О</w:t>
      </w:r>
      <w:r w:rsidR="00464903">
        <w:rPr>
          <w:rFonts w:ascii="Times New Roman" w:eastAsia="Calibri" w:hAnsi="Times New Roman" w:cs="Times New Roman"/>
          <w:sz w:val="24"/>
          <w:szCs w:val="24"/>
        </w:rPr>
        <w:t>ВД)</w:t>
      </w:r>
      <w:r w:rsidR="00464903" w:rsidRPr="00405A6D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464903" w:rsidRPr="00D6542A">
        <w:rPr>
          <w:rFonts w:ascii="Times New Roman" w:eastAsia="Calibri" w:hAnsi="Times New Roman" w:cs="Times New Roman"/>
          <w:sz w:val="24"/>
          <w:szCs w:val="24"/>
        </w:rPr>
        <w:t>организует отправку трупа дикого животного (герметично упакованного) к мест</w:t>
      </w:r>
      <w:r w:rsidR="006A4372">
        <w:rPr>
          <w:rFonts w:ascii="Times New Roman" w:eastAsia="Calibri" w:hAnsi="Times New Roman" w:cs="Times New Roman"/>
          <w:sz w:val="24"/>
          <w:szCs w:val="24"/>
        </w:rPr>
        <w:t>у его уничтожения для дальнейшего</w:t>
      </w:r>
      <w:r w:rsidR="00464903" w:rsidRPr="00D6542A">
        <w:rPr>
          <w:rFonts w:ascii="Times New Roman" w:eastAsia="Calibri" w:hAnsi="Times New Roman" w:cs="Times New Roman"/>
          <w:sz w:val="24"/>
          <w:szCs w:val="24"/>
        </w:rPr>
        <w:t xml:space="preserve"> уничтожения в соответствии с требованиями </w:t>
      </w:r>
      <w:r w:rsidR="00464903" w:rsidRPr="00405A6D">
        <w:rPr>
          <w:rFonts w:ascii="Times New Roman" w:hAnsi="Times New Roman" w:cs="Times New Roman"/>
          <w:sz w:val="24"/>
          <w:szCs w:val="24"/>
        </w:rPr>
        <w:t>Ветеринарных правил перемещения, хранения, переработки и утилизации биологических отходов, утвержденных приказом Министерства сельского хозяйства Российской Федерации от 26.10.2020 № 626</w:t>
      </w:r>
      <w:r w:rsidR="00464903">
        <w:rPr>
          <w:rFonts w:ascii="Times New Roman" w:hAnsi="Times New Roman" w:cs="Times New Roman"/>
          <w:sz w:val="24"/>
          <w:szCs w:val="24"/>
        </w:rPr>
        <w:t>.</w:t>
      </w:r>
      <w:r w:rsidR="00ED1D34">
        <w:rPr>
          <w:rFonts w:ascii="Times New Roman" w:hAnsi="Times New Roman" w:cs="Times New Roman"/>
          <w:sz w:val="24"/>
          <w:szCs w:val="24"/>
        </w:rPr>
        <w:t xml:space="preserve"> Составляет акт об изъятии дикого животного и отправляет </w:t>
      </w:r>
      <w:r w:rsidR="006A4372">
        <w:rPr>
          <w:rFonts w:ascii="Times New Roman" w:hAnsi="Times New Roman" w:cs="Times New Roman"/>
          <w:sz w:val="24"/>
          <w:szCs w:val="24"/>
        </w:rPr>
        <w:t xml:space="preserve">в </w:t>
      </w:r>
      <w:r w:rsidR="006A4372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ED1D34" w:rsidRPr="00D6542A">
        <w:rPr>
          <w:rFonts w:ascii="Times New Roman" w:eastAsia="Calibri" w:hAnsi="Times New Roman" w:cs="Times New Roman"/>
          <w:sz w:val="24"/>
          <w:szCs w:val="24"/>
        </w:rPr>
        <w:t xml:space="preserve"> охраны и использования животного мира Кировской области</w:t>
      </w:r>
      <w:r w:rsidR="009D5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D34" w:rsidRDefault="00ED1D34" w:rsidP="00D6542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eastAsia="Calibri" w:hAnsi="Times New Roman" w:cs="Times New Roman"/>
          <w:sz w:val="24"/>
          <w:szCs w:val="24"/>
        </w:rPr>
        <w:t>ветс</w:t>
      </w:r>
      <w:r w:rsidR="00316ADF">
        <w:rPr>
          <w:rFonts w:ascii="Times New Roman" w:eastAsia="Calibri" w:hAnsi="Times New Roman" w:cs="Times New Roman"/>
          <w:sz w:val="24"/>
          <w:szCs w:val="24"/>
        </w:rPr>
        <w:t xml:space="preserve">лужбы организует отправку трупа </w:t>
      </w:r>
      <w:r w:rsidR="00B8732F">
        <w:rPr>
          <w:rFonts w:ascii="Times New Roman" w:eastAsia="Calibri" w:hAnsi="Times New Roman" w:cs="Times New Roman"/>
          <w:sz w:val="24"/>
          <w:szCs w:val="24"/>
        </w:rPr>
        <w:t>/ части</w:t>
      </w:r>
      <w:r w:rsidR="00316ADF">
        <w:rPr>
          <w:rFonts w:ascii="Times New Roman" w:eastAsia="Calibri" w:hAnsi="Times New Roman" w:cs="Times New Roman"/>
          <w:sz w:val="24"/>
          <w:szCs w:val="24"/>
        </w:rPr>
        <w:t xml:space="preserve"> трупа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дикого животного для проведения лабораторных исследований 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405A6D">
        <w:rPr>
          <w:rFonts w:ascii="Times New Roman" w:hAnsi="Times New Roman" w:cs="Times New Roman"/>
          <w:sz w:val="24"/>
          <w:szCs w:val="24"/>
        </w:rPr>
        <w:t>Ветеринарных правил перемещения, хранения, переработки и утилизации биологических отходов, утвержденных приказом Министерства сельского хозяйства Российской Федерации от 26.10.2020 № 626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42A" w:rsidRPr="00D6542A" w:rsidRDefault="00D6542A" w:rsidP="00405A6D">
      <w:pPr>
        <w:spacing w:after="0" w:line="380" w:lineRule="exact"/>
        <w:ind w:firstLine="709"/>
        <w:jc w:val="both"/>
        <w:rPr>
          <w:sz w:val="24"/>
          <w:szCs w:val="24"/>
        </w:rPr>
      </w:pP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При отсутствии в нерабочее время на месте обнаружения диких животных представителей </w:t>
      </w:r>
      <w:r w:rsidR="00405A6D">
        <w:rPr>
          <w:rFonts w:ascii="Times New Roman" w:eastAsia="Calibri" w:hAnsi="Times New Roman" w:cs="Times New Roman"/>
          <w:sz w:val="24"/>
          <w:szCs w:val="24"/>
        </w:rPr>
        <w:t xml:space="preserve">ветслужбы, инспектора охотнадзора, 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сотрудник </w:t>
      </w:r>
      <w:r w:rsidR="0098243F">
        <w:rPr>
          <w:rFonts w:ascii="Times New Roman" w:eastAsia="Calibri" w:hAnsi="Times New Roman" w:cs="Times New Roman"/>
          <w:sz w:val="24"/>
          <w:szCs w:val="24"/>
        </w:rPr>
        <w:t>ОВД</w:t>
      </w:r>
      <w:r w:rsidR="009A59FF">
        <w:rPr>
          <w:rFonts w:ascii="Times New Roman" w:eastAsia="Calibri" w:hAnsi="Times New Roman" w:cs="Times New Roman"/>
          <w:sz w:val="24"/>
          <w:szCs w:val="24"/>
        </w:rPr>
        <w:t xml:space="preserve"> действуе</w:t>
      </w:r>
      <w:r w:rsidRPr="00D6542A">
        <w:rPr>
          <w:rFonts w:ascii="Times New Roman" w:eastAsia="Calibri" w:hAnsi="Times New Roman" w:cs="Times New Roman"/>
          <w:sz w:val="24"/>
          <w:szCs w:val="24"/>
        </w:rPr>
        <w:t>т в соответствии с получением устного указания (в последующем с письменным подтверждением разрешения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) на </w:t>
      </w:r>
      <w:r w:rsidR="00275697" w:rsidRPr="00275697">
        <w:rPr>
          <w:rFonts w:ascii="Times New Roman" w:eastAsia="Calibri" w:hAnsi="Times New Roman" w:cs="Times New Roman"/>
          <w:sz w:val="24"/>
          <w:szCs w:val="24"/>
        </w:rPr>
        <w:t>обезвреживание</w:t>
      </w:r>
      <w:r w:rsidRPr="00275697">
        <w:rPr>
          <w:rFonts w:ascii="Times New Roman" w:eastAsia="Calibri" w:hAnsi="Times New Roman" w:cs="Times New Roman"/>
          <w:sz w:val="24"/>
          <w:szCs w:val="24"/>
        </w:rPr>
        <w:t xml:space="preserve"> диких</w:t>
      </w:r>
      <w:r w:rsidRPr="00D6542A">
        <w:rPr>
          <w:rFonts w:ascii="Times New Roman" w:eastAsia="Calibri" w:hAnsi="Times New Roman" w:cs="Times New Roman"/>
          <w:sz w:val="24"/>
          <w:szCs w:val="24"/>
        </w:rPr>
        <w:t xml:space="preserve"> животных от управления охраны и использования животного мира.</w:t>
      </w:r>
    </w:p>
    <w:p w:rsidR="009A59FF" w:rsidRDefault="009A59FF" w:rsidP="0088431A">
      <w:pPr>
        <w:spacing w:after="0" w:line="380" w:lineRule="exact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9FF" w:rsidRDefault="009A59FF" w:rsidP="0088431A">
      <w:pPr>
        <w:spacing w:after="0" w:line="380" w:lineRule="exact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9FF" w:rsidRDefault="009A59FF" w:rsidP="0088431A">
      <w:pPr>
        <w:spacing w:after="0" w:line="380" w:lineRule="exact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31A" w:rsidRDefault="0088431A" w:rsidP="0088431A">
      <w:pPr>
        <w:spacing w:after="0" w:line="380" w:lineRule="exact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88431A" w:rsidRDefault="0088431A" w:rsidP="00DD75BA">
      <w:pPr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31A" w:rsidRDefault="0088431A" w:rsidP="00494C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431A">
        <w:rPr>
          <w:rFonts w:ascii="Times New Roman" w:eastAsia="Calibri" w:hAnsi="Times New Roman" w:cs="Times New Roman"/>
          <w:b/>
          <w:sz w:val="24"/>
          <w:szCs w:val="24"/>
        </w:rPr>
        <w:t>ТЕЛЕФОНЫ</w:t>
      </w:r>
    </w:p>
    <w:p w:rsidR="0088431A" w:rsidRDefault="006B1830" w:rsidP="00494C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8431A" w:rsidRPr="0088431A">
        <w:rPr>
          <w:rFonts w:ascii="Times New Roman" w:eastAsia="Calibri" w:hAnsi="Times New Roman" w:cs="Times New Roman"/>
          <w:b/>
          <w:sz w:val="24"/>
          <w:szCs w:val="24"/>
        </w:rPr>
        <w:t>лужб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ведомств</w:t>
      </w:r>
      <w:r w:rsidR="0088431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8431A" w:rsidRPr="0088431A">
        <w:rPr>
          <w:rFonts w:ascii="Times New Roman" w:eastAsia="Calibri" w:hAnsi="Times New Roman" w:cs="Times New Roman"/>
          <w:b/>
          <w:sz w:val="24"/>
          <w:szCs w:val="24"/>
        </w:rPr>
        <w:t xml:space="preserve"> задействованных в</w:t>
      </w:r>
      <w:r w:rsidR="0008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431A" w:rsidRPr="0088431A">
        <w:rPr>
          <w:rFonts w:ascii="Times New Roman" w:hAnsi="Times New Roman" w:cs="Times New Roman"/>
          <w:b/>
          <w:sz w:val="24"/>
          <w:szCs w:val="24"/>
        </w:rPr>
        <w:t>проведении мероприятий при заходе диких животных</w:t>
      </w:r>
      <w:r w:rsidR="0046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1A" w:rsidRPr="0088431A">
        <w:rPr>
          <w:rFonts w:ascii="Times New Roman" w:hAnsi="Times New Roman" w:cs="Times New Roman"/>
          <w:b/>
          <w:sz w:val="24"/>
          <w:szCs w:val="24"/>
        </w:rPr>
        <w:t>н</w:t>
      </w:r>
      <w:r w:rsidR="00464903">
        <w:rPr>
          <w:rFonts w:ascii="Times New Roman" w:hAnsi="Times New Roman" w:cs="Times New Roman"/>
          <w:b/>
          <w:sz w:val="24"/>
          <w:szCs w:val="24"/>
        </w:rPr>
        <w:t>а территорию</w:t>
      </w:r>
      <w:r w:rsidR="0088431A" w:rsidRPr="0088431A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Слободского района</w:t>
      </w:r>
    </w:p>
    <w:p w:rsidR="0088431A" w:rsidRDefault="0088431A" w:rsidP="00494C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88431A" w:rsidRPr="00464903" w:rsidTr="00356271">
        <w:tc>
          <w:tcPr>
            <w:tcW w:w="3238" w:type="dxa"/>
            <w:shd w:val="clear" w:color="auto" w:fill="DDD9C3" w:themeFill="background2" w:themeFillShade="E6"/>
          </w:tcPr>
          <w:p w:rsidR="0088431A" w:rsidRPr="00464903" w:rsidRDefault="0088431A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4903">
              <w:rPr>
                <w:rFonts w:ascii="Times New Roman" w:hAnsi="Times New Roman" w:cs="Times New Roman"/>
                <w:b/>
              </w:rPr>
              <w:t>Наименование организации, подразделения, службы</w:t>
            </w:r>
          </w:p>
        </w:tc>
        <w:tc>
          <w:tcPr>
            <w:tcW w:w="3238" w:type="dxa"/>
            <w:shd w:val="clear" w:color="auto" w:fill="DDD9C3" w:themeFill="background2" w:themeFillShade="E6"/>
          </w:tcPr>
          <w:p w:rsidR="0088431A" w:rsidRPr="00464903" w:rsidRDefault="0088431A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490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238" w:type="dxa"/>
            <w:shd w:val="clear" w:color="auto" w:fill="DDD9C3" w:themeFill="background2" w:themeFillShade="E6"/>
          </w:tcPr>
          <w:p w:rsidR="0088431A" w:rsidRPr="00464903" w:rsidRDefault="0088431A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4903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88431A" w:rsidRPr="00464903" w:rsidTr="00322081">
        <w:tc>
          <w:tcPr>
            <w:tcW w:w="3238" w:type="dxa"/>
          </w:tcPr>
          <w:p w:rsidR="00322081" w:rsidRPr="00464903" w:rsidRDefault="0088431A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4903">
              <w:rPr>
                <w:rFonts w:ascii="Times New Roman" w:eastAsia="Calibri" w:hAnsi="Times New Roman" w:cs="Times New Roman"/>
              </w:rPr>
              <w:t>У</w:t>
            </w:r>
            <w:r w:rsidR="0086063E" w:rsidRPr="00464903">
              <w:rPr>
                <w:rFonts w:ascii="Times New Roman" w:eastAsia="Calibri" w:hAnsi="Times New Roman" w:cs="Times New Roman"/>
              </w:rPr>
              <w:t>правление</w:t>
            </w:r>
            <w:r w:rsidRPr="00464903">
              <w:rPr>
                <w:rFonts w:ascii="Times New Roman" w:eastAsia="Calibri" w:hAnsi="Times New Roman" w:cs="Times New Roman"/>
              </w:rPr>
              <w:t xml:space="preserve"> ветеринарии Кировской области</w:t>
            </w:r>
          </w:p>
        </w:tc>
        <w:tc>
          <w:tcPr>
            <w:tcW w:w="3238" w:type="dxa"/>
          </w:tcPr>
          <w:p w:rsidR="004748AB" w:rsidRDefault="0046490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Чучалин </w:t>
            </w:r>
          </w:p>
          <w:p w:rsidR="004748AB" w:rsidRDefault="0046490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Федорович</w:t>
            </w:r>
            <w:r w:rsidR="00322081">
              <w:rPr>
                <w:rFonts w:ascii="Times New Roman" w:hAnsi="Times New Roman" w:cs="Times New Roman"/>
              </w:rPr>
              <w:t xml:space="preserve">,  </w:t>
            </w:r>
          </w:p>
          <w:p w:rsidR="00322081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  <w:p w:rsidR="0088431A" w:rsidRPr="00464903" w:rsidRDefault="0088431A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88431A" w:rsidRPr="00464903" w:rsidRDefault="00E56D3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27-27-40</w:t>
            </w:r>
          </w:p>
        </w:tc>
      </w:tr>
      <w:tr w:rsidR="0088431A" w:rsidRPr="00464903" w:rsidTr="00322081">
        <w:tc>
          <w:tcPr>
            <w:tcW w:w="3238" w:type="dxa"/>
          </w:tcPr>
          <w:p w:rsidR="0088431A" w:rsidRDefault="0088431A" w:rsidP="00322081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64903">
              <w:rPr>
                <w:rStyle w:val="a4"/>
                <w:rFonts w:ascii="Times New Roman" w:hAnsi="Times New Roman" w:cs="Times New Roman"/>
                <w:i w:val="0"/>
              </w:rPr>
              <w:t>КОГБУ "Слободская межрайонная станция по борьбе с болезнями животных"</w:t>
            </w:r>
          </w:p>
          <w:p w:rsidR="00356271" w:rsidRPr="00464903" w:rsidRDefault="00356271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4748AB" w:rsidRDefault="0046490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</w:t>
            </w:r>
            <w:r w:rsidR="00322081">
              <w:rPr>
                <w:rFonts w:ascii="Times New Roman" w:hAnsi="Times New Roman" w:cs="Times New Roman"/>
              </w:rPr>
              <w:t xml:space="preserve"> </w:t>
            </w:r>
          </w:p>
          <w:p w:rsidR="0088431A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Александровна, начальник</w:t>
            </w:r>
          </w:p>
          <w:p w:rsidR="00494C73" w:rsidRDefault="00494C7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48AB" w:rsidRDefault="00494C73" w:rsidP="00494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</w:t>
            </w:r>
          </w:p>
          <w:p w:rsidR="00494C73" w:rsidRDefault="00494C73" w:rsidP="00494C73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Борисович, </w:t>
            </w:r>
            <w:r w:rsidRPr="00494C7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КОГБУ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4903">
              <w:rPr>
                <w:rStyle w:val="a4"/>
                <w:rFonts w:ascii="Times New Roman" w:hAnsi="Times New Roman" w:cs="Times New Roman"/>
                <w:i w:val="0"/>
              </w:rPr>
              <w:t>"Слободская межрайонная станция по борьбе с болезнями животных"</w:t>
            </w:r>
            <w:r w:rsidRPr="00494C7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начальник отдела ВСЭ</w:t>
            </w:r>
          </w:p>
          <w:p w:rsidR="004748AB" w:rsidRPr="00464903" w:rsidRDefault="004748AB" w:rsidP="00494C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88431A" w:rsidRDefault="0088431A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4-01-63</w:t>
            </w:r>
          </w:p>
          <w:p w:rsidR="00494C73" w:rsidRDefault="00494C7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4C73" w:rsidRDefault="00494C7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94C73" w:rsidRPr="00464903" w:rsidRDefault="00494C7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4-01-21</w:t>
            </w:r>
          </w:p>
        </w:tc>
      </w:tr>
      <w:tr w:rsidR="0088431A" w:rsidRPr="00464903" w:rsidTr="00322081">
        <w:tc>
          <w:tcPr>
            <w:tcW w:w="3238" w:type="dxa"/>
          </w:tcPr>
          <w:p w:rsidR="0088431A" w:rsidRPr="00464903" w:rsidRDefault="007C58BD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4903">
              <w:rPr>
                <w:rFonts w:ascii="Times New Roman" w:eastAsia="Calibri" w:hAnsi="Times New Roman" w:cs="Times New Roman"/>
              </w:rPr>
              <w:t>Управление охраны и использования животного</w:t>
            </w:r>
            <w:r w:rsidR="0088431A" w:rsidRPr="00464903">
              <w:rPr>
                <w:rFonts w:ascii="Times New Roman" w:eastAsia="Calibri" w:hAnsi="Times New Roman" w:cs="Times New Roman"/>
              </w:rPr>
              <w:t xml:space="preserve"> мира</w:t>
            </w:r>
            <w:r w:rsidRPr="00464903">
              <w:rPr>
                <w:rFonts w:ascii="Times New Roman" w:eastAsia="Calibri" w:hAnsi="Times New Roman" w:cs="Times New Roman"/>
              </w:rPr>
              <w:t xml:space="preserve"> Кировской области</w:t>
            </w:r>
            <w:r w:rsidR="0088431A" w:rsidRPr="0046490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38" w:type="dxa"/>
          </w:tcPr>
          <w:p w:rsidR="0088431A" w:rsidRPr="001A17C9" w:rsidRDefault="001A17C9" w:rsidP="0032208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="00167924" w:rsidRPr="001A17C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17C9">
              <w:rPr>
                <w:rFonts w:ascii="Times New Roman" w:eastAsia="Times New Roman" w:hAnsi="Times New Roman" w:cs="Times New Roman"/>
                <w:lang w:eastAsia="ru-RU"/>
              </w:rPr>
              <w:t>ветственный за Слободской район</w:t>
            </w:r>
          </w:p>
          <w:p w:rsidR="00356271" w:rsidRPr="001A17C9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167924" w:rsidRPr="00464903" w:rsidRDefault="00167924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Телефон приемной управления: (8332) 27-27-21</w:t>
            </w:r>
          </w:p>
        </w:tc>
      </w:tr>
      <w:tr w:rsidR="0088431A" w:rsidRPr="00464903" w:rsidTr="00322081">
        <w:tc>
          <w:tcPr>
            <w:tcW w:w="3238" w:type="dxa"/>
          </w:tcPr>
          <w:p w:rsidR="0088431A" w:rsidRDefault="0098243F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МВД России «Слободской»</w:t>
            </w:r>
          </w:p>
          <w:p w:rsidR="00356271" w:rsidRPr="00464903" w:rsidRDefault="00356271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88431A" w:rsidRPr="00464903" w:rsidRDefault="00D3613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дежурная часть</w:t>
            </w:r>
          </w:p>
        </w:tc>
        <w:tc>
          <w:tcPr>
            <w:tcW w:w="3238" w:type="dxa"/>
          </w:tcPr>
          <w:p w:rsidR="004748AB" w:rsidRPr="00464903" w:rsidRDefault="00D36135" w:rsidP="00474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4-13-02</w:t>
            </w:r>
            <w:r w:rsidR="004748AB">
              <w:rPr>
                <w:rFonts w:ascii="Times New Roman" w:hAnsi="Times New Roman" w:cs="Times New Roman"/>
              </w:rPr>
              <w:t xml:space="preserve"> или  02</w:t>
            </w:r>
          </w:p>
        </w:tc>
      </w:tr>
      <w:tr w:rsidR="008A4D4E" w:rsidRPr="00464903" w:rsidTr="00322081">
        <w:tc>
          <w:tcPr>
            <w:tcW w:w="3238" w:type="dxa"/>
          </w:tcPr>
          <w:p w:rsidR="008A4D4E" w:rsidRPr="00464903" w:rsidRDefault="00607491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А</w:t>
            </w:r>
            <w:r w:rsidR="008A4D4E" w:rsidRPr="00464903">
              <w:rPr>
                <w:rFonts w:ascii="Times New Roman" w:eastAsia="Calibri" w:hAnsi="Times New Roman" w:cs="Times New Roman"/>
              </w:rPr>
              <w:t>дминистрация Слободского района</w:t>
            </w:r>
          </w:p>
        </w:tc>
        <w:tc>
          <w:tcPr>
            <w:tcW w:w="3238" w:type="dxa"/>
          </w:tcPr>
          <w:p w:rsidR="001A17C9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</w:t>
            </w:r>
          </w:p>
          <w:p w:rsidR="004748AB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Александровна</w:t>
            </w:r>
            <w:r w:rsidR="00322081">
              <w:rPr>
                <w:rFonts w:ascii="Times New Roman" w:hAnsi="Times New Roman" w:cs="Times New Roman"/>
              </w:rPr>
              <w:t xml:space="preserve">, </w:t>
            </w:r>
          </w:p>
          <w:p w:rsidR="008A4D4E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муниципального хозяйства</w:t>
            </w:r>
          </w:p>
          <w:p w:rsidR="00322081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48AB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</w:t>
            </w:r>
            <w:r w:rsidR="00356271">
              <w:rPr>
                <w:rFonts w:ascii="Times New Roman" w:hAnsi="Times New Roman" w:cs="Times New Roman"/>
              </w:rPr>
              <w:t xml:space="preserve">ва </w:t>
            </w:r>
          </w:p>
          <w:p w:rsidR="00322081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Александровна, спец</w:t>
            </w:r>
            <w:r w:rsidR="00322081">
              <w:rPr>
                <w:rFonts w:ascii="Times New Roman" w:hAnsi="Times New Roman" w:cs="Times New Roman"/>
              </w:rPr>
              <w:t>иалист по вопросам жизнеобеспечения</w:t>
            </w:r>
            <w:r>
              <w:rPr>
                <w:rFonts w:ascii="Times New Roman" w:hAnsi="Times New Roman" w:cs="Times New Roman"/>
              </w:rPr>
              <w:t xml:space="preserve"> и гражданской защите</w:t>
            </w:r>
          </w:p>
          <w:p w:rsidR="00356271" w:rsidRPr="00464903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8A4D4E" w:rsidRDefault="0032208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4-16-32</w:t>
            </w:r>
          </w:p>
          <w:p w:rsidR="00356271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6271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6271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17C9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6271" w:rsidRPr="00464903" w:rsidRDefault="00356271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4-14-46</w:t>
            </w:r>
          </w:p>
        </w:tc>
      </w:tr>
      <w:tr w:rsidR="00802382" w:rsidRPr="00356271" w:rsidTr="00322081">
        <w:tc>
          <w:tcPr>
            <w:tcW w:w="9714" w:type="dxa"/>
            <w:gridSpan w:val="3"/>
            <w:shd w:val="clear" w:color="auto" w:fill="DDD9C3" w:themeFill="background2" w:themeFillShade="E6"/>
          </w:tcPr>
          <w:p w:rsidR="00802382" w:rsidRDefault="00802382" w:rsidP="0032208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56271">
              <w:rPr>
                <w:rFonts w:ascii="Times New Roman" w:eastAsia="Calibri" w:hAnsi="Times New Roman" w:cs="Times New Roman"/>
                <w:b/>
              </w:rPr>
              <w:t>администрации поселений Слободского района:</w:t>
            </w:r>
          </w:p>
          <w:p w:rsidR="00356271" w:rsidRPr="00356271" w:rsidRDefault="00356271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Бобинское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Житников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3-61-17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Денисовское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Бяков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6-05-10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Закаринское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Елькина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6-21-46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Ильинское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Якимова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6-42-45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Каринское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Митюков</w:t>
            </w:r>
          </w:p>
          <w:p w:rsidR="0086063E" w:rsidRPr="00464903" w:rsidRDefault="00494C73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Вагиз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903">
              <w:rPr>
                <w:rFonts w:ascii="Times New Roman" w:hAnsi="Times New Roman" w:cs="Times New Roman"/>
              </w:rPr>
              <w:t>Зинатуллович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lastRenderedPageBreak/>
              <w:t>6-11-47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lastRenderedPageBreak/>
              <w:t>Ленинское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Савиных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Сергей </w:t>
            </w:r>
            <w:r w:rsidR="00494C73" w:rsidRPr="00464903">
              <w:rPr>
                <w:rFonts w:ascii="Times New Roman" w:hAnsi="Times New Roman" w:cs="Times New Roman"/>
              </w:rPr>
              <w:t>Влад</w:t>
            </w:r>
            <w:r w:rsidR="00494C73">
              <w:rPr>
                <w:rFonts w:ascii="Times New Roman" w:hAnsi="Times New Roman" w:cs="Times New Roman"/>
              </w:rPr>
              <w:t>и</w:t>
            </w:r>
            <w:r w:rsidR="00494C73" w:rsidRPr="00464903">
              <w:rPr>
                <w:rFonts w:ascii="Times New Roman" w:hAnsi="Times New Roman" w:cs="Times New Roman"/>
              </w:rPr>
              <w:t>мирович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3-17-50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Озерницкое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Фоминых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Ирина Игоревна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5-22-91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Октябрьское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Тимшина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6-55-40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Светозаревское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Соловьев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6-51-22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Стуловское сельское поселение</w:t>
            </w:r>
          </w:p>
        </w:tc>
        <w:tc>
          <w:tcPr>
            <w:tcW w:w="3238" w:type="dxa"/>
          </w:tcPr>
          <w:p w:rsidR="001A17C9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Невинская </w:t>
            </w:r>
          </w:p>
          <w:p w:rsidR="0086063E" w:rsidRPr="00464903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4-82-20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Шестаковское сельское поселение</w:t>
            </w:r>
          </w:p>
        </w:tc>
        <w:tc>
          <w:tcPr>
            <w:tcW w:w="3238" w:type="dxa"/>
          </w:tcPr>
          <w:p w:rsidR="0086063E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Гребенкин</w:t>
            </w:r>
            <w:proofErr w:type="spellEnd"/>
          </w:p>
          <w:p w:rsidR="001A17C9" w:rsidRPr="00464903" w:rsidRDefault="001A17C9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</w:rPr>
              <w:t>Алексадрович</w:t>
            </w:r>
            <w:proofErr w:type="spellEnd"/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5-12-43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Шиховское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Бушуев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Вячеслав Анатольевич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3-71-87</w:t>
            </w:r>
          </w:p>
        </w:tc>
      </w:tr>
      <w:tr w:rsidR="0086063E" w:rsidRPr="00464903" w:rsidTr="00322081"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eastAsia="Calibri" w:hAnsi="Times New Roman" w:cs="Times New Roman"/>
              </w:rPr>
              <w:t>Вахрушевское сельское поселение</w:t>
            </w:r>
          </w:p>
        </w:tc>
        <w:tc>
          <w:tcPr>
            <w:tcW w:w="3238" w:type="dxa"/>
          </w:tcPr>
          <w:p w:rsidR="00802382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Ефремов</w:t>
            </w:r>
          </w:p>
          <w:p w:rsidR="0086063E" w:rsidRPr="00464903" w:rsidRDefault="00802382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Михаил Валентинович</w:t>
            </w:r>
          </w:p>
        </w:tc>
        <w:tc>
          <w:tcPr>
            <w:tcW w:w="3238" w:type="dxa"/>
          </w:tcPr>
          <w:p w:rsidR="0086063E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3-12-53</w:t>
            </w:r>
          </w:p>
        </w:tc>
      </w:tr>
      <w:tr w:rsidR="00DB7A15" w:rsidRPr="00356271" w:rsidTr="00322081">
        <w:tc>
          <w:tcPr>
            <w:tcW w:w="9714" w:type="dxa"/>
            <w:gridSpan w:val="3"/>
            <w:shd w:val="clear" w:color="auto" w:fill="DDD9C3" w:themeFill="background2" w:themeFillShade="E6"/>
          </w:tcPr>
          <w:p w:rsidR="00DB7A15" w:rsidRPr="00356271" w:rsidRDefault="00802382" w:rsidP="0032208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56271">
              <w:rPr>
                <w:rFonts w:ascii="Times New Roman" w:eastAsia="Calibri" w:hAnsi="Times New Roman" w:cs="Times New Roman"/>
                <w:b/>
              </w:rPr>
              <w:t>о</w:t>
            </w:r>
            <w:r w:rsidR="00DB7A15" w:rsidRPr="00356271">
              <w:rPr>
                <w:rFonts w:ascii="Times New Roman" w:eastAsia="Calibri" w:hAnsi="Times New Roman" w:cs="Times New Roman"/>
                <w:b/>
              </w:rPr>
              <w:t>хотпользователи:</w:t>
            </w:r>
          </w:p>
        </w:tc>
      </w:tr>
      <w:tr w:rsidR="00DB7A15" w:rsidRPr="00464903" w:rsidTr="00322081"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Слободская РООО «Кировское ОООиР»</w:t>
            </w:r>
            <w:r w:rsidR="00167924" w:rsidRPr="00464903">
              <w:rPr>
                <w:rFonts w:ascii="Times New Roman" w:hAnsi="Times New Roman" w:cs="Times New Roman"/>
              </w:rPr>
              <w:t xml:space="preserve"> </w:t>
            </w:r>
            <w:r w:rsidR="008917D0" w:rsidRPr="00464903">
              <w:rPr>
                <w:rFonts w:ascii="Times New Roman" w:hAnsi="Times New Roman" w:cs="Times New Roman"/>
              </w:rPr>
              <w:t>(</w:t>
            </w:r>
            <w:r w:rsidR="008917D0" w:rsidRPr="00464903">
              <w:rPr>
                <w:rFonts w:ascii="Times New Roman" w:hAnsi="Times New Roman" w:cs="Times New Roman"/>
                <w:b/>
              </w:rPr>
              <w:t>все сельские поселения Слободского района)</w:t>
            </w:r>
          </w:p>
        </w:tc>
        <w:tc>
          <w:tcPr>
            <w:tcW w:w="3238" w:type="dxa"/>
          </w:tcPr>
          <w:p w:rsidR="004748AB" w:rsidRDefault="00167924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Халтурин </w:t>
            </w:r>
          </w:p>
          <w:p w:rsidR="00DB7A15" w:rsidRPr="00464903" w:rsidRDefault="00167924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Степан Владимирович</w:t>
            </w:r>
          </w:p>
        </w:tc>
        <w:tc>
          <w:tcPr>
            <w:tcW w:w="3238" w:type="dxa"/>
          </w:tcPr>
          <w:p w:rsidR="00DB7A15" w:rsidRPr="00464903" w:rsidRDefault="00DB7A15" w:rsidP="003220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(83362) 4-</w:t>
            </w:r>
            <w:r w:rsidR="00167924" w:rsidRPr="00464903">
              <w:rPr>
                <w:rFonts w:ascii="Times New Roman" w:hAnsi="Times New Roman" w:cs="Times New Roman"/>
              </w:rPr>
              <w:t>15-41</w:t>
            </w:r>
          </w:p>
          <w:p w:rsidR="00167924" w:rsidRPr="00464903" w:rsidRDefault="00167924" w:rsidP="003220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8-909-132-22-63</w:t>
            </w:r>
          </w:p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A15" w:rsidRPr="00464903" w:rsidTr="00322081"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ГОУ «ВНИИОЗ им Б.М. Житкова»</w:t>
            </w:r>
            <w:r w:rsidR="00167924" w:rsidRPr="00464903">
              <w:rPr>
                <w:rFonts w:ascii="Times New Roman" w:hAnsi="Times New Roman" w:cs="Times New Roman"/>
              </w:rPr>
              <w:t xml:space="preserve"> (</w:t>
            </w:r>
            <w:r w:rsidR="00167924" w:rsidRPr="00464903">
              <w:rPr>
                <w:rFonts w:ascii="Times New Roman" w:hAnsi="Times New Roman" w:cs="Times New Roman"/>
                <w:b/>
              </w:rPr>
              <w:t>Каринское и Закаринское с\п</w:t>
            </w:r>
            <w:r w:rsidR="00167924" w:rsidRPr="00464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</w:tcPr>
          <w:p w:rsidR="004748AB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Стрелянный </w:t>
            </w:r>
          </w:p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Сергей Филиппович</w:t>
            </w:r>
          </w:p>
        </w:tc>
        <w:tc>
          <w:tcPr>
            <w:tcW w:w="3238" w:type="dxa"/>
          </w:tcPr>
          <w:p w:rsidR="00DB7A15" w:rsidRPr="00464903" w:rsidRDefault="00DB7A15" w:rsidP="003220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(8332) 6472-26, 6453-41</w:t>
            </w:r>
          </w:p>
          <w:p w:rsidR="00DB7A15" w:rsidRPr="00464903" w:rsidRDefault="00DB7A15" w:rsidP="0032208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A15" w:rsidRPr="00464903" w:rsidTr="00322081"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АНО «Охотничье хозяйство «Сверчиха»</w:t>
            </w:r>
            <w:r w:rsidR="008917D0" w:rsidRPr="00464903">
              <w:rPr>
                <w:rFonts w:ascii="Times New Roman" w:hAnsi="Times New Roman" w:cs="Times New Roman"/>
              </w:rPr>
              <w:t xml:space="preserve"> (</w:t>
            </w:r>
            <w:r w:rsidR="008917D0" w:rsidRPr="00464903">
              <w:rPr>
                <w:rFonts w:ascii="Times New Roman" w:hAnsi="Times New Roman" w:cs="Times New Roman"/>
                <w:b/>
              </w:rPr>
              <w:t>Шестаковское и Денисовское с\п)</w:t>
            </w:r>
          </w:p>
        </w:tc>
        <w:tc>
          <w:tcPr>
            <w:tcW w:w="3238" w:type="dxa"/>
          </w:tcPr>
          <w:p w:rsidR="004748AB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Загребин </w:t>
            </w:r>
          </w:p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89127030079</w:t>
            </w:r>
          </w:p>
        </w:tc>
      </w:tr>
      <w:tr w:rsidR="00DB7A15" w:rsidRPr="00464903" w:rsidTr="00322081"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ОАО «Кировохота»</w:t>
            </w:r>
            <w:r w:rsidR="008917D0" w:rsidRPr="00464903">
              <w:rPr>
                <w:rFonts w:ascii="Times New Roman" w:hAnsi="Times New Roman" w:cs="Times New Roman"/>
              </w:rPr>
              <w:t xml:space="preserve"> (</w:t>
            </w:r>
            <w:r w:rsidR="008917D0" w:rsidRPr="00464903">
              <w:rPr>
                <w:rFonts w:ascii="Times New Roman" w:hAnsi="Times New Roman" w:cs="Times New Roman"/>
                <w:b/>
              </w:rPr>
              <w:t>Бобинское и Ленинское с\п</w:t>
            </w:r>
            <w:r w:rsidR="008917D0" w:rsidRPr="00464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</w:tcPr>
          <w:p w:rsidR="004748AB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Плаксин </w:t>
            </w:r>
          </w:p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Евгений Анатольевич</w:t>
            </w:r>
          </w:p>
        </w:tc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(8332) 637-600, 633-044</w:t>
            </w:r>
          </w:p>
        </w:tc>
      </w:tr>
      <w:tr w:rsidR="00DB7A15" w:rsidRPr="00464903" w:rsidTr="00322081"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ООО «Элегия плюс К»</w:t>
            </w:r>
            <w:r w:rsidR="008917D0" w:rsidRPr="00464903">
              <w:rPr>
                <w:rFonts w:ascii="Times New Roman" w:hAnsi="Times New Roman" w:cs="Times New Roman"/>
              </w:rPr>
              <w:t xml:space="preserve"> (</w:t>
            </w:r>
            <w:r w:rsidR="008917D0" w:rsidRPr="00464903">
              <w:rPr>
                <w:rFonts w:ascii="Times New Roman" w:hAnsi="Times New Roman" w:cs="Times New Roman"/>
                <w:b/>
              </w:rPr>
              <w:t>Озерницкое с\п</w:t>
            </w:r>
            <w:r w:rsidR="008917D0" w:rsidRPr="00464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</w:tcPr>
          <w:p w:rsidR="004748AB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 xml:space="preserve">Копысов </w:t>
            </w:r>
          </w:p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Анатолий Николаевич</w:t>
            </w:r>
          </w:p>
        </w:tc>
        <w:tc>
          <w:tcPr>
            <w:tcW w:w="3238" w:type="dxa"/>
          </w:tcPr>
          <w:p w:rsidR="00DB7A15" w:rsidRPr="00464903" w:rsidRDefault="00DB7A15" w:rsidP="003220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903">
              <w:rPr>
                <w:rFonts w:ascii="Times New Roman" w:hAnsi="Times New Roman" w:cs="Times New Roman"/>
              </w:rPr>
              <w:t>(</w:t>
            </w:r>
            <w:r w:rsidRPr="00464903">
              <w:rPr>
                <w:rFonts w:ascii="Times New Roman" w:hAnsi="Times New Roman" w:cs="Times New Roman"/>
                <w:lang w:val="en-US"/>
              </w:rPr>
              <w:t>8332</w:t>
            </w:r>
            <w:r w:rsidRPr="00464903">
              <w:rPr>
                <w:rFonts w:ascii="Times New Roman" w:hAnsi="Times New Roman" w:cs="Times New Roman"/>
              </w:rPr>
              <w:t>)</w:t>
            </w:r>
            <w:r w:rsidRPr="00464903">
              <w:rPr>
                <w:rFonts w:ascii="Times New Roman" w:hAnsi="Times New Roman" w:cs="Times New Roman"/>
                <w:lang w:val="en-US"/>
              </w:rPr>
              <w:t>-478-772</w:t>
            </w:r>
          </w:p>
        </w:tc>
      </w:tr>
    </w:tbl>
    <w:p w:rsidR="0088431A" w:rsidRPr="0088431A" w:rsidRDefault="0088431A" w:rsidP="0088431A">
      <w:pPr>
        <w:spacing w:after="0" w:line="3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1A" w:rsidRPr="005B50C9" w:rsidRDefault="0088431A">
      <w:pPr>
        <w:spacing w:after="0" w:line="380" w:lineRule="exact"/>
        <w:ind w:firstLine="709"/>
        <w:jc w:val="both"/>
        <w:rPr>
          <w:sz w:val="24"/>
          <w:szCs w:val="24"/>
        </w:rPr>
      </w:pPr>
    </w:p>
    <w:sectPr w:rsidR="0088431A" w:rsidRPr="005B50C9" w:rsidSect="009A59F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312"/>
    <w:multiLevelType w:val="hybridMultilevel"/>
    <w:tmpl w:val="A91E699E"/>
    <w:lvl w:ilvl="0" w:tplc="DAA2157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4"/>
    <w:rsid w:val="00076E5C"/>
    <w:rsid w:val="000852FB"/>
    <w:rsid w:val="00167924"/>
    <w:rsid w:val="001A17C9"/>
    <w:rsid w:val="00275697"/>
    <w:rsid w:val="002E29F7"/>
    <w:rsid w:val="00316ADF"/>
    <w:rsid w:val="00322081"/>
    <w:rsid w:val="00356271"/>
    <w:rsid w:val="00377535"/>
    <w:rsid w:val="003D3609"/>
    <w:rsid w:val="00405A6D"/>
    <w:rsid w:val="00464903"/>
    <w:rsid w:val="004748AB"/>
    <w:rsid w:val="00494C73"/>
    <w:rsid w:val="004A34A4"/>
    <w:rsid w:val="004B0A41"/>
    <w:rsid w:val="004D3845"/>
    <w:rsid w:val="005812D0"/>
    <w:rsid w:val="00587A06"/>
    <w:rsid w:val="005B50C9"/>
    <w:rsid w:val="005D2AE2"/>
    <w:rsid w:val="00607491"/>
    <w:rsid w:val="006A4372"/>
    <w:rsid w:val="006B1830"/>
    <w:rsid w:val="00721399"/>
    <w:rsid w:val="007624FA"/>
    <w:rsid w:val="007C58BD"/>
    <w:rsid w:val="007E2613"/>
    <w:rsid w:val="00802382"/>
    <w:rsid w:val="0086063E"/>
    <w:rsid w:val="0086462C"/>
    <w:rsid w:val="0088431A"/>
    <w:rsid w:val="008917D0"/>
    <w:rsid w:val="00891A44"/>
    <w:rsid w:val="008A4D4E"/>
    <w:rsid w:val="00962676"/>
    <w:rsid w:val="0098243F"/>
    <w:rsid w:val="009A59FF"/>
    <w:rsid w:val="009D5C54"/>
    <w:rsid w:val="009E073A"/>
    <w:rsid w:val="009E1EF3"/>
    <w:rsid w:val="009F0088"/>
    <w:rsid w:val="009F60B6"/>
    <w:rsid w:val="00A60E03"/>
    <w:rsid w:val="00B41884"/>
    <w:rsid w:val="00B849E4"/>
    <w:rsid w:val="00B8732F"/>
    <w:rsid w:val="00BA2B7A"/>
    <w:rsid w:val="00BB0362"/>
    <w:rsid w:val="00BF471A"/>
    <w:rsid w:val="00C2089D"/>
    <w:rsid w:val="00C23C96"/>
    <w:rsid w:val="00C77096"/>
    <w:rsid w:val="00D02DC6"/>
    <w:rsid w:val="00D36135"/>
    <w:rsid w:val="00D6542A"/>
    <w:rsid w:val="00DB7A15"/>
    <w:rsid w:val="00DD7253"/>
    <w:rsid w:val="00DD75BA"/>
    <w:rsid w:val="00E03DAF"/>
    <w:rsid w:val="00E27195"/>
    <w:rsid w:val="00E56D31"/>
    <w:rsid w:val="00ED1D34"/>
    <w:rsid w:val="00ED3D64"/>
    <w:rsid w:val="00F258DC"/>
    <w:rsid w:val="00F42F07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A4"/>
    <w:pPr>
      <w:ind w:left="720"/>
      <w:contextualSpacing/>
    </w:pPr>
  </w:style>
  <w:style w:type="character" w:styleId="a4">
    <w:name w:val="Emphasis"/>
    <w:basedOn w:val="a0"/>
    <w:uiPriority w:val="20"/>
    <w:qFormat/>
    <w:rsid w:val="00B41884"/>
    <w:rPr>
      <w:i/>
      <w:iCs/>
    </w:rPr>
  </w:style>
  <w:style w:type="table" w:styleId="a5">
    <w:name w:val="Table Grid"/>
    <w:basedOn w:val="a1"/>
    <w:uiPriority w:val="59"/>
    <w:rsid w:val="008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B7A15"/>
    <w:rPr>
      <w:color w:val="0000FF" w:themeColor="hyperlink"/>
      <w:u w:val="single"/>
    </w:rPr>
  </w:style>
  <w:style w:type="paragraph" w:styleId="a7">
    <w:name w:val="No Spacing"/>
    <w:uiPriority w:val="1"/>
    <w:qFormat/>
    <w:rsid w:val="00DB7A15"/>
    <w:pPr>
      <w:spacing w:after="0" w:line="240" w:lineRule="auto"/>
    </w:pPr>
  </w:style>
  <w:style w:type="character" w:styleId="a8">
    <w:name w:val="Strong"/>
    <w:basedOn w:val="a0"/>
    <w:uiPriority w:val="22"/>
    <w:qFormat/>
    <w:rsid w:val="0049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A4"/>
    <w:pPr>
      <w:ind w:left="720"/>
      <w:contextualSpacing/>
    </w:pPr>
  </w:style>
  <w:style w:type="character" w:styleId="a4">
    <w:name w:val="Emphasis"/>
    <w:basedOn w:val="a0"/>
    <w:uiPriority w:val="20"/>
    <w:qFormat/>
    <w:rsid w:val="00B41884"/>
    <w:rPr>
      <w:i/>
      <w:iCs/>
    </w:rPr>
  </w:style>
  <w:style w:type="table" w:styleId="a5">
    <w:name w:val="Table Grid"/>
    <w:basedOn w:val="a1"/>
    <w:uiPriority w:val="59"/>
    <w:rsid w:val="008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B7A15"/>
    <w:rPr>
      <w:color w:val="0000FF" w:themeColor="hyperlink"/>
      <w:u w:val="single"/>
    </w:rPr>
  </w:style>
  <w:style w:type="paragraph" w:styleId="a7">
    <w:name w:val="No Spacing"/>
    <w:uiPriority w:val="1"/>
    <w:qFormat/>
    <w:rsid w:val="00DB7A15"/>
    <w:pPr>
      <w:spacing w:after="0" w:line="240" w:lineRule="auto"/>
    </w:pPr>
  </w:style>
  <w:style w:type="character" w:styleId="a8">
    <w:name w:val="Strong"/>
    <w:basedOn w:val="a0"/>
    <w:uiPriority w:val="22"/>
    <w:qFormat/>
    <w:rsid w:val="0049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2020-12-21T12:05:00Z</cp:lastPrinted>
  <dcterms:created xsi:type="dcterms:W3CDTF">2021-12-14T12:42:00Z</dcterms:created>
  <dcterms:modified xsi:type="dcterms:W3CDTF">2022-11-29T12:14:00Z</dcterms:modified>
</cp:coreProperties>
</file>