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72704" w14:textId="77777777" w:rsidR="00105B29" w:rsidRPr="00105B29" w:rsidRDefault="00105B29" w:rsidP="00105B29">
      <w:pPr>
        <w:spacing w:after="0" w:line="240" w:lineRule="auto"/>
        <w:ind w:left="5670"/>
        <w:jc w:val="both"/>
        <w:rPr>
          <w:rFonts w:ascii="Times New Roman" w:eastAsia="Calibri" w:hAnsi="Times New Roman"/>
          <w:sz w:val="28"/>
          <w:lang w:eastAsia="en-US"/>
        </w:rPr>
      </w:pPr>
      <w:proofErr w:type="gramStart"/>
      <w:r w:rsidRPr="00105B29">
        <w:rPr>
          <w:rFonts w:ascii="Times New Roman" w:eastAsia="Calibri" w:hAnsi="Times New Roman"/>
          <w:sz w:val="28"/>
          <w:lang w:eastAsia="en-US"/>
        </w:rPr>
        <w:t>УТВЕРЖДЕН</w:t>
      </w:r>
      <w:proofErr w:type="gramEnd"/>
      <w:r w:rsidRPr="00105B29">
        <w:rPr>
          <w:rFonts w:ascii="Times New Roman" w:eastAsia="Calibri" w:hAnsi="Times New Roman"/>
          <w:sz w:val="28"/>
          <w:lang w:eastAsia="en-US"/>
        </w:rPr>
        <w:br/>
        <w:t>постановлением администрации</w:t>
      </w:r>
    </w:p>
    <w:p w14:paraId="79D0ABB3" w14:textId="77777777" w:rsidR="00105B29" w:rsidRPr="00105B29" w:rsidRDefault="00105B29" w:rsidP="00105B29">
      <w:pPr>
        <w:spacing w:after="0" w:line="240" w:lineRule="auto"/>
        <w:ind w:left="5670"/>
        <w:jc w:val="both"/>
        <w:rPr>
          <w:rFonts w:ascii="Times New Roman" w:eastAsia="Calibri" w:hAnsi="Times New Roman"/>
          <w:sz w:val="28"/>
          <w:lang w:eastAsia="en-US"/>
        </w:rPr>
      </w:pPr>
      <w:r w:rsidRPr="00105B29">
        <w:rPr>
          <w:rFonts w:ascii="Times New Roman" w:eastAsia="Calibri" w:hAnsi="Times New Roman"/>
          <w:sz w:val="28"/>
          <w:lang w:eastAsia="en-US"/>
        </w:rPr>
        <w:t>Слободского района</w:t>
      </w:r>
    </w:p>
    <w:p w14:paraId="5557FDC5" w14:textId="1453B8DB" w:rsidR="00105B29" w:rsidRPr="00105B29" w:rsidRDefault="00105B29" w:rsidP="00105B29">
      <w:pPr>
        <w:tabs>
          <w:tab w:val="left" w:pos="7425"/>
        </w:tabs>
        <w:spacing w:after="0" w:line="240" w:lineRule="auto"/>
        <w:ind w:left="142" w:firstLine="567"/>
        <w:jc w:val="center"/>
        <w:rPr>
          <w:rFonts w:ascii="Times New Roman" w:eastAsia="Calibri" w:hAnsi="Times New Roman"/>
          <w:sz w:val="28"/>
          <w:lang w:eastAsia="en-US"/>
        </w:rPr>
      </w:pPr>
      <w:r w:rsidRPr="00105B29">
        <w:rPr>
          <w:rFonts w:ascii="Times New Roman" w:eastAsia="Calibri" w:hAnsi="Times New Roman"/>
          <w:sz w:val="28"/>
          <w:lang w:eastAsia="en-US"/>
        </w:rPr>
        <w:t xml:space="preserve">            </w:t>
      </w:r>
      <w:r w:rsidR="0086142B">
        <w:rPr>
          <w:rFonts w:ascii="Times New Roman" w:eastAsia="Calibri" w:hAnsi="Times New Roman"/>
          <w:sz w:val="28"/>
          <w:lang w:eastAsia="en-US"/>
        </w:rPr>
        <w:t xml:space="preserve">                             о</w:t>
      </w:r>
      <w:r w:rsidRPr="00105B29">
        <w:rPr>
          <w:rFonts w:ascii="Times New Roman" w:eastAsia="Calibri" w:hAnsi="Times New Roman"/>
          <w:sz w:val="28"/>
          <w:lang w:eastAsia="en-US"/>
        </w:rPr>
        <w:t>т 28.04.2023 № 60</w:t>
      </w:r>
      <w:r>
        <w:rPr>
          <w:rFonts w:ascii="Times New Roman" w:eastAsia="Calibri" w:hAnsi="Times New Roman"/>
          <w:sz w:val="28"/>
          <w:lang w:eastAsia="en-US"/>
        </w:rPr>
        <w:t>4</w:t>
      </w:r>
    </w:p>
    <w:p w14:paraId="2F31C1F4" w14:textId="77777777" w:rsidR="00903613" w:rsidRDefault="00903613" w:rsidP="00903613">
      <w:pPr>
        <w:pStyle w:val="ConsPlusTitle"/>
        <w:rPr>
          <w:rFonts w:ascii="Times New Roman" w:hAnsi="Times New Roman" w:cs="Times New Roman"/>
          <w:sz w:val="28"/>
          <w:szCs w:val="28"/>
        </w:rPr>
      </w:pPr>
    </w:p>
    <w:p w14:paraId="472BB47D"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14:paraId="72B7E730" w14:textId="47216832" w:rsidR="00420312" w:rsidRPr="00071499" w:rsidRDefault="00420312" w:rsidP="009D59AA">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9D59AA">
        <w:rPr>
          <w:rFonts w:ascii="Times New Roman" w:hAnsi="Times New Roman" w:cs="Times New Roman"/>
          <w:sz w:val="28"/>
          <w:szCs w:val="28"/>
        </w:rPr>
        <w:t xml:space="preserve">ПЕРЕВОД </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r w:rsidR="008374C5">
        <w:rPr>
          <w:rFonts w:ascii="Times New Roman" w:hAnsi="Times New Roman" w:cs="Times New Roman"/>
          <w:sz w:val="28"/>
          <w:szCs w:val="28"/>
        </w:rPr>
        <w:t xml:space="preserve"> </w:t>
      </w:r>
      <w:r w:rsidR="0086142B">
        <w:rPr>
          <w:rFonts w:ascii="Times New Roman" w:hAnsi="Times New Roman" w:cs="Times New Roman"/>
          <w:sz w:val="28"/>
          <w:szCs w:val="28"/>
        </w:rPr>
        <w:t>на территории муниципального образования Слободской муниципальный район Кировской области</w:t>
      </w:r>
      <w:r w:rsidR="009B2B01">
        <w:rPr>
          <w:rFonts w:ascii="Times New Roman" w:hAnsi="Times New Roman" w:cs="Times New Roman"/>
          <w:sz w:val="28"/>
          <w:szCs w:val="28"/>
        </w:rPr>
        <w:t xml:space="preserve"> </w:t>
      </w:r>
    </w:p>
    <w:p w14:paraId="21C1D08D" w14:textId="77777777" w:rsidR="00420312" w:rsidRPr="00071499" w:rsidRDefault="00420312" w:rsidP="00905517">
      <w:pPr>
        <w:pStyle w:val="ConsPlusNormal"/>
        <w:jc w:val="center"/>
        <w:rPr>
          <w:sz w:val="28"/>
          <w:szCs w:val="28"/>
        </w:rPr>
      </w:pPr>
    </w:p>
    <w:p w14:paraId="236A78DB"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14:paraId="46AB35E9" w14:textId="77777777" w:rsidR="00420312" w:rsidRPr="00071499" w:rsidRDefault="00420312">
      <w:pPr>
        <w:pStyle w:val="ConsPlusNormal"/>
        <w:jc w:val="both"/>
        <w:rPr>
          <w:sz w:val="28"/>
          <w:szCs w:val="28"/>
        </w:rPr>
      </w:pPr>
    </w:p>
    <w:p w14:paraId="31400902" w14:textId="77777777"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14:paraId="00A651A5" w14:textId="77777777" w:rsidR="00420312" w:rsidRPr="00071499" w:rsidRDefault="00420312" w:rsidP="008C249A">
      <w:pPr>
        <w:pStyle w:val="ConsPlusNormal"/>
        <w:numPr>
          <w:ilvl w:val="1"/>
          <w:numId w:val="1"/>
        </w:numPr>
        <w:spacing w:before="240"/>
        <w:ind w:left="0" w:firstLine="540"/>
        <w:jc w:val="both"/>
      </w:pPr>
      <w:r w:rsidRPr="00071499">
        <w:t>Административный регламент предоставления м</w:t>
      </w:r>
      <w:r w:rsidR="003B24FB">
        <w:t>униципальной услуги «</w:t>
      </w:r>
      <w:r w:rsidR="00294202">
        <w:t>Перевод жилого помещения в нежилое помещение и нежилого помещения в жилое</w:t>
      </w:r>
      <w:r w:rsidR="00EC6F54">
        <w:t xml:space="preserve"> помещение</w:t>
      </w:r>
      <w:r w:rsidR="003B24FB">
        <w:t>»</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14:paraId="0796D819" w14:textId="77777777" w:rsidR="00420312" w:rsidRDefault="00420312">
      <w:pPr>
        <w:pStyle w:val="ConsPlusNormal"/>
        <w:spacing w:before="240"/>
        <w:ind w:firstLine="540"/>
        <w:jc w:val="both"/>
      </w:pPr>
      <w:proofErr w:type="gramStart"/>
      <w:r w:rsidRPr="00071499">
        <w:t xml:space="preserve">Административный регламент определяет порядок, сроки и последовательность </w:t>
      </w:r>
      <w:r w:rsidR="003B24FB">
        <w:t xml:space="preserve">выполнения </w:t>
      </w:r>
      <w:r w:rsidR="004E4857">
        <w:t>административных</w:t>
      </w:r>
      <w:r w:rsidR="003B24FB">
        <w:t xml:space="preserve"> процедур по предоставлению муни</w:t>
      </w:r>
      <w:r w:rsidR="004E4857">
        <w:t>ци</w:t>
      </w:r>
      <w:r w:rsidR="003B24FB">
        <w:t xml:space="preserve">пальной услуги, требования к порядку их выполнения, в том числе </w:t>
      </w:r>
      <w:r w:rsidR="004E4857">
        <w:t>особенности</w:t>
      </w:r>
      <w:r w:rsidR="003B24FB">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t xml:space="preserve"> государственных и</w:t>
      </w:r>
      <w:r w:rsidR="003B24FB">
        <w:t xml:space="preserve"> </w:t>
      </w:r>
      <w:r w:rsidR="004E4857">
        <w:t>муниципальных услуг (далее – МФЦ), формы контроля за предоставлени</w:t>
      </w:r>
      <w:r w:rsidR="00C017C0">
        <w:t>ем</w:t>
      </w:r>
      <w:r w:rsidR="004E4857">
        <w:t xml:space="preserve"> муниципальной услуги, досудебный (внесудебный) порядок обжалования решений и действий (бездействий</w:t>
      </w:r>
      <w:r w:rsidR="004E4857" w:rsidRPr="004F3208">
        <w:t>) органа</w:t>
      </w:r>
      <w:proofErr w:type="gramEnd"/>
      <w:r w:rsidR="004E4857" w:rsidRPr="004F3208">
        <w:t xml:space="preserve"> местного самоуправления, </w:t>
      </w:r>
      <w:r w:rsidR="004E4857">
        <w:t>должностных лиц органа местного самоуправления, работников МФЦ.</w:t>
      </w:r>
    </w:p>
    <w:p w14:paraId="40ECF08E" w14:textId="49581E61" w:rsidR="006779F8" w:rsidRPr="00071499" w:rsidRDefault="006779F8" w:rsidP="006779F8">
      <w:pPr>
        <w:pStyle w:val="ConsPlusNormal"/>
        <w:spacing w:before="240"/>
        <w:ind w:firstLine="540"/>
        <w:jc w:val="both"/>
      </w:pPr>
      <w:r>
        <w:t xml:space="preserve">Правовые основания предоставления муниципальной услуги закреплены в </w:t>
      </w:r>
      <w:r w:rsidR="006041AF">
        <w:t>П</w:t>
      </w:r>
      <w:r>
        <w:t xml:space="preserve">риложении </w:t>
      </w:r>
      <w:r w:rsidR="006041AF">
        <w:br/>
        <w:t xml:space="preserve">№ 2 </w:t>
      </w:r>
      <w:r>
        <w:t xml:space="preserve">к </w:t>
      </w:r>
      <w:r w:rsidR="006041AF">
        <w:t xml:space="preserve">настоящему </w:t>
      </w:r>
      <w:r>
        <w:t>административному регламенту.</w:t>
      </w:r>
    </w:p>
    <w:p w14:paraId="5CD542C6" w14:textId="77777777" w:rsidR="00420312" w:rsidRPr="00071499" w:rsidRDefault="004E4857" w:rsidP="00C36251">
      <w:pPr>
        <w:pStyle w:val="ConsPlusNormal"/>
        <w:numPr>
          <w:ilvl w:val="1"/>
          <w:numId w:val="1"/>
        </w:numPr>
        <w:spacing w:before="240"/>
        <w:jc w:val="both"/>
      </w:pPr>
      <w:r>
        <w:t xml:space="preserve"> </w:t>
      </w:r>
      <w:r w:rsidR="00420312" w:rsidRPr="00071499">
        <w:t>Круг заявителей.</w:t>
      </w:r>
    </w:p>
    <w:p w14:paraId="7C6F9D83" w14:textId="77777777"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14:paraId="60FAA6E5" w14:textId="77777777" w:rsidR="00420312" w:rsidRPr="00071499" w:rsidRDefault="004E4857">
      <w:pPr>
        <w:pStyle w:val="ConsPlusNormal"/>
        <w:spacing w:before="240"/>
        <w:ind w:firstLine="540"/>
        <w:jc w:val="both"/>
      </w:pPr>
      <w:r>
        <w:t>1.3</w:t>
      </w:r>
      <w:r w:rsidR="00420312" w:rsidRPr="00071499">
        <w:t>. Требования к порядку информирования о предоставлении муниципальной услуги.</w:t>
      </w:r>
    </w:p>
    <w:p w14:paraId="0AE18639" w14:textId="77777777" w:rsidR="00420312" w:rsidRPr="00071499" w:rsidRDefault="004E4857">
      <w:pPr>
        <w:pStyle w:val="ConsPlusNormal"/>
        <w:spacing w:before="240"/>
        <w:ind w:firstLine="540"/>
        <w:jc w:val="both"/>
      </w:pPr>
      <w:r>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14:paraId="08E6E2D2" w14:textId="77777777"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t>онно-телекоммуникационной сети «Интернет»</w:t>
      </w:r>
      <w:r w:rsidRPr="00071499">
        <w:t xml:space="preserve"> (далее - официальный сайт уполномоченного органа);</w:t>
      </w:r>
    </w:p>
    <w:p w14:paraId="1C9848EA" w14:textId="77777777" w:rsidR="003B4B5D" w:rsidRPr="00071499" w:rsidRDefault="00420312">
      <w:pPr>
        <w:pStyle w:val="ConsPlusNormal"/>
        <w:spacing w:before="240"/>
        <w:ind w:firstLine="540"/>
        <w:jc w:val="both"/>
      </w:pPr>
      <w:r w:rsidRPr="00071499">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4B5D" w:rsidRPr="00071499">
        <w:t xml:space="preserve"> (далее - ЕПГУ);</w:t>
      </w:r>
    </w:p>
    <w:p w14:paraId="1931FC72" w14:textId="77777777" w:rsidR="00420312" w:rsidRPr="00071499" w:rsidRDefault="003B4B5D">
      <w:pPr>
        <w:pStyle w:val="ConsPlusNormal"/>
        <w:spacing w:before="240"/>
        <w:ind w:firstLine="540"/>
        <w:jc w:val="both"/>
      </w:pPr>
      <w:r w:rsidRPr="00071499">
        <w:lastRenderedPageBreak/>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14:paraId="2DAE672C" w14:textId="77777777"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6B8E0F3" w14:textId="77777777"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14:paraId="4D9A7536" w14:textId="77777777" w:rsidR="00420312" w:rsidRPr="00071499" w:rsidRDefault="00420312">
      <w:pPr>
        <w:pStyle w:val="ConsPlusNormal"/>
        <w:spacing w:before="240"/>
        <w:ind w:firstLine="540"/>
        <w:jc w:val="both"/>
      </w:pPr>
      <w:r w:rsidRPr="00071499">
        <w:t>посредством ответов на письменные обращения;</w:t>
      </w:r>
    </w:p>
    <w:p w14:paraId="398F7587" w14:textId="77777777" w:rsidR="00420312" w:rsidRPr="00071499" w:rsidRDefault="00420312">
      <w:pPr>
        <w:pStyle w:val="ConsPlusNormal"/>
        <w:spacing w:before="240"/>
        <w:ind w:firstLine="540"/>
        <w:jc w:val="both"/>
      </w:pPr>
      <w:r w:rsidRPr="00071499">
        <w:t xml:space="preserve">сотрудником отдела </w:t>
      </w:r>
      <w:r w:rsidR="00EE7A3B">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14:paraId="4F9C9EDF" w14:textId="77777777"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687C141" w14:textId="77777777"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10DB832" w14:textId="77777777"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14:paraId="66605158" w14:textId="77777777"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181D8E7D" w14:textId="77777777" w:rsidR="00420312" w:rsidRPr="00071499" w:rsidRDefault="00420312">
      <w:pPr>
        <w:pStyle w:val="ConsPlusNormal"/>
        <w:jc w:val="both"/>
      </w:pPr>
    </w:p>
    <w:p w14:paraId="40F00C01"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14:paraId="54095DDA" w14:textId="77777777" w:rsidR="00420312" w:rsidRPr="00071499" w:rsidRDefault="00420312">
      <w:pPr>
        <w:pStyle w:val="ConsPlusNormal"/>
        <w:jc w:val="both"/>
      </w:pPr>
    </w:p>
    <w:p w14:paraId="066245B9" w14:textId="77777777" w:rsidR="00420312" w:rsidRPr="00071499" w:rsidRDefault="00420312">
      <w:pPr>
        <w:pStyle w:val="ConsPlusNormal"/>
        <w:ind w:firstLine="540"/>
        <w:jc w:val="both"/>
      </w:pPr>
      <w:r w:rsidRPr="00071499">
        <w:t>2.1. Наименование муниципальной услуги.</w:t>
      </w:r>
    </w:p>
    <w:p w14:paraId="03196F4D" w14:textId="77777777" w:rsidR="00420312" w:rsidRPr="00071499" w:rsidRDefault="00420312">
      <w:pPr>
        <w:pStyle w:val="ConsPlusNormal"/>
        <w:spacing w:before="240"/>
        <w:ind w:firstLine="540"/>
        <w:jc w:val="both"/>
      </w:pPr>
      <w:r w:rsidRPr="00071499">
        <w:t xml:space="preserve">Наименование муниципальной услуги - </w:t>
      </w:r>
      <w:r w:rsidR="00422787">
        <w:t>п</w:t>
      </w:r>
      <w:r w:rsidR="00422787" w:rsidRPr="00422787">
        <w:t>еревод жилого помещения в нежилое помещение и нежилого помещения в жилое</w:t>
      </w:r>
      <w:r w:rsidR="00BA6DF5">
        <w:t xml:space="preserve"> помещение</w:t>
      </w:r>
      <w:r w:rsidRPr="00071499">
        <w:t>.</w:t>
      </w:r>
    </w:p>
    <w:p w14:paraId="01CF8D15" w14:textId="77777777"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14:paraId="12640346" w14:textId="77777777" w:rsidR="00420312" w:rsidRPr="00071499" w:rsidRDefault="00372823">
      <w:pPr>
        <w:pStyle w:val="ConsPlusNormal"/>
        <w:spacing w:before="240"/>
        <w:ind w:firstLine="540"/>
        <w:jc w:val="both"/>
      </w:pPr>
      <w:r w:rsidRPr="00071499">
        <w:t>Орган местного самоуправления</w:t>
      </w:r>
      <w:r w:rsidR="00420312" w:rsidRPr="00071499">
        <w:t>.</w:t>
      </w:r>
    </w:p>
    <w:p w14:paraId="21DE5816" w14:textId="77777777"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14:paraId="69E61707" w14:textId="77777777" w:rsidR="00420312" w:rsidRPr="00071499" w:rsidRDefault="00420312">
      <w:pPr>
        <w:pStyle w:val="ConsPlusNormal"/>
        <w:spacing w:before="240"/>
        <w:ind w:firstLine="540"/>
        <w:jc w:val="both"/>
      </w:pPr>
      <w:r w:rsidRPr="00071499">
        <w:t>- информирования по вопросам предоставления муниципальной услуги;</w:t>
      </w:r>
    </w:p>
    <w:p w14:paraId="3B0E69C5" w14:textId="77777777"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14:paraId="32FC7891" w14:textId="77777777"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14:paraId="1AAA2FE4" w14:textId="77777777" w:rsidR="00420312" w:rsidRPr="00071499" w:rsidRDefault="00420312">
      <w:pPr>
        <w:pStyle w:val="ConsPlusNormal"/>
        <w:spacing w:before="240"/>
        <w:ind w:firstLine="540"/>
        <w:jc w:val="both"/>
      </w:pPr>
      <w:r w:rsidRPr="00974E5C">
        <w:lastRenderedPageBreak/>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картографии</w:t>
      </w:r>
      <w:r w:rsidR="003B4B5D" w:rsidRPr="00974E5C">
        <w:t>,</w:t>
      </w:r>
      <w:r w:rsidR="006F2D1E" w:rsidRPr="00974E5C">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14:paraId="0DFBEFCF" w14:textId="0328E41E" w:rsidR="00420312" w:rsidRPr="00071499" w:rsidRDefault="00420312" w:rsidP="00B74BAE">
      <w:pPr>
        <w:pStyle w:val="ConsPlusNormal"/>
        <w:spacing w:before="240"/>
        <w:ind w:firstLine="540"/>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по форме</w:t>
      </w:r>
      <w:r w:rsidR="006041AF">
        <w:t xml:space="preserve"> в соответствии с П</w:t>
      </w:r>
      <w:r w:rsidR="00B74BAE">
        <w:t>риложени</w:t>
      </w:r>
      <w:r w:rsidR="006041AF">
        <w:t>ем</w:t>
      </w:r>
      <w:r w:rsidR="00B74BAE">
        <w:t xml:space="preserve"> </w:t>
      </w:r>
      <w:r w:rsidR="006041AF">
        <w:t xml:space="preserve">№ 2 </w:t>
      </w:r>
      <w:r w:rsidR="00B74BAE">
        <w:t xml:space="preserve">к </w:t>
      </w:r>
      <w:r w:rsidR="006041AF">
        <w:t xml:space="preserve">настоящему </w:t>
      </w:r>
      <w:r w:rsidR="00B74BAE">
        <w:t>административному регла</w:t>
      </w:r>
      <w:r w:rsidR="00B7434F">
        <w:t>менту.</w:t>
      </w:r>
    </w:p>
    <w:p w14:paraId="152B9199" w14:textId="77777777"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37D534E" w14:textId="77777777"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14:paraId="39F19E12" w14:textId="77777777" w:rsidR="00420312"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422787" w:rsidRPr="00422787">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14:paraId="0549DE00" w14:textId="52C4064C" w:rsidR="00B74BAE" w:rsidRPr="00071499" w:rsidRDefault="00B74BAE">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w:t>
      </w:r>
      <w:r w:rsidR="006041AF">
        <w:t>П</w:t>
      </w:r>
      <w:r>
        <w:t xml:space="preserve">риложение </w:t>
      </w:r>
      <w:r w:rsidR="006041AF">
        <w:t xml:space="preserve">№ 3 </w:t>
      </w:r>
      <w:r>
        <w:t xml:space="preserve">к </w:t>
      </w:r>
      <w:r w:rsidR="006041AF">
        <w:t xml:space="preserve">настоящему </w:t>
      </w:r>
      <w:r>
        <w:t>административному регламенту).</w:t>
      </w:r>
    </w:p>
    <w:p w14:paraId="7DD66815" w14:textId="77777777"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14:paraId="2563F5C7" w14:textId="77777777"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14:paraId="06D8886C" w14:textId="77777777"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14:paraId="3BF64265" w14:textId="77777777" w:rsidR="00420312" w:rsidRPr="00071499" w:rsidRDefault="00420312" w:rsidP="009E5ADB">
      <w:pPr>
        <w:pStyle w:val="ConsPlusNormal"/>
        <w:spacing w:before="240"/>
        <w:ind w:firstLine="540"/>
        <w:jc w:val="both"/>
      </w:pPr>
      <w:r w:rsidRPr="00071499">
        <w:t>- почтовым отправлением;</w:t>
      </w:r>
    </w:p>
    <w:p w14:paraId="715DE824" w14:textId="77777777"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14:paraId="3A9FA9E9" w14:textId="77777777"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14:paraId="1A461ACD" w14:textId="77777777" w:rsidR="00420312" w:rsidRPr="00071499" w:rsidRDefault="00420312">
      <w:pPr>
        <w:pStyle w:val="ConsPlusNormal"/>
        <w:spacing w:before="240"/>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14:paraId="0E7EE512" w14:textId="77777777"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52698AA" w14:textId="77777777"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w:t>
      </w:r>
      <w:r w:rsidRPr="00071499">
        <w:lastRenderedPageBreak/>
        <w:t xml:space="preserve">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14:paraId="24BB8348" w14:textId="77777777"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14:paraId="48A82C9C" w14:textId="77777777"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w:t>
      </w:r>
      <w:r w:rsidR="004212D5" w:rsidRPr="003820C0">
        <w:t>пункт</w:t>
      </w:r>
      <w:r w:rsidR="00C017C0">
        <w:t>ом</w:t>
      </w:r>
      <w:r w:rsidR="00846CB8" w:rsidRPr="003820C0">
        <w:t xml:space="preserve"> 3.1.3</w:t>
      </w:r>
      <w:r w:rsidR="004212D5" w:rsidRPr="00071499">
        <w:t xml:space="preserve"> настоящего административного регламента</w:t>
      </w:r>
      <w:r w:rsidRPr="00071499">
        <w:t>.</w:t>
      </w:r>
    </w:p>
    <w:p w14:paraId="76C43323" w14:textId="77777777"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14:paraId="5FEAB714" w14:textId="77777777"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14:paraId="4A7E73B9" w14:textId="77777777"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02A6AE7" w14:textId="77777777" w:rsidR="0008006D" w:rsidRPr="00071499" w:rsidRDefault="0008006D" w:rsidP="0008006D">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65412EF" w14:textId="77777777" w:rsidR="00420312" w:rsidRPr="00071499" w:rsidRDefault="00420312">
      <w:pPr>
        <w:pStyle w:val="ConsPlusNormal"/>
        <w:spacing w:before="240"/>
        <w:ind w:firstLine="540"/>
        <w:jc w:val="both"/>
      </w:pPr>
      <w:bookmarkStart w:id="0" w:name="Par93"/>
      <w:bookmarkEnd w:id="0"/>
      <w:r w:rsidRPr="00A84ACD">
        <w:t>2.6.1. Исчерпывающий перечень документов, необходимых для предоставления муниципальной услуги.</w:t>
      </w:r>
    </w:p>
    <w:p w14:paraId="02672DC6" w14:textId="77777777" w:rsidR="00420312" w:rsidRDefault="008958E2">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00420312" w:rsidRPr="00071499">
        <w:t>в уполномоченный орган:</w:t>
      </w:r>
    </w:p>
    <w:p w14:paraId="4B53BB54" w14:textId="77777777" w:rsidR="007A0D21" w:rsidRDefault="007A0D21" w:rsidP="007A0D21">
      <w:pPr>
        <w:pStyle w:val="ConsPlusNormal"/>
        <w:spacing w:before="240"/>
        <w:ind w:firstLine="540"/>
        <w:jc w:val="both"/>
      </w:pPr>
      <w:r>
        <w:t>1) заявление о переводе помещения;</w:t>
      </w:r>
    </w:p>
    <w:p w14:paraId="66465A69" w14:textId="77777777"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14:paraId="34075745" w14:textId="77777777"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8ABC5D7" w14:textId="77777777" w:rsidR="007A0D21" w:rsidRDefault="007A0D21" w:rsidP="007A0D21">
      <w:pPr>
        <w:pStyle w:val="ConsPlusNormal"/>
        <w:spacing w:before="240"/>
        <w:ind w:firstLine="540"/>
        <w:jc w:val="both"/>
      </w:pPr>
      <w:r>
        <w:t>4) поэтажный план дома, в котором находится переводимое помещение;</w:t>
      </w:r>
    </w:p>
    <w:p w14:paraId="10D17F6F" w14:textId="77777777" w:rsidR="007A0D21" w:rsidRDefault="007A0D21" w:rsidP="007A0D21">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0126CE3" w14:textId="77777777" w:rsidR="007A0D21" w:rsidRDefault="007A0D21" w:rsidP="007A0D21">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DE816B4" w14:textId="77777777" w:rsidR="007A0D21" w:rsidRPr="00071499" w:rsidRDefault="007A0D21" w:rsidP="00EE7A3B">
      <w:pPr>
        <w:pStyle w:val="ConsPlusNormal"/>
        <w:spacing w:before="240"/>
        <w:ind w:firstLine="540"/>
        <w:jc w:val="both"/>
      </w:pPr>
      <w:r>
        <w:t xml:space="preserve">7) согласие каждого собственника всех помещений, примыкающих к переводимому </w:t>
      </w:r>
      <w:r>
        <w:lastRenderedPageBreak/>
        <w:t>помещению, на перевод жилого</w:t>
      </w:r>
      <w:r w:rsidR="00EE7A3B">
        <w:t xml:space="preserve"> помещения в нежилое помещение.</w:t>
      </w:r>
    </w:p>
    <w:p w14:paraId="757AEF83" w14:textId="4DD32DBF" w:rsidR="00F808CA" w:rsidRDefault="00AE2C9C" w:rsidP="008F4C33">
      <w:pPr>
        <w:pStyle w:val="ConsPlusNormal"/>
        <w:ind w:firstLine="539"/>
        <w:jc w:val="both"/>
      </w:pPr>
      <w:r w:rsidRPr="008F4C33">
        <w:t>2</w:t>
      </w:r>
      <w:r w:rsidR="006F401E">
        <w:t>.6.1.1</w:t>
      </w:r>
      <w:proofErr w:type="gramStart"/>
      <w:r w:rsidR="00D12D71" w:rsidRPr="00D12D71">
        <w:t xml:space="preserve"> В</w:t>
      </w:r>
      <w:proofErr w:type="gramEnd"/>
      <w:r w:rsidR="00D12D71" w:rsidRPr="00D12D71">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436536" w14:textId="77777777" w:rsidR="00F808CA" w:rsidRDefault="00420312" w:rsidP="008F4C33">
      <w:pPr>
        <w:pStyle w:val="ConsPlusNormal"/>
        <w:ind w:firstLine="539"/>
        <w:jc w:val="both"/>
      </w:pPr>
      <w:r w:rsidRPr="00071499">
        <w:t>В случае</w:t>
      </w:r>
      <w:proofErr w:type="gramStart"/>
      <w:r w:rsidRPr="00071499">
        <w:t>,</w:t>
      </w:r>
      <w:proofErr w:type="gramEnd"/>
      <w:r w:rsidRPr="00071499">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C8E7C65" w14:textId="77777777"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14:paraId="2146F5E0" w14:textId="77777777"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771349F" w14:textId="15E080A1" w:rsidR="007908DD" w:rsidRPr="009F712B" w:rsidRDefault="00D76BC0" w:rsidP="008F4C33">
      <w:pPr>
        <w:pStyle w:val="ConsPlusNormal"/>
        <w:ind w:firstLine="539"/>
        <w:jc w:val="both"/>
      </w:pPr>
      <w:r w:rsidRPr="009F712B">
        <w:t>В случае</w:t>
      </w:r>
      <w:proofErr w:type="gramStart"/>
      <w:r w:rsidRPr="009F712B">
        <w:t>,</w:t>
      </w:r>
      <w:proofErr w:type="gramEnd"/>
      <w:r w:rsidRPr="009F712B">
        <w:t xml:space="preserve"> если заявление подается </w:t>
      </w:r>
      <w:r w:rsidR="00864EF2" w:rsidRPr="009F712B">
        <w:t xml:space="preserve">через представителя заявителя </w:t>
      </w:r>
      <w:r w:rsidRPr="009F712B">
        <w:t>посредством ЕПГУ</w:t>
      </w:r>
      <w:r w:rsidR="00864EF2" w:rsidRPr="009F712B">
        <w:t>,</w:t>
      </w:r>
      <w:r w:rsidRPr="009F712B">
        <w:t xml:space="preserve"> </w:t>
      </w:r>
      <w:r w:rsidR="00864EF2" w:rsidRPr="009F712B">
        <w:t xml:space="preserve">РПГУ, и </w:t>
      </w:r>
      <w:r w:rsidR="00241AFB" w:rsidRPr="009F712B">
        <w:t xml:space="preserve">доверенность представителя заявителя изготовлена в </w:t>
      </w:r>
      <w:r w:rsidR="00864EF2" w:rsidRPr="009F712B">
        <w:t>электронной форме, так</w:t>
      </w:r>
      <w:r w:rsidR="00241AFB" w:rsidRPr="009F712B">
        <w:t>ая</w:t>
      </w:r>
      <w:r w:rsidR="00864EF2" w:rsidRPr="009F712B">
        <w:t xml:space="preserve"> </w:t>
      </w:r>
      <w:r w:rsidR="00241AFB" w:rsidRPr="009F712B">
        <w:t xml:space="preserve">доверенность </w:t>
      </w:r>
      <w:r w:rsidR="00864EF2" w:rsidRPr="009F712B">
        <w:t>долж</w:t>
      </w:r>
      <w:r w:rsidR="00241AFB" w:rsidRPr="009F712B">
        <w:t>на</w:t>
      </w:r>
      <w:r w:rsidR="00864EF2" w:rsidRPr="009F712B">
        <w:t xml:space="preserve"> быть подписан</w:t>
      </w:r>
      <w:r w:rsidR="00241AFB" w:rsidRPr="009F712B">
        <w:t>а</w:t>
      </w:r>
      <w:r w:rsidR="00864EF2" w:rsidRPr="009F712B">
        <w:t xml:space="preserve"> электронной подписью</w:t>
      </w:r>
      <w:r w:rsidR="007908DD" w:rsidRPr="009F712B">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782D466E" w14:textId="3A577712" w:rsidR="00A54B36" w:rsidRPr="009F712B" w:rsidRDefault="007908DD" w:rsidP="008F4C33">
      <w:pPr>
        <w:pStyle w:val="ConsPlusNormal"/>
        <w:ind w:firstLine="539"/>
        <w:jc w:val="both"/>
      </w:pPr>
      <w:r w:rsidRPr="009F712B">
        <w:t xml:space="preserve">Удостоверенная, совершенная или выданная нотариусом доверенность </w:t>
      </w:r>
      <w:r w:rsidR="00A54B36" w:rsidRPr="009F712B">
        <w:t xml:space="preserve">представителя заявителя </w:t>
      </w:r>
      <w:r w:rsidRPr="009F712B">
        <w:t xml:space="preserve">в электронной форме </w:t>
      </w:r>
      <w:r w:rsidR="00A54B36" w:rsidRPr="009F712B">
        <w:t>должна соответствовать требованиям статьи 44.2 Основ законодательства Российской Федерации о нотариате от 11 февраля 1993 года № 4462-1.</w:t>
      </w:r>
    </w:p>
    <w:p w14:paraId="0A26BDB7" w14:textId="77777777" w:rsidR="00863D4D" w:rsidRPr="00071499" w:rsidRDefault="00420312">
      <w:pPr>
        <w:pStyle w:val="ConsPlusNormal"/>
        <w:spacing w:before="240"/>
        <w:ind w:firstLine="540"/>
        <w:jc w:val="both"/>
      </w:pPr>
      <w:bookmarkStart w:id="1" w:name="Par104"/>
      <w:bookmarkEnd w:id="1"/>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14:paraId="0B48D699" w14:textId="77777777" w:rsidR="00420312"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45D5924" w14:textId="77777777"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C317E57" w14:textId="77777777" w:rsidR="00A137EC" w:rsidRPr="00071499" w:rsidRDefault="00A137EC" w:rsidP="00A137EC">
      <w:pPr>
        <w:pStyle w:val="ConsPlusNormal"/>
        <w:spacing w:before="240"/>
        <w:ind w:firstLine="540"/>
        <w:jc w:val="both"/>
      </w:pPr>
      <w:proofErr w:type="gramStart"/>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14:paraId="61C89549" w14:textId="77777777" w:rsidR="00863D4D" w:rsidRPr="00071499" w:rsidRDefault="00863D4D">
      <w:pPr>
        <w:pStyle w:val="ConsPlusNormal"/>
        <w:spacing w:before="240"/>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 настоящего административного регламента.</w:t>
      </w:r>
    </w:p>
    <w:p w14:paraId="67140EDF" w14:textId="77777777" w:rsidR="00420312" w:rsidRDefault="00420312">
      <w:pPr>
        <w:pStyle w:val="ConsPlusNormal"/>
        <w:spacing w:before="240"/>
        <w:ind w:firstLine="540"/>
        <w:jc w:val="both"/>
      </w:pPr>
      <w:proofErr w:type="gramStart"/>
      <w:r w:rsidRPr="00071499">
        <w:t xml:space="preserve">По межведомственным запросам уполномоченного органа, указанных в </w:t>
      </w:r>
      <w:r w:rsidRPr="00C61EE5">
        <w:t xml:space="preserve">абзаце первом </w:t>
      </w:r>
      <w:r w:rsidRPr="00C61EE5">
        <w:lastRenderedPageBreak/>
        <w:t>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071499">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1729D9F2" w14:textId="6E8B56FC" w:rsidR="00FB1026" w:rsidRPr="00FB1026" w:rsidRDefault="00FB1026" w:rsidP="00FB10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B1026">
        <w:rPr>
          <w:rFonts w:ascii="Times New Roman" w:hAnsi="Times New Roman"/>
          <w:sz w:val="24"/>
          <w:szCs w:val="24"/>
        </w:rPr>
        <w:t>2.6.</w:t>
      </w:r>
      <w:r>
        <w:rPr>
          <w:rFonts w:ascii="Times New Roman" w:hAnsi="Times New Roman"/>
          <w:sz w:val="24"/>
          <w:szCs w:val="24"/>
        </w:rPr>
        <w:t>4</w:t>
      </w:r>
      <w:r w:rsidRPr="00FB1026">
        <w:rPr>
          <w:rFonts w:ascii="Times New Roman" w:hAnsi="Times New Roman"/>
          <w:sz w:val="24"/>
          <w:szCs w:val="24"/>
        </w:rPr>
        <w:t>. При предоставлении муниципальной услуги администрация не вправе требовать от заявителя:</w:t>
      </w:r>
    </w:p>
    <w:p w14:paraId="3B9AE976" w14:textId="77777777" w:rsidR="00FB1026" w:rsidRPr="00FB1026" w:rsidRDefault="00FB1026" w:rsidP="00FB1026">
      <w:pPr>
        <w:widowControl w:val="0"/>
        <w:autoSpaceDE w:val="0"/>
        <w:autoSpaceDN w:val="0"/>
        <w:adjustRightInd w:val="0"/>
        <w:spacing w:after="0" w:line="240" w:lineRule="auto"/>
        <w:ind w:firstLine="720"/>
        <w:jc w:val="both"/>
        <w:rPr>
          <w:rFonts w:ascii="Times New Roman" w:hAnsi="Times New Roman"/>
          <w:sz w:val="24"/>
          <w:szCs w:val="24"/>
        </w:rPr>
      </w:pPr>
      <w:bookmarkStart w:id="2" w:name="Par91"/>
      <w:bookmarkEnd w:id="2"/>
      <w:r w:rsidRPr="00FB1026">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14:paraId="40FB37D2" w14:textId="77777777" w:rsidR="00FB1026" w:rsidRPr="00FB1026" w:rsidRDefault="00FB1026" w:rsidP="00FB1026">
      <w:pPr>
        <w:widowControl w:val="0"/>
        <w:autoSpaceDE w:val="0"/>
        <w:autoSpaceDN w:val="0"/>
        <w:adjustRightInd w:val="0"/>
        <w:spacing w:after="0" w:line="240" w:lineRule="auto"/>
        <w:jc w:val="both"/>
        <w:rPr>
          <w:rFonts w:ascii="Times New Roman" w:hAnsi="Times New Roman"/>
          <w:sz w:val="24"/>
          <w:szCs w:val="24"/>
        </w:rPr>
      </w:pPr>
      <w:proofErr w:type="gramStart"/>
      <w:r w:rsidRPr="00FB102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B1026">
          <w:rPr>
            <w:rFonts w:ascii="Times New Roman" w:hAnsi="Times New Roman"/>
            <w:color w:val="0000FF"/>
            <w:sz w:val="24"/>
            <w:szCs w:val="24"/>
            <w:u w:val="single"/>
          </w:rPr>
          <w:t>части 6 статьи 7</w:t>
        </w:r>
      </w:hyperlink>
      <w:r w:rsidRPr="00FB1026">
        <w:rPr>
          <w:rFonts w:ascii="Times New Roman" w:hAnsi="Times New Roman"/>
          <w:sz w:val="24"/>
          <w:szCs w:val="24"/>
        </w:rPr>
        <w:t xml:space="preserve"> Закона № 210-ФЗ;</w:t>
      </w:r>
      <w:proofErr w:type="gramEnd"/>
    </w:p>
    <w:p w14:paraId="009958F9" w14:textId="77777777" w:rsidR="00FB1026" w:rsidRPr="00FB1026" w:rsidRDefault="00FB1026" w:rsidP="00FB1026">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FB1026">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B1026">
          <w:rPr>
            <w:rFonts w:ascii="Times New Roman" w:hAnsi="Times New Roman"/>
            <w:color w:val="0000FF"/>
            <w:sz w:val="24"/>
            <w:szCs w:val="24"/>
            <w:u w:val="single"/>
          </w:rPr>
          <w:t>части 1 статьи 9</w:t>
        </w:r>
      </w:hyperlink>
      <w:r w:rsidRPr="00FB1026">
        <w:rPr>
          <w:rFonts w:ascii="Times New Roman" w:hAnsi="Times New Roman"/>
          <w:sz w:val="24"/>
          <w:szCs w:val="24"/>
        </w:rPr>
        <w:t xml:space="preserve"> Закона № 210-ФЗ, представления документов и информации, отсутствие и (или) недостоверность которых не указывались</w:t>
      </w:r>
      <w:proofErr w:type="gramEnd"/>
      <w:r w:rsidRPr="00FB1026">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F6E83B" w14:textId="77777777" w:rsidR="00FB1026" w:rsidRPr="00FB1026" w:rsidRDefault="00FB1026" w:rsidP="00FB1026">
      <w:pPr>
        <w:widowControl w:val="0"/>
        <w:autoSpaceDE w:val="0"/>
        <w:autoSpaceDN w:val="0"/>
        <w:adjustRightInd w:val="0"/>
        <w:spacing w:after="0" w:line="240" w:lineRule="auto"/>
        <w:jc w:val="both"/>
        <w:rPr>
          <w:rFonts w:ascii="Times New Roman" w:hAnsi="Times New Roman"/>
          <w:sz w:val="24"/>
          <w:szCs w:val="24"/>
        </w:rPr>
      </w:pPr>
      <w:r w:rsidRPr="00FB1026">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37D383" w14:textId="77777777" w:rsidR="00FB1026" w:rsidRPr="00FB1026" w:rsidRDefault="00FB1026" w:rsidP="00FB1026">
      <w:pPr>
        <w:widowControl w:val="0"/>
        <w:autoSpaceDE w:val="0"/>
        <w:autoSpaceDN w:val="0"/>
        <w:adjustRightInd w:val="0"/>
        <w:spacing w:after="0" w:line="240" w:lineRule="auto"/>
        <w:jc w:val="both"/>
        <w:rPr>
          <w:rFonts w:ascii="Times New Roman" w:hAnsi="Times New Roman"/>
          <w:sz w:val="24"/>
          <w:szCs w:val="24"/>
        </w:rPr>
      </w:pPr>
      <w:r w:rsidRPr="00FB1026">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4BA10C9" w14:textId="77777777" w:rsidR="00FB1026" w:rsidRPr="00FB1026" w:rsidRDefault="00FB1026" w:rsidP="00FB1026">
      <w:pPr>
        <w:widowControl w:val="0"/>
        <w:autoSpaceDE w:val="0"/>
        <w:autoSpaceDN w:val="0"/>
        <w:adjustRightInd w:val="0"/>
        <w:spacing w:after="0" w:line="240" w:lineRule="auto"/>
        <w:ind w:firstLine="720"/>
        <w:jc w:val="both"/>
        <w:rPr>
          <w:rFonts w:ascii="Times New Roman" w:hAnsi="Times New Roman"/>
          <w:sz w:val="24"/>
          <w:szCs w:val="24"/>
        </w:rPr>
      </w:pPr>
      <w:r w:rsidRPr="00FB1026">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22B621" w14:textId="77777777" w:rsidR="00FB1026" w:rsidRPr="00FB1026" w:rsidRDefault="00FB1026" w:rsidP="00FB1026">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FB1026">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B1026">
        <w:rPr>
          <w:rFonts w:ascii="Times New Roman" w:hAnsi="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14:paraId="1BB1D1ED" w14:textId="77777777" w:rsidR="00FB1026" w:rsidRPr="00FB1026" w:rsidRDefault="00FB1026" w:rsidP="00FB1026">
      <w:pPr>
        <w:widowControl w:val="0"/>
        <w:autoSpaceDE w:val="0"/>
        <w:autoSpaceDN w:val="0"/>
        <w:adjustRightInd w:val="0"/>
        <w:spacing w:after="0" w:line="240" w:lineRule="auto"/>
        <w:ind w:firstLine="540"/>
        <w:jc w:val="both"/>
        <w:rPr>
          <w:rFonts w:ascii="Times New Roman" w:hAnsi="Times New Roman"/>
          <w:sz w:val="24"/>
          <w:szCs w:val="24"/>
        </w:rPr>
      </w:pPr>
      <w:r w:rsidRPr="00FB1026">
        <w:rPr>
          <w:rFonts w:ascii="Times New Roman" w:eastAsia="SimSun" w:hAnsi="Times New Roman"/>
          <w:color w:val="000000"/>
          <w:sz w:val="24"/>
          <w:szCs w:val="24"/>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FB1026">
          <w:rPr>
            <w:rFonts w:ascii="Times New Roman" w:eastAsia="SimSun" w:hAnsi="Times New Roman"/>
            <w:color w:val="1A0DAB"/>
            <w:sz w:val="24"/>
            <w:szCs w:val="24"/>
            <w:u w:val="single"/>
            <w:shd w:val="clear" w:color="auto" w:fill="FFFFFF"/>
          </w:rPr>
          <w:t>пунктом 7.2 части 1 статьи 16</w:t>
        </w:r>
      </w:hyperlink>
      <w:r w:rsidRPr="00FB1026">
        <w:rPr>
          <w:rFonts w:ascii="Times New Roman" w:eastAsia="SimSun" w:hAnsi="Times New Roman"/>
          <w:color w:val="000000"/>
          <w:sz w:val="24"/>
          <w:szCs w:val="24"/>
          <w:shd w:val="clear" w:color="auto" w:fill="FFFFFF"/>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FB1026">
        <w:rPr>
          <w:rFonts w:ascii="Times New Roman" w:eastAsia="SimSun" w:hAnsi="Times New Roman"/>
          <w:color w:val="000000"/>
          <w:sz w:val="24"/>
          <w:szCs w:val="24"/>
          <w:shd w:val="clear" w:color="auto" w:fill="FFFFFF"/>
        </w:rPr>
        <w:lastRenderedPageBreak/>
        <w:t>услуги, и иных случаев, установленных федеральными законами.</w:t>
      </w:r>
    </w:p>
    <w:p w14:paraId="3544BF40" w14:textId="77777777" w:rsidR="00FB1026" w:rsidRPr="00071499" w:rsidRDefault="00FB1026">
      <w:pPr>
        <w:pStyle w:val="ConsPlusNormal"/>
        <w:spacing w:before="240"/>
        <w:ind w:firstLine="540"/>
        <w:jc w:val="both"/>
      </w:pPr>
    </w:p>
    <w:p w14:paraId="078B7CCC" w14:textId="77777777" w:rsidR="00420312" w:rsidRPr="00071499" w:rsidRDefault="006D046E">
      <w:pPr>
        <w:pStyle w:val="ConsPlusNormal"/>
        <w:spacing w:before="240"/>
        <w:ind w:firstLine="540"/>
        <w:jc w:val="both"/>
      </w:pPr>
      <w:bookmarkStart w:id="3" w:name="Par116"/>
      <w:bookmarkEnd w:id="3"/>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14:paraId="0D3F5449" w14:textId="77777777"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14:paraId="51913482" w14:textId="77777777"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14:paraId="4A983DB6" w14:textId="77777777"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14:paraId="4D844AD4" w14:textId="77777777" w:rsidR="00420312" w:rsidRPr="00071499" w:rsidRDefault="00BF5239">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14:paraId="67378D71" w14:textId="77777777"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w:t>
      </w:r>
      <w:proofErr w:type="gramStart"/>
      <w:r w:rsidRPr="00071499">
        <w:t>которых</w:t>
      </w:r>
      <w:proofErr w:type="gramEnd"/>
      <w:r w:rsidRPr="00071499">
        <w:t xml:space="preserve"> с </w:t>
      </w:r>
      <w:r w:rsidR="00F84562" w:rsidRPr="00071499">
        <w:t xml:space="preserve">учетом </w:t>
      </w:r>
      <w:r w:rsidR="00F84562" w:rsidRPr="00C61EE5">
        <w:t>пункта 2.6.3</w:t>
      </w:r>
      <w:r w:rsidR="00F84562" w:rsidRPr="00071499">
        <w:t xml:space="preserve"> </w:t>
      </w:r>
      <w:r w:rsidR="00E771D9" w:rsidRPr="00071499">
        <w:t xml:space="preserve">настоящего </w:t>
      </w:r>
      <w:r w:rsidRPr="00071499">
        <w:t>административного регламента возложена на заявителя;</w:t>
      </w:r>
    </w:p>
    <w:p w14:paraId="593A0D81" w14:textId="77777777" w:rsidR="00420312" w:rsidRPr="00071499" w:rsidRDefault="00420312" w:rsidP="00BF5239">
      <w:pPr>
        <w:pStyle w:val="ConsPlusNormal"/>
        <w:spacing w:before="240"/>
        <w:ind w:firstLine="540"/>
        <w:jc w:val="both"/>
      </w:pPr>
      <w:proofErr w:type="gramStart"/>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w:t>
      </w:r>
      <w:proofErr w:type="gramEnd"/>
      <w:r w:rsidRPr="00071499">
        <w:t xml:space="preserve"> заявителем по собственной инициативе.</w:t>
      </w:r>
      <w:r w:rsidR="00BF5239">
        <w:t xml:space="preserve"> </w:t>
      </w:r>
      <w:proofErr w:type="gramStart"/>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настоящего</w:t>
      </w:r>
      <w:proofErr w:type="gramEnd"/>
      <w:r w:rsidR="00E771D9" w:rsidRPr="00071499">
        <w:t xml:space="preserve">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324E575" w14:textId="77777777" w:rsidR="00420312" w:rsidRPr="00071499" w:rsidRDefault="00420312">
      <w:pPr>
        <w:pStyle w:val="ConsPlusNormal"/>
        <w:spacing w:before="240"/>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 настоящего административного регламента </w:t>
      </w:r>
      <w:r w:rsidRPr="00071499">
        <w:t>в ненадлежащий орган;</w:t>
      </w:r>
    </w:p>
    <w:p w14:paraId="598379F1" w14:textId="77777777"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14:paraId="23E9F47C" w14:textId="77777777" w:rsidR="00D019ED" w:rsidRDefault="00C856E4">
      <w:pPr>
        <w:pStyle w:val="ConsPlusNormal"/>
        <w:spacing w:before="240"/>
        <w:ind w:firstLine="540"/>
        <w:jc w:val="both"/>
      </w:pPr>
      <w:r>
        <w:t>а</w:t>
      </w:r>
      <w:r w:rsidR="00BA6DF5">
        <w:t>)</w:t>
      </w:r>
      <w:proofErr w:type="gramStart"/>
      <w:r>
        <w:t>.</w:t>
      </w:r>
      <w:proofErr w:type="gramEnd"/>
      <w:r w:rsidR="00D019ED">
        <w:t xml:space="preserve"> </w:t>
      </w:r>
      <w:proofErr w:type="gramStart"/>
      <w:r w:rsidR="00D019ED" w:rsidRPr="00D019ED">
        <w:t>е</w:t>
      </w:r>
      <w:proofErr w:type="gramEnd"/>
      <w:r w:rsidR="00D019ED" w:rsidRPr="00D019ED">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14:paraId="6154FC08" w14:textId="77777777" w:rsidR="00D019ED" w:rsidRDefault="00C856E4">
      <w:pPr>
        <w:pStyle w:val="ConsPlusNormal"/>
        <w:spacing w:before="240"/>
        <w:ind w:firstLine="540"/>
        <w:jc w:val="both"/>
      </w:pPr>
      <w:r>
        <w:t>б)</w:t>
      </w:r>
      <w:proofErr w:type="gramStart"/>
      <w:r w:rsidR="00D019ED">
        <w:t>.</w:t>
      </w:r>
      <w:proofErr w:type="gramEnd"/>
      <w:r w:rsidR="00D019ED" w:rsidRPr="00D019ED">
        <w:t xml:space="preserve"> </w:t>
      </w:r>
      <w:proofErr w:type="gramStart"/>
      <w:r w:rsidR="00D019ED" w:rsidRPr="00D019ED">
        <w:t>е</w:t>
      </w:r>
      <w:proofErr w:type="gramEnd"/>
      <w:r w:rsidR="00D019ED" w:rsidRPr="00D019ED">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455A796" w14:textId="77777777" w:rsidR="00D019ED" w:rsidRDefault="00C856E4">
      <w:pPr>
        <w:pStyle w:val="ConsPlusNormal"/>
        <w:spacing w:before="240"/>
        <w:ind w:firstLine="540"/>
        <w:jc w:val="both"/>
      </w:pPr>
      <w:r>
        <w:lastRenderedPageBreak/>
        <w:t>в)</w:t>
      </w:r>
      <w:proofErr w:type="gramStart"/>
      <w:r>
        <w:t>.</w:t>
      </w:r>
      <w:proofErr w:type="gramEnd"/>
      <w:r w:rsidR="00D019ED">
        <w:t xml:space="preserve"> </w:t>
      </w:r>
      <w:proofErr w:type="gramStart"/>
      <w:r w:rsidR="00D019ED">
        <w:t>е</w:t>
      </w:r>
      <w:proofErr w:type="gramEnd"/>
      <w:r w:rsidR="00D019ED">
        <w:t xml:space="preserve">сли </w:t>
      </w:r>
      <w:r w:rsidR="00D019ED" w:rsidRPr="00D019ED">
        <w:t>право собственности на переводимое помещение обременено правами каких-либо лиц</w:t>
      </w:r>
      <w:r w:rsidR="00D019ED">
        <w:t>;</w:t>
      </w:r>
    </w:p>
    <w:p w14:paraId="350ACF74" w14:textId="77777777" w:rsidR="005C006B" w:rsidRDefault="00C856E4" w:rsidP="005C006B">
      <w:pPr>
        <w:pStyle w:val="ConsPlusNormal"/>
        <w:spacing w:before="240"/>
        <w:ind w:firstLine="540"/>
        <w:jc w:val="both"/>
      </w:pPr>
      <w:r>
        <w:t>г)</w:t>
      </w:r>
      <w:proofErr w:type="gramStart"/>
      <w:r w:rsidR="005C006B">
        <w:t>.</w:t>
      </w:r>
      <w:proofErr w:type="gramEnd"/>
      <w:r w:rsidR="005C006B">
        <w:t xml:space="preserve"> </w:t>
      </w:r>
      <w:proofErr w:type="gramStart"/>
      <w:r w:rsidR="005C006B">
        <w:t>е</w:t>
      </w:r>
      <w:proofErr w:type="gramEnd"/>
      <w:r w:rsidR="005C006B">
        <w:t xml:space="preserve">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14:paraId="7AC56430" w14:textId="77777777" w:rsidR="00BA6DF5" w:rsidRDefault="00C856E4" w:rsidP="005C006B">
      <w:pPr>
        <w:pStyle w:val="ConsPlusNormal"/>
        <w:spacing w:before="240"/>
        <w:ind w:firstLine="540"/>
        <w:jc w:val="both"/>
      </w:pPr>
      <w:r>
        <w:t>д)</w:t>
      </w:r>
      <w:proofErr w:type="gramStart"/>
      <w:r w:rsidR="00BA6DF5">
        <w:t>.</w:t>
      </w:r>
      <w:proofErr w:type="gramEnd"/>
      <w:r w:rsidR="00BA6DF5">
        <w:t xml:space="preserve"> </w:t>
      </w:r>
      <w:proofErr w:type="gramStart"/>
      <w:r w:rsidR="00BA6DF5" w:rsidRPr="00BA6DF5">
        <w:t>е</w:t>
      </w:r>
      <w:proofErr w:type="gramEnd"/>
      <w:r w:rsidR="00BA6DF5" w:rsidRPr="00BA6DF5">
        <w:t xml:space="preserve">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14:paraId="01A1777C" w14:textId="77777777" w:rsidR="00C856E4" w:rsidRDefault="00C856E4" w:rsidP="00C856E4">
      <w:pPr>
        <w:pStyle w:val="ConsPlusNormal"/>
        <w:spacing w:before="240"/>
        <w:ind w:firstLine="540"/>
        <w:jc w:val="both"/>
      </w:pPr>
      <w:r>
        <w:t>- квартира расположена на первом этаже указанного дома;</w:t>
      </w:r>
    </w:p>
    <w:p w14:paraId="2A716ED8" w14:textId="77777777"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CB6210C" w14:textId="77777777" w:rsidR="00C856E4" w:rsidRDefault="00C856E4" w:rsidP="00C856E4">
      <w:pPr>
        <w:pStyle w:val="ConsPlusNormal"/>
        <w:spacing w:before="240"/>
        <w:ind w:firstLine="540"/>
        <w:jc w:val="both"/>
      </w:pPr>
      <w:r>
        <w:t xml:space="preserve">е) </w:t>
      </w:r>
      <w:r w:rsidR="00F64294">
        <w:t xml:space="preserve">также </w:t>
      </w:r>
      <w:r>
        <w:t>не допускается:</w:t>
      </w:r>
    </w:p>
    <w:p w14:paraId="521EA0C3" w14:textId="77777777" w:rsidR="0050106E" w:rsidRDefault="0050106E" w:rsidP="00C856E4">
      <w:pPr>
        <w:pStyle w:val="ConsPlusNormal"/>
        <w:spacing w:before="240"/>
        <w:ind w:firstLine="540"/>
        <w:jc w:val="both"/>
      </w:pPr>
    </w:p>
    <w:p w14:paraId="7C0A4170" w14:textId="77777777" w:rsidR="00D84456" w:rsidRDefault="00C856E4" w:rsidP="00D84456">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14:paraId="307D5568" w14:textId="77777777"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14:paraId="53424A07" w14:textId="77777777"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w:t>
      </w:r>
      <w:proofErr w:type="gramStart"/>
      <w:r w:rsidRPr="00E6328C">
        <w:rPr>
          <w:rFonts w:ascii="Times New Roman" w:hAnsi="Times New Roman"/>
          <w:sz w:val="24"/>
          <w:szCs w:val="24"/>
        </w:rPr>
        <w:t>помещение</w:t>
      </w:r>
      <w:proofErr w:type="gramEnd"/>
      <w:r w:rsidRPr="00E6328C">
        <w:rPr>
          <w:rFonts w:ascii="Times New Roman" w:hAnsi="Times New Roman"/>
          <w:sz w:val="24"/>
          <w:szCs w:val="24"/>
        </w:rPr>
        <w:t xml:space="preserve">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14:paraId="311EC0D1" w14:textId="77777777"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14:paraId="03D7D657" w14:textId="77777777" w:rsidR="00420312" w:rsidRPr="00071499" w:rsidRDefault="00420312">
      <w:pPr>
        <w:pStyle w:val="ConsPlusNormal"/>
        <w:spacing w:before="240"/>
        <w:ind w:firstLine="540"/>
        <w:jc w:val="both"/>
      </w:pPr>
      <w:proofErr w:type="gramStart"/>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roofErr w:type="gramEnd"/>
    </w:p>
    <w:p w14:paraId="0A4674DE" w14:textId="77777777" w:rsidR="00420312" w:rsidRPr="00071499" w:rsidRDefault="00420312">
      <w:pPr>
        <w:pStyle w:val="ConsPlusNormal"/>
        <w:spacing w:before="240"/>
        <w:ind w:firstLine="540"/>
        <w:jc w:val="both"/>
      </w:pPr>
      <w:bookmarkStart w:id="4" w:name="Par127"/>
      <w:bookmarkEnd w:id="4"/>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FE1109" w14:textId="77777777"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14:paraId="6CE05C6F" w14:textId="77777777" w:rsidR="009707CE" w:rsidRDefault="009707CE" w:rsidP="009707CE">
      <w:pPr>
        <w:pStyle w:val="ConsPlusNormal"/>
        <w:numPr>
          <w:ilvl w:val="0"/>
          <w:numId w:val="4"/>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14:paraId="76470A2D" w14:textId="77777777" w:rsidR="00411E28" w:rsidRPr="00071499" w:rsidRDefault="00B3538D" w:rsidP="009707CE">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1E5E6A4B" w14:textId="77777777" w:rsidR="00420312" w:rsidRPr="009707CE" w:rsidRDefault="00420312">
      <w:pPr>
        <w:pStyle w:val="ConsPlusNormal"/>
        <w:spacing w:before="240"/>
        <w:ind w:firstLine="540"/>
        <w:jc w:val="both"/>
      </w:pPr>
      <w:r w:rsidRPr="009707CE">
        <w:lastRenderedPageBreak/>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14:paraId="27208229" w14:textId="77777777" w:rsidR="00420312" w:rsidRPr="009707CE" w:rsidRDefault="00420312">
      <w:pPr>
        <w:pStyle w:val="ConsPlusNormal"/>
        <w:spacing w:before="240"/>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14:paraId="252E1A3D" w14:textId="77777777" w:rsidR="00420312" w:rsidRPr="003820C0" w:rsidRDefault="00420312">
      <w:pPr>
        <w:pStyle w:val="ConsPlusNormal"/>
        <w:spacing w:before="240"/>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B16A9A" w14:textId="77777777"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14:paraId="55538AFB" w14:textId="77777777"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14:paraId="0107B4E6" w14:textId="77777777"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FB39CBF" w14:textId="77777777"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14:paraId="4890FFEA" w14:textId="77777777" w:rsidR="00420312" w:rsidRPr="00071499" w:rsidRDefault="00420312">
      <w:pPr>
        <w:pStyle w:val="ConsPlusNormal"/>
        <w:spacing w:before="240"/>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71499">
        <w:t>с даты поступления</w:t>
      </w:r>
      <w:proofErr w:type="gramEnd"/>
      <w:r w:rsidRPr="00071499">
        <w:t xml:space="preserve"> такого заявления.</w:t>
      </w:r>
    </w:p>
    <w:p w14:paraId="7DB67FA5" w14:textId="77777777"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D4BD7F9" w14:textId="77777777"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41A94F30" w14:textId="77777777"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14:paraId="174FB537" w14:textId="77777777" w:rsidR="00420312" w:rsidRPr="00071499" w:rsidRDefault="00920913">
      <w:pPr>
        <w:pStyle w:val="ConsPlusNormal"/>
        <w:spacing w:before="240"/>
        <w:ind w:firstLine="540"/>
        <w:jc w:val="both"/>
      </w:pPr>
      <w:r w:rsidRPr="00071499">
        <w:t>2.14</w:t>
      </w:r>
      <w:r w:rsidR="00420312" w:rsidRPr="00071499">
        <w:t xml:space="preserve">. </w:t>
      </w:r>
      <w:proofErr w:type="gramStart"/>
      <w:r w:rsidR="00420312" w:rsidRPr="00071499">
        <w:t xml:space="preserve">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roofErr w:type="gramEnd"/>
    </w:p>
    <w:p w14:paraId="67E7AB1C" w14:textId="77777777" w:rsidR="00420312" w:rsidRPr="00071499" w:rsidRDefault="00920913">
      <w:pPr>
        <w:pStyle w:val="ConsPlusNormal"/>
        <w:spacing w:before="240"/>
        <w:ind w:firstLine="540"/>
        <w:jc w:val="both"/>
      </w:pPr>
      <w:r w:rsidRPr="00071499">
        <w:t>2.14</w:t>
      </w:r>
      <w:r w:rsidR="00420312" w:rsidRPr="00071499">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w:t>
      </w:r>
      <w:r w:rsidR="00420312" w:rsidRPr="00071499">
        <w:lastRenderedPageBreak/>
        <w:t>создавать затруднений для лиц с ограниченными возможностями здоровья.</w:t>
      </w:r>
    </w:p>
    <w:p w14:paraId="3D9C50DA" w14:textId="77777777"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0D68274" w14:textId="77777777"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576C04" w14:textId="77777777"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4D7A10F" w14:textId="77777777" w:rsidR="00420312" w:rsidRPr="00071499" w:rsidRDefault="00420312">
      <w:pPr>
        <w:pStyle w:val="ConsPlusNormal"/>
        <w:spacing w:before="240"/>
        <w:ind w:firstLine="540"/>
        <w:jc w:val="both"/>
      </w:pPr>
      <w:proofErr w:type="gramStart"/>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71499">
        <w:t xml:space="preserve"> Российской Федерации о социальной защите инвалидов.</w:t>
      </w:r>
    </w:p>
    <w:p w14:paraId="7F4A7A7C" w14:textId="77777777"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14:paraId="6749F688" w14:textId="77777777"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B83B99E" w14:textId="77777777"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7749FB1" w14:textId="77777777"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14:paraId="401F131B" w14:textId="77777777"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14:paraId="032CC96E" w14:textId="77777777"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8383389" w14:textId="77777777"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F1DFFEA" w14:textId="77777777" w:rsidR="00420312" w:rsidRPr="00071499" w:rsidRDefault="00420312">
      <w:pPr>
        <w:pStyle w:val="ConsPlusNormal"/>
        <w:spacing w:before="240"/>
        <w:ind w:firstLine="540"/>
        <w:jc w:val="both"/>
      </w:pPr>
      <w:r w:rsidRPr="00071499">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CEF8920" w14:textId="77777777"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C6C77A7"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8371225" w14:textId="77777777"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3BFCC10" w14:textId="77777777"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14:paraId="30046B9D"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4A12BCB" w14:textId="77777777" w:rsidR="00420312" w:rsidRPr="00071499" w:rsidRDefault="00420312">
      <w:pPr>
        <w:pStyle w:val="ConsPlusNormal"/>
        <w:spacing w:before="240"/>
        <w:ind w:firstLine="540"/>
        <w:jc w:val="both"/>
      </w:pPr>
      <w:r w:rsidRPr="00071499">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71499">
        <w:t>слабовидящих</w:t>
      </w:r>
      <w:proofErr w:type="gramEnd"/>
      <w:r w:rsidRPr="00071499">
        <w:t xml:space="preserve"> с крупным шрифтом;</w:t>
      </w:r>
    </w:p>
    <w:p w14:paraId="2619E8B5" w14:textId="77777777"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B01390D" w14:textId="77777777"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14:paraId="08F684A3"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14:paraId="744B1DAE" w14:textId="77777777"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0BE8C75" w14:textId="77777777"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lastRenderedPageBreak/>
        <w:t>№</w:t>
      </w:r>
      <w:r w:rsidR="006259FC" w:rsidRPr="00071499">
        <w:t xml:space="preserve"> 1376 «</w:t>
      </w:r>
      <w:r w:rsidR="00420312" w:rsidRPr="00071499">
        <w:t xml:space="preserve">Об утверждении </w:t>
      </w:r>
      <w:proofErr w:type="gramStart"/>
      <w:r w:rsidR="00420312" w:rsidRPr="00071499">
        <w:t>Правил организации деятельности многофункциональных центров предоставления госуда</w:t>
      </w:r>
      <w:r w:rsidR="006259FC" w:rsidRPr="00071499">
        <w:t>рственных</w:t>
      </w:r>
      <w:proofErr w:type="gramEnd"/>
      <w:r w:rsidR="006259FC" w:rsidRPr="00071499">
        <w:t xml:space="preserve"> и муниципальных услуг»</w:t>
      </w:r>
      <w:r w:rsidR="00420312" w:rsidRPr="00071499">
        <w:t>.</w:t>
      </w:r>
    </w:p>
    <w:p w14:paraId="291F1BE1" w14:textId="77777777"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14:paraId="297D4322" w14:textId="77777777"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14:paraId="45853DC4" w14:textId="77777777"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14:paraId="239F5232" w14:textId="77777777"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2211CFC" w14:textId="77777777"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14:paraId="3B61BAB3" w14:textId="77777777"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F4445FC" w14:textId="77777777"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3DB008" w14:textId="77777777"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14:paraId="7E971ACA" w14:textId="77777777"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14:paraId="05EBA934" w14:textId="77777777"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14:paraId="3CC6E012" w14:textId="77777777"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8EE483" w14:textId="77777777"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14:paraId="68E1447D" w14:textId="77777777"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14:paraId="250D5384" w14:textId="77777777"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B49BC35" w14:textId="77777777"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6C5FB26" w14:textId="77777777"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44095A2" w14:textId="77777777" w:rsidR="00420312" w:rsidRPr="00071499" w:rsidRDefault="00420312">
      <w:pPr>
        <w:pStyle w:val="ConsPlusNormal"/>
        <w:spacing w:before="240"/>
        <w:ind w:firstLine="540"/>
        <w:jc w:val="both"/>
      </w:pPr>
      <w:r w:rsidRPr="00071499">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CB91D81" w14:textId="77777777" w:rsidR="00420312" w:rsidRPr="00071499" w:rsidRDefault="00420312">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14:paraId="34AD9370" w14:textId="77777777"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14:paraId="01FE04A9" w14:textId="77777777"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9057A20" w14:textId="77777777"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14:paraId="322ACFFB" w14:textId="77777777" w:rsidR="00420312" w:rsidRPr="00071499" w:rsidRDefault="00420312">
      <w:pPr>
        <w:pStyle w:val="ConsPlusNormal"/>
        <w:spacing w:before="240"/>
        <w:ind w:firstLine="540"/>
        <w:jc w:val="both"/>
      </w:pPr>
      <w:r w:rsidRPr="00071499">
        <w:t>для подачи заявления и документов;</w:t>
      </w:r>
    </w:p>
    <w:p w14:paraId="2F799D0D" w14:textId="77777777"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14:paraId="678AD440" w14:textId="77777777"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14:paraId="53FD793F" w14:textId="77777777"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14:paraId="3E214DE3" w14:textId="77777777"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EB5DBCD" w14:textId="77777777"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1BE1540" w14:textId="77777777" w:rsidR="00420312" w:rsidRPr="00E65B50"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14:paraId="3442008F" w14:textId="77777777" w:rsidR="00FC4D17" w:rsidRPr="00E65B50" w:rsidRDefault="00905517" w:rsidP="00E8046C">
      <w:pPr>
        <w:pStyle w:val="ConsPlusNormal"/>
        <w:spacing w:before="240"/>
        <w:ind w:firstLine="540"/>
        <w:jc w:val="both"/>
      </w:pPr>
      <w:r w:rsidRPr="00E65B50">
        <w:t>2.16</w:t>
      </w:r>
      <w:r w:rsidR="00420312" w:rsidRPr="00E65B50">
        <w:t xml:space="preserve">.1. </w:t>
      </w:r>
      <w:r w:rsidR="00E8046C" w:rsidRPr="00E65B50">
        <w:t>Заявитель</w:t>
      </w:r>
      <w:r w:rsidR="00E13A60" w:rsidRPr="00E65B50">
        <w:t xml:space="preserve"> </w:t>
      </w:r>
      <w:proofErr w:type="gramStart"/>
      <w:r w:rsidR="00E13A60" w:rsidRPr="00E65B50">
        <w:t>предоставляет документы</w:t>
      </w:r>
      <w:proofErr w:type="gramEnd"/>
      <w:r w:rsidR="00E13A60" w:rsidRPr="00E65B50">
        <w:t xml:space="preserve">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14:paraId="631C2C4A" w14:textId="77777777" w:rsidR="00420312" w:rsidRPr="00071499" w:rsidRDefault="00905517">
      <w:pPr>
        <w:pStyle w:val="ConsPlusNormal"/>
        <w:spacing w:before="240"/>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14:paraId="4ADBF184" w14:textId="77777777"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14:paraId="72CD3E99" w14:textId="77777777" w:rsidR="00420312" w:rsidRPr="00071499" w:rsidRDefault="00420312">
      <w:pPr>
        <w:pStyle w:val="ConsPlusNormal"/>
        <w:spacing w:before="240"/>
        <w:ind w:firstLine="540"/>
        <w:jc w:val="both"/>
      </w:pPr>
      <w:r w:rsidRPr="00071499">
        <w:lastRenderedPageBreak/>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6E77821" w14:textId="77777777"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8F87044" w14:textId="77777777"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14:paraId="2DF7B839" w14:textId="77777777"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14:paraId="13631C2E" w14:textId="77777777"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14:paraId="5C3CD066" w14:textId="77777777" w:rsidR="00420312" w:rsidRPr="00071499" w:rsidRDefault="00420312">
      <w:pPr>
        <w:pStyle w:val="ConsPlusNormal"/>
        <w:spacing w:before="240"/>
        <w:ind w:firstLine="540"/>
        <w:jc w:val="both"/>
      </w:pPr>
      <w:r w:rsidRPr="00071499">
        <w:t>- формирование запроса;</w:t>
      </w:r>
    </w:p>
    <w:p w14:paraId="2413C208" w14:textId="77777777"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14:paraId="250772BE" w14:textId="77777777"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14:paraId="29C9A197" w14:textId="77777777"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14:paraId="3748EB08" w14:textId="77777777"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36D6F32" w14:textId="77777777" w:rsidR="00863D4D" w:rsidRPr="00071499" w:rsidRDefault="00863D4D" w:rsidP="00B13D4E">
      <w:pPr>
        <w:pStyle w:val="ConsPlusNormal"/>
        <w:spacing w:before="240"/>
        <w:ind w:firstLine="540"/>
        <w:jc w:val="both"/>
      </w:pPr>
    </w:p>
    <w:p w14:paraId="184F8A1D"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14:paraId="3E722FCF"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14:paraId="3DA0F7A9"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14:paraId="6349D19A"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14:paraId="21FAFE87" w14:textId="77777777" w:rsidR="00420312" w:rsidRPr="00071499" w:rsidRDefault="00420312">
      <w:pPr>
        <w:pStyle w:val="ConsPlusNormal"/>
        <w:jc w:val="both"/>
      </w:pPr>
    </w:p>
    <w:p w14:paraId="35034501" w14:textId="77777777" w:rsidR="00420312" w:rsidRPr="00071499" w:rsidRDefault="00420312">
      <w:pPr>
        <w:pStyle w:val="ConsPlusNormal"/>
        <w:ind w:firstLine="540"/>
        <w:jc w:val="both"/>
      </w:pPr>
      <w:r w:rsidRPr="00071499">
        <w:t>3.1. Исчерпывающий перечень административных процедур</w:t>
      </w:r>
    </w:p>
    <w:p w14:paraId="597B0789" w14:textId="77777777"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14:paraId="5FDCFA3E" w14:textId="77777777"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B7916CF" w14:textId="77777777"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14:paraId="2F6CC776" w14:textId="77777777" w:rsidR="00420312" w:rsidRPr="00071499" w:rsidRDefault="00006040">
      <w:pPr>
        <w:pStyle w:val="ConsPlusNormal"/>
        <w:spacing w:before="240"/>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14:paraId="7B2CBF8C" w14:textId="77777777"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14:paraId="7EBD5B36" w14:textId="12E71443" w:rsidR="00420312" w:rsidRPr="00071499" w:rsidRDefault="008E43B2">
      <w:pPr>
        <w:pStyle w:val="ConsPlusNormal"/>
        <w:spacing w:before="240"/>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в </w:t>
      </w:r>
      <w:r w:rsidR="006041AF">
        <w:t>П</w:t>
      </w:r>
      <w:r w:rsidR="006041AF" w:rsidRPr="00D828AC">
        <w:t xml:space="preserve">риложении </w:t>
      </w:r>
      <w:r w:rsidR="006041AF">
        <w:t xml:space="preserve">№ 1 </w:t>
      </w:r>
      <w:r w:rsidR="00420312" w:rsidRPr="00D828AC">
        <w:t xml:space="preserve">к </w:t>
      </w:r>
      <w:r w:rsidR="006041AF">
        <w:t xml:space="preserve">настоящему </w:t>
      </w:r>
      <w:r w:rsidR="00420312" w:rsidRPr="00D828AC">
        <w:t>административному регламенту.</w:t>
      </w:r>
    </w:p>
    <w:p w14:paraId="41612279" w14:textId="77777777" w:rsidR="00420312" w:rsidRPr="00071499" w:rsidRDefault="00420312">
      <w:pPr>
        <w:pStyle w:val="ConsPlusNormal"/>
        <w:spacing w:before="240"/>
        <w:ind w:firstLine="540"/>
        <w:jc w:val="both"/>
      </w:pPr>
      <w:r w:rsidRPr="00071499">
        <w:lastRenderedPageBreak/>
        <w:t>3.1.1. Прием и регистрация заявления и документов на предоставление муниципальной услуги.</w:t>
      </w:r>
    </w:p>
    <w:p w14:paraId="46745F89" w14:textId="77777777"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7981F3F7" w14:textId="77777777"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14:paraId="09794BD6" w14:textId="77777777"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14:paraId="0D5F0306" w14:textId="77777777" w:rsidR="00420312" w:rsidRPr="00071499" w:rsidRDefault="00420312">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1103AC17" w14:textId="77777777"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14:paraId="54ED9697" w14:textId="77777777" w:rsidR="00420312" w:rsidRPr="00071499" w:rsidRDefault="00420312">
      <w:pPr>
        <w:pStyle w:val="ConsPlusNormal"/>
        <w:spacing w:before="240"/>
        <w:ind w:firstLine="540"/>
        <w:jc w:val="both"/>
      </w:pPr>
      <w:r w:rsidRPr="00071499">
        <w:t xml:space="preserve">1) текст в заявлении о </w:t>
      </w:r>
      <w:r w:rsidR="003B58D9">
        <w:t>переводе помещения</w:t>
      </w:r>
      <w:r w:rsidRPr="00071499">
        <w:t xml:space="preserve"> поддается прочтению;</w:t>
      </w:r>
    </w:p>
    <w:p w14:paraId="39B70D73" w14:textId="77777777" w:rsidR="00420312" w:rsidRPr="00071499" w:rsidRDefault="00420312">
      <w:pPr>
        <w:pStyle w:val="ConsPlusNormal"/>
        <w:spacing w:before="240"/>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14:paraId="3E8BD283" w14:textId="77777777" w:rsidR="00420312" w:rsidRPr="00071499" w:rsidRDefault="00420312">
      <w:pPr>
        <w:pStyle w:val="ConsPlusNormal"/>
        <w:spacing w:before="240"/>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14:paraId="1517CE59" w14:textId="77777777"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14:paraId="4D53EF3E" w14:textId="77777777"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14:paraId="280DFF3B" w14:textId="77777777"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14:paraId="3C054EE1" w14:textId="77777777"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2AFDC6A" w14:textId="77777777"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FA79DB6" w14:textId="77777777"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Pr="00071499">
        <w:t xml:space="preserve"> </w:t>
      </w:r>
      <w:r w:rsidR="00D85449" w:rsidRPr="00071499">
        <w:t xml:space="preserve">с </w:t>
      </w:r>
      <w:r w:rsidR="00D85449" w:rsidRPr="00071499">
        <w:lastRenderedPageBreak/>
        <w:t>момента поступления заявления</w:t>
      </w:r>
      <w:r w:rsidRPr="00071499">
        <w:t>.</w:t>
      </w:r>
    </w:p>
    <w:p w14:paraId="7C5A025D" w14:textId="77777777"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14:paraId="2419B348" w14:textId="77777777"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14:paraId="08FF90A0" w14:textId="77777777"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14:paraId="4F5BF7D5" w14:textId="77777777"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14:paraId="163F7894" w14:textId="77777777" w:rsidR="00420312" w:rsidRPr="00071499" w:rsidRDefault="00420312">
      <w:pPr>
        <w:pStyle w:val="ConsPlusNormal"/>
        <w:spacing w:before="240"/>
        <w:ind w:firstLine="540"/>
        <w:jc w:val="both"/>
      </w:pPr>
      <w:r w:rsidRPr="00071499">
        <w:t xml:space="preserve">При направлении заявления о </w:t>
      </w:r>
      <w:r w:rsidR="003B58D9">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C018336" w14:textId="77777777"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14:paraId="01136000" w14:textId="77777777"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568803" w14:textId="77777777"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14:paraId="15ACB4C8" w14:textId="77777777"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14:paraId="1DA02BDC" w14:textId="77777777"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14:paraId="24BF4A2D" w14:textId="77777777"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98D5D1D" w14:textId="77777777"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14:paraId="1F3A074A" w14:textId="77777777"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w:t>
      </w:r>
      <w:r w:rsidR="003B58D9">
        <w:t>переводе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14:paraId="10366EFD" w14:textId="77777777"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14:paraId="134C8FDE" w14:textId="77777777" w:rsidR="00420312" w:rsidRPr="00071499" w:rsidRDefault="00420312">
      <w:pPr>
        <w:pStyle w:val="ConsPlusNormal"/>
        <w:spacing w:before="240"/>
        <w:ind w:firstLine="540"/>
        <w:jc w:val="both"/>
      </w:pPr>
      <w:r w:rsidRPr="00071499">
        <w:lastRenderedPageBreak/>
        <w:t>Результатом административной процедуры является прием, регистрация заявления</w:t>
      </w:r>
      <w:r w:rsidR="008D6E62" w:rsidRPr="00071499">
        <w:t xml:space="preserve"> о</w:t>
      </w:r>
      <w:r w:rsidRPr="00071499">
        <w:t xml:space="preserve"> </w:t>
      </w:r>
      <w:r w:rsidR="003B58D9">
        <w:t>переводе помещения</w:t>
      </w:r>
      <w:r w:rsidRPr="00071499">
        <w:t xml:space="preserve"> и приложенных к нему документов.</w:t>
      </w:r>
    </w:p>
    <w:p w14:paraId="7B37F4B6" w14:textId="77777777"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CB3EBBF" w14:textId="77777777" w:rsidR="00420312" w:rsidRPr="00071499" w:rsidRDefault="00420312">
      <w:pPr>
        <w:pStyle w:val="ConsPlusNormal"/>
        <w:spacing w:before="240"/>
        <w:ind w:firstLine="540"/>
        <w:jc w:val="both"/>
      </w:pPr>
      <w:r w:rsidRPr="00071499">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71499">
        <w:t>невскрытыми</w:t>
      </w:r>
      <w:proofErr w:type="gramEnd"/>
      <w:r w:rsidRPr="00071499">
        <w:t>;</w:t>
      </w:r>
    </w:p>
    <w:p w14:paraId="0D67BB28" w14:textId="77777777"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14:paraId="5F83ACEB" w14:textId="77777777" w:rsidR="00420312" w:rsidRPr="00071499" w:rsidRDefault="00420312">
      <w:pPr>
        <w:pStyle w:val="ConsPlusNormal"/>
        <w:spacing w:before="240"/>
        <w:ind w:firstLine="540"/>
        <w:jc w:val="both"/>
      </w:pPr>
      <w:proofErr w:type="gramStart"/>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14:paraId="598DA6D6" w14:textId="77777777"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463610" w14:textId="77777777"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294C0E1" w14:textId="77777777"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14:paraId="7FB852FF" w14:textId="77777777"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14:paraId="5D5509FB" w14:textId="77777777"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14:paraId="226CBA14" w14:textId="77777777" w:rsidR="00420312" w:rsidRPr="00071499" w:rsidRDefault="00420312">
      <w:pPr>
        <w:pStyle w:val="ConsPlusNormal"/>
        <w:spacing w:before="240"/>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14:paraId="402B4737" w14:textId="77777777" w:rsidR="00420312" w:rsidRPr="00071499" w:rsidRDefault="00420312">
      <w:pPr>
        <w:pStyle w:val="ConsPlusNormal"/>
        <w:spacing w:before="240"/>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14:paraId="5757DA6D" w14:textId="77777777"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0637272" w14:textId="77777777"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Pr="00AB675C">
        <w:t xml:space="preserve"> </w:t>
      </w:r>
      <w:r w:rsidR="008D6E62" w:rsidRPr="00AB675C">
        <w:t>настоящего</w:t>
      </w:r>
      <w:r w:rsidR="008D6E62" w:rsidRPr="00071499">
        <w:t xml:space="preserve"> </w:t>
      </w:r>
      <w:r w:rsidRPr="00071499">
        <w:t>административного регламента.</w:t>
      </w:r>
    </w:p>
    <w:p w14:paraId="622A5A00" w14:textId="77777777"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w:t>
      </w:r>
      <w:r w:rsidR="00420312" w:rsidRPr="00071499">
        <w:lastRenderedPageBreak/>
        <w:t>их проверку.</w:t>
      </w:r>
    </w:p>
    <w:p w14:paraId="0DCBA2FF" w14:textId="77777777" w:rsidR="00420312" w:rsidRPr="00071499" w:rsidRDefault="00420312">
      <w:pPr>
        <w:pStyle w:val="ConsPlusNormal"/>
        <w:spacing w:before="240"/>
        <w:ind w:firstLine="540"/>
        <w:jc w:val="both"/>
      </w:pPr>
      <w:r w:rsidRPr="00071499">
        <w:t>В случае</w:t>
      </w:r>
      <w:proofErr w:type="gramStart"/>
      <w:r w:rsidRPr="00071499">
        <w:t>,</w:t>
      </w:r>
      <w:proofErr w:type="gramEnd"/>
      <w:r w:rsidRPr="00071499">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14:paraId="5838C0D1" w14:textId="77777777"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14:paraId="1449E3E6" w14:textId="77777777"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1B8BD74" w14:textId="77777777"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48EF3E" w14:textId="77777777" w:rsidR="00420312" w:rsidRPr="00071499" w:rsidRDefault="00420312">
      <w:pPr>
        <w:pStyle w:val="ConsPlusNormal"/>
        <w:spacing w:before="240"/>
        <w:ind w:firstLine="540"/>
        <w:jc w:val="both"/>
      </w:pPr>
      <w:r w:rsidRPr="00071499">
        <w:t>В случае не</w:t>
      </w:r>
      <w:r w:rsidR="006041AF">
        <w:t xml:space="preserve"> </w:t>
      </w:r>
      <w:r w:rsidRPr="00071499">
        <w:t xml:space="preserve">поступления ответа на межведомственный </w:t>
      </w:r>
      <w:proofErr w:type="gramStart"/>
      <w:r w:rsidRPr="00071499">
        <w:t>запрос</w:t>
      </w:r>
      <w:proofErr w:type="gramEnd"/>
      <w:r w:rsidRPr="00071499">
        <w:t xml:space="preserve">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14:paraId="240F1124" w14:textId="77777777"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14:paraId="71114FF7" w14:textId="77777777" w:rsidR="00420312" w:rsidRPr="00071499" w:rsidRDefault="00420312">
      <w:pPr>
        <w:pStyle w:val="ConsPlusNormal"/>
        <w:spacing w:before="240"/>
        <w:ind w:firstLine="540"/>
        <w:jc w:val="both"/>
      </w:pPr>
      <w:proofErr w:type="gramStart"/>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14:paraId="4035B848" w14:textId="77777777"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14:paraId="67EB7E3E" w14:textId="77777777" w:rsidR="00420312" w:rsidRPr="00071499" w:rsidRDefault="00420312">
      <w:pPr>
        <w:pStyle w:val="ConsPlusNormal"/>
        <w:spacing w:before="240"/>
        <w:ind w:firstLine="540"/>
        <w:jc w:val="both"/>
      </w:pPr>
      <w:r w:rsidRPr="00071499">
        <w:t xml:space="preserve">3.1.3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14:paraId="5056F36E" w14:textId="77777777" w:rsidR="00420312" w:rsidRPr="00071499" w:rsidRDefault="00420312">
      <w:pPr>
        <w:pStyle w:val="ConsPlusNormal"/>
        <w:spacing w:before="240"/>
        <w:ind w:firstLine="540"/>
        <w:jc w:val="both"/>
      </w:pPr>
      <w:proofErr w:type="gramStart"/>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14:paraId="32C593CF" w14:textId="77777777"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14:paraId="60C445A9" w14:textId="77777777" w:rsidR="00420312" w:rsidRPr="00071499" w:rsidRDefault="00420312">
      <w:pPr>
        <w:pStyle w:val="ConsPlusNormal"/>
        <w:spacing w:before="240"/>
        <w:ind w:firstLine="540"/>
        <w:jc w:val="both"/>
      </w:pPr>
      <w:proofErr w:type="gramStart"/>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Pr="00071499">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w:t>
      </w:r>
      <w:r w:rsidR="00087A78">
        <w:lastRenderedPageBreak/>
        <w:t>(жилое) помещение»</w:t>
      </w:r>
      <w:r w:rsidRPr="00071499">
        <w:t>.</w:t>
      </w:r>
      <w:proofErr w:type="gramEnd"/>
    </w:p>
    <w:p w14:paraId="64B15FF3" w14:textId="77777777" w:rsidR="00420312" w:rsidRPr="00071499" w:rsidRDefault="00420312">
      <w:pPr>
        <w:pStyle w:val="ConsPlusNormal"/>
        <w:spacing w:before="240"/>
        <w:ind w:firstLine="540"/>
        <w:jc w:val="both"/>
      </w:pPr>
      <w:proofErr w:type="gramStart"/>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и если соответствующий документ не представлен</w:t>
      </w:r>
      <w:proofErr w:type="gramEnd"/>
      <w:r w:rsidRPr="00071499">
        <w:t xml:space="preserve"> </w:t>
      </w:r>
      <w:proofErr w:type="gramStart"/>
      <w:r w:rsidRPr="00071499">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roofErr w:type="gramEnd"/>
    </w:p>
    <w:p w14:paraId="03BADB47" w14:textId="77777777"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14:paraId="327AD8C8" w14:textId="77777777" w:rsidR="00420312" w:rsidRPr="00071499" w:rsidRDefault="00420312">
      <w:pPr>
        <w:pStyle w:val="ConsPlusNormal"/>
        <w:spacing w:before="240"/>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14:paraId="2DDB4E05" w14:textId="77777777" w:rsidR="00420312" w:rsidRPr="00071499" w:rsidRDefault="00420312">
      <w:pPr>
        <w:pStyle w:val="ConsPlusNormal"/>
        <w:spacing w:before="240"/>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Pr="00071499">
        <w:t xml:space="preserve"> </w:t>
      </w:r>
      <w:r w:rsidR="0050106E">
        <w:t xml:space="preserve">помещение </w:t>
      </w:r>
      <w:r w:rsidRPr="00071499">
        <w:t xml:space="preserve">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14:paraId="514CD5BB" w14:textId="77777777" w:rsidR="00420312" w:rsidRPr="00071499" w:rsidRDefault="00420312">
      <w:pPr>
        <w:pStyle w:val="ConsPlusNormal"/>
        <w:spacing w:before="240"/>
        <w:ind w:firstLine="540"/>
        <w:jc w:val="both"/>
      </w:pPr>
      <w:r w:rsidRPr="00071499">
        <w:t xml:space="preserve">В случае представления заявления о </w:t>
      </w:r>
      <w:r w:rsidR="009A5E83">
        <w:t>переводе помещения</w:t>
      </w:r>
      <w:r w:rsidR="0085752A" w:rsidRPr="00071499">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14:paraId="0BB03E74" w14:textId="77777777" w:rsidR="00420312" w:rsidRPr="00071499" w:rsidRDefault="00420312">
      <w:pPr>
        <w:pStyle w:val="ConsPlusNormal"/>
        <w:spacing w:before="240"/>
        <w:ind w:firstLine="540"/>
        <w:jc w:val="both"/>
      </w:pPr>
      <w:proofErr w:type="gramStart"/>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Pr="00071499">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 настоящего административного регламента возложена на заявителя.</w:t>
      </w:r>
      <w:proofErr w:type="gramEnd"/>
    </w:p>
    <w:p w14:paraId="0358A19D" w14:textId="77777777" w:rsidR="00420312" w:rsidRPr="00071499" w:rsidRDefault="00420312">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Pr="009A5E83">
        <w:t xml:space="preserve"> </w:t>
      </w:r>
      <w:r w:rsidR="006D046E" w:rsidRPr="009A5E83">
        <w:t>настоящего</w:t>
      </w:r>
      <w:r w:rsidR="006D046E" w:rsidRPr="00071499">
        <w:t xml:space="preserve"> </w:t>
      </w:r>
      <w:r w:rsidRPr="00071499">
        <w:t>административного регламента.</w:t>
      </w:r>
    </w:p>
    <w:p w14:paraId="7A3CC3B9" w14:textId="77777777"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14:paraId="082D792F" w14:textId="77777777"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14:paraId="538EC5FB" w14:textId="77777777"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14:paraId="274E1A15" w14:textId="77777777" w:rsidR="00420312" w:rsidRPr="00071499" w:rsidRDefault="00420312">
      <w:pPr>
        <w:pStyle w:val="ConsPlusNormal"/>
        <w:spacing w:before="240"/>
        <w:ind w:firstLine="540"/>
        <w:jc w:val="both"/>
      </w:pPr>
      <w:r w:rsidRPr="00071499">
        <w:lastRenderedPageBreak/>
        <w:t>3.1.4.1. Выдача (направление) документов по результатам предоставления муниципальной услуги в уполномоченном органе.</w:t>
      </w:r>
    </w:p>
    <w:p w14:paraId="7A4B60AE" w14:textId="77777777"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14:paraId="38C8F73C" w14:textId="77777777" w:rsidR="00420312" w:rsidRPr="00071499" w:rsidRDefault="00420312">
      <w:pPr>
        <w:pStyle w:val="ConsPlusNormal"/>
        <w:spacing w:before="240"/>
        <w:ind w:firstLine="540"/>
        <w:jc w:val="both"/>
      </w:pPr>
      <w:proofErr w:type="gramStart"/>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14:paraId="10C194BD" w14:textId="77777777" w:rsidR="00420312" w:rsidRPr="00071499" w:rsidRDefault="00420312">
      <w:pPr>
        <w:pStyle w:val="ConsPlusNormal"/>
        <w:spacing w:before="240"/>
        <w:ind w:firstLine="540"/>
        <w:jc w:val="both"/>
      </w:pPr>
      <w:r w:rsidRPr="00071499">
        <w:t>1) документ, удостоверяющий личность заявителя;</w:t>
      </w:r>
    </w:p>
    <w:p w14:paraId="6D73C543" w14:textId="77777777"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14:paraId="0D639ACC" w14:textId="77777777"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14:paraId="41363689" w14:textId="77777777"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14:paraId="57D708F9" w14:textId="77777777"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14:paraId="6F80252D" w14:textId="77777777"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14:paraId="221F1EB1" w14:textId="77777777" w:rsidR="00420312" w:rsidRPr="00071499" w:rsidRDefault="008329DF">
      <w:pPr>
        <w:pStyle w:val="ConsPlusNormal"/>
        <w:spacing w:before="240"/>
        <w:ind w:firstLine="540"/>
        <w:jc w:val="both"/>
      </w:pPr>
      <w:r w:rsidRPr="00071499">
        <w:t>3</w:t>
      </w:r>
      <w:r w:rsidR="00420312" w:rsidRPr="00071499">
        <w:t>) выдает документы;</w:t>
      </w:r>
    </w:p>
    <w:p w14:paraId="1EE94325" w14:textId="77777777"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14:paraId="75C1A9EC" w14:textId="77777777"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14:paraId="21A0A784" w14:textId="77777777"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14:paraId="2B473245" w14:textId="77777777"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14:paraId="65604733" w14:textId="77777777" w:rsidR="00420312" w:rsidRPr="00071499" w:rsidRDefault="00420312">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99849F7" w14:textId="77777777"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14:paraId="225A6BCA" w14:textId="77777777"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14:paraId="01E5DCCF" w14:textId="77777777"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14:paraId="6A549C0E" w14:textId="77777777"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AF3C165" w14:textId="77777777"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w:t>
      </w:r>
      <w:r w:rsidRPr="00071499">
        <w:lastRenderedPageBreak/>
        <w:t xml:space="preserve">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14:paraId="044F1749" w14:textId="77777777" w:rsidR="00125CF7" w:rsidRPr="00071499" w:rsidRDefault="00420312">
      <w:pPr>
        <w:pStyle w:val="ConsPlusNormal"/>
        <w:spacing w:before="240"/>
        <w:ind w:firstLine="540"/>
        <w:jc w:val="both"/>
      </w:pPr>
      <w:r w:rsidRPr="00071499">
        <w:t>В случае</w:t>
      </w:r>
      <w:proofErr w:type="gramStart"/>
      <w:r w:rsidRPr="00071499">
        <w:t>,</w:t>
      </w:r>
      <w:proofErr w:type="gramEnd"/>
      <w:r w:rsidRPr="00071499">
        <w:t xml:space="preserve">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93D0BF5" w14:textId="77777777"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w:t>
      </w:r>
      <w:r w:rsidR="00125CF7" w:rsidRPr="00071499">
        <w:rPr>
          <w:rFonts w:ascii="Calibri" w:hAnsi="Calibri"/>
          <w:sz w:val="22"/>
          <w:szCs w:val="22"/>
        </w:rPr>
        <w:t xml:space="preserve"> </w:t>
      </w:r>
      <w:r w:rsidR="00125CF7" w:rsidRPr="00071499">
        <w:t xml:space="preserve">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14:paraId="660097EF" w14:textId="77777777" w:rsidR="00D65B56" w:rsidRPr="00071499" w:rsidRDefault="00420312">
      <w:pPr>
        <w:pStyle w:val="ConsPlusNormal"/>
        <w:spacing w:before="240"/>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14:paraId="3FD1952C" w14:textId="77777777"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14:paraId="6654A1A8" w14:textId="77777777"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14:paraId="57CAA0B7" w14:textId="77777777" w:rsidR="00420312" w:rsidRPr="00071499" w:rsidRDefault="00420312">
      <w:pPr>
        <w:pStyle w:val="ConsPlusNormal"/>
        <w:jc w:val="both"/>
      </w:pPr>
    </w:p>
    <w:p w14:paraId="138481E5"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4. Формы </w:t>
      </w:r>
      <w:proofErr w:type="gramStart"/>
      <w:r w:rsidRPr="00071499">
        <w:rPr>
          <w:rFonts w:ascii="Times New Roman" w:hAnsi="Times New Roman" w:cs="Times New Roman"/>
          <w:sz w:val="28"/>
          <w:szCs w:val="28"/>
        </w:rPr>
        <w:t>контроля за</w:t>
      </w:r>
      <w:proofErr w:type="gramEnd"/>
      <w:r w:rsidRPr="00071499">
        <w:rPr>
          <w:rFonts w:ascii="Times New Roman" w:hAnsi="Times New Roman" w:cs="Times New Roman"/>
          <w:sz w:val="28"/>
          <w:szCs w:val="28"/>
        </w:rPr>
        <w:t xml:space="preserve"> исполнением</w:t>
      </w:r>
    </w:p>
    <w:p w14:paraId="5D77F9DE"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14:paraId="5EB9A505" w14:textId="77777777" w:rsidR="00420312" w:rsidRPr="00071499" w:rsidRDefault="00420312">
      <w:pPr>
        <w:pStyle w:val="ConsPlusNormal"/>
        <w:jc w:val="both"/>
      </w:pPr>
    </w:p>
    <w:p w14:paraId="12FC95D3" w14:textId="77777777" w:rsidR="00420312" w:rsidRPr="00071499" w:rsidRDefault="00420312">
      <w:pPr>
        <w:pStyle w:val="ConsPlusNormal"/>
        <w:ind w:firstLine="540"/>
        <w:jc w:val="both"/>
      </w:pPr>
      <w:r w:rsidRPr="00071499">
        <w:t xml:space="preserve">4.1. Порядок осуществления текущего </w:t>
      </w:r>
      <w:proofErr w:type="gramStart"/>
      <w:r w:rsidRPr="00071499">
        <w:t>контроля за</w:t>
      </w:r>
      <w:proofErr w:type="gramEnd"/>
      <w:r w:rsidRPr="00071499">
        <w:t xml:space="preserve">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0C6D6E" w14:textId="77777777" w:rsidR="00420312" w:rsidRPr="00071499" w:rsidRDefault="00420312">
      <w:pPr>
        <w:pStyle w:val="ConsPlusNormal"/>
        <w:spacing w:before="240"/>
        <w:ind w:firstLine="540"/>
        <w:jc w:val="both"/>
      </w:pPr>
      <w:r w:rsidRPr="00071499">
        <w:t xml:space="preserve">Текущий </w:t>
      </w:r>
      <w:proofErr w:type="gramStart"/>
      <w:r w:rsidRPr="00071499">
        <w:t>контроль за</w:t>
      </w:r>
      <w:proofErr w:type="gramEnd"/>
      <w:r w:rsidRPr="00071499">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14:paraId="1ACF147E" w14:textId="77777777"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51DF3F" w14:textId="77777777" w:rsidR="00420312" w:rsidRPr="00071499" w:rsidRDefault="00420312">
      <w:pPr>
        <w:pStyle w:val="ConsPlusNormal"/>
        <w:spacing w:before="240"/>
        <w:ind w:firstLine="540"/>
        <w:jc w:val="both"/>
      </w:pPr>
      <w:r w:rsidRPr="0007149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499">
        <w:t>контроля за</w:t>
      </w:r>
      <w:proofErr w:type="gramEnd"/>
      <w:r w:rsidRPr="00071499">
        <w:t xml:space="preserve"> полнотой и качеством предоставления муниципальной услуги.</w:t>
      </w:r>
    </w:p>
    <w:p w14:paraId="00EE3394" w14:textId="77777777" w:rsidR="00420312" w:rsidRPr="00071499" w:rsidRDefault="00420312">
      <w:pPr>
        <w:pStyle w:val="ConsPlusNormal"/>
        <w:spacing w:before="240"/>
        <w:ind w:firstLine="540"/>
        <w:jc w:val="both"/>
      </w:pPr>
      <w:proofErr w:type="gramStart"/>
      <w:r w:rsidRPr="00071499">
        <w:t>Контроль за</w:t>
      </w:r>
      <w:proofErr w:type="gramEnd"/>
      <w:r w:rsidRPr="0007149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D3D7760" w14:textId="77777777" w:rsidR="00420312" w:rsidRPr="00071499" w:rsidRDefault="00420312">
      <w:pPr>
        <w:pStyle w:val="ConsPlusNormal"/>
        <w:spacing w:before="240"/>
        <w:ind w:firstLine="540"/>
        <w:jc w:val="both"/>
      </w:pPr>
      <w:r w:rsidRPr="00071499">
        <w:lastRenderedPageBreak/>
        <w:t>Проверки полноты и качества предоставления муниципальной услуги осуществляются на основании распоряжений уполномоченного органа.</w:t>
      </w:r>
    </w:p>
    <w:p w14:paraId="4A198A13" w14:textId="77777777"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2C4EE" w14:textId="77777777"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0D9C9FC" w14:textId="77777777"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14:paraId="7E26951F" w14:textId="77777777"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933B887" w14:textId="77777777"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03AED08" w14:textId="77777777"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FA42B84" w14:textId="77777777"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826381A" w14:textId="77777777"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D430C6B" w14:textId="77777777"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0404FF2" w14:textId="77777777"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47C01F" w14:textId="77777777" w:rsidR="00420312" w:rsidRPr="00071499" w:rsidRDefault="00420312">
      <w:pPr>
        <w:pStyle w:val="ConsPlusNormal"/>
        <w:spacing w:before="240"/>
        <w:ind w:firstLine="540"/>
        <w:jc w:val="both"/>
      </w:pPr>
      <w:r w:rsidRPr="00071499">
        <w:t xml:space="preserve">4.4. Положения, характеризующие требования к порядку и формам </w:t>
      </w:r>
      <w:proofErr w:type="gramStart"/>
      <w:r w:rsidRPr="00071499">
        <w:t>контроля за</w:t>
      </w:r>
      <w:proofErr w:type="gramEnd"/>
      <w:r w:rsidRPr="00071499">
        <w:t xml:space="preserve"> предоставлением муниципальной услуги, в том числе со стороны граждан, их объединений и организаций.</w:t>
      </w:r>
    </w:p>
    <w:p w14:paraId="71A22A7E" w14:textId="77777777" w:rsidR="00420312" w:rsidRPr="00071499" w:rsidRDefault="00420312">
      <w:pPr>
        <w:pStyle w:val="ConsPlusNormal"/>
        <w:spacing w:before="240"/>
        <w:ind w:firstLine="540"/>
        <w:jc w:val="both"/>
      </w:pPr>
      <w:proofErr w:type="gramStart"/>
      <w:r w:rsidRPr="00071499">
        <w:t>Контроль за</w:t>
      </w:r>
      <w:proofErr w:type="gramEnd"/>
      <w:r w:rsidRPr="00071499">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5451DAE" w14:textId="77777777" w:rsidR="00420312" w:rsidRPr="00071499" w:rsidRDefault="00420312">
      <w:pPr>
        <w:pStyle w:val="ConsPlusNormal"/>
        <w:spacing w:before="240"/>
        <w:ind w:firstLine="540"/>
        <w:jc w:val="both"/>
      </w:pPr>
      <w:r w:rsidRPr="00071499">
        <w:t xml:space="preserve">Граждане, их объединения и организации вправе направлять замечания и предложения по </w:t>
      </w:r>
      <w:r w:rsidRPr="00071499">
        <w:lastRenderedPageBreak/>
        <w:t>улучшению качества и доступности предоставления муниципальной услуги.</w:t>
      </w:r>
    </w:p>
    <w:p w14:paraId="77908A6D" w14:textId="77777777" w:rsidR="00420312" w:rsidRPr="00071499" w:rsidRDefault="00420312">
      <w:pPr>
        <w:pStyle w:val="ConsPlusNormal"/>
        <w:jc w:val="both"/>
        <w:rPr>
          <w:sz w:val="28"/>
          <w:szCs w:val="28"/>
        </w:rPr>
      </w:pPr>
    </w:p>
    <w:p w14:paraId="7F1B7F4A"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14:paraId="5CEF3849"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14:paraId="604F32D7"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14:paraId="595E58A4"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14:paraId="137B730F" w14:textId="77777777" w:rsidR="00420312" w:rsidRPr="00071499" w:rsidRDefault="00420312">
      <w:pPr>
        <w:pStyle w:val="ConsPlusNormal"/>
        <w:jc w:val="both"/>
      </w:pPr>
    </w:p>
    <w:p w14:paraId="01F9B402" w14:textId="77777777" w:rsidR="00420312" w:rsidRPr="00071499" w:rsidRDefault="00420312">
      <w:pPr>
        <w:pStyle w:val="ConsPlusNormal"/>
        <w:ind w:firstLine="540"/>
        <w:jc w:val="both"/>
      </w:pPr>
      <w:bookmarkStart w:id="5" w:name="Par358"/>
      <w:bookmarkEnd w:id="5"/>
      <w:r w:rsidRPr="00071499">
        <w:t xml:space="preserve">5.1. </w:t>
      </w:r>
      <w:proofErr w:type="gramStart"/>
      <w:r w:rsidRPr="0007149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14:paraId="637B74FC" w14:textId="77777777"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243D399" w14:textId="77777777"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14:paraId="4F195C36" w14:textId="77777777" w:rsidR="00420312" w:rsidRPr="00071499" w:rsidRDefault="00420312">
      <w:pPr>
        <w:pStyle w:val="ConsPlusNormal"/>
        <w:spacing w:before="240"/>
        <w:ind w:firstLine="540"/>
        <w:jc w:val="both"/>
      </w:pPr>
      <w:proofErr w:type="gramStart"/>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14:paraId="1AF37656" w14:textId="77777777"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14:paraId="090F783E" w14:textId="77777777"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14:paraId="3184A270" w14:textId="77777777" w:rsidR="00420312" w:rsidRPr="00071499" w:rsidRDefault="00420312">
      <w:pPr>
        <w:pStyle w:val="ConsPlusNormal"/>
        <w:spacing w:before="240"/>
        <w:ind w:firstLine="540"/>
        <w:jc w:val="both"/>
      </w:pPr>
      <w:r w:rsidRPr="00071499">
        <w:t>2) нарушение срока предоставления муниципальной услуги;</w:t>
      </w:r>
    </w:p>
    <w:p w14:paraId="48587A34" w14:textId="77777777"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14:paraId="0554FCBA" w14:textId="77777777"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14:paraId="28702B43" w14:textId="77777777" w:rsidR="00420312" w:rsidRPr="00071499" w:rsidRDefault="00420312">
      <w:pPr>
        <w:pStyle w:val="ConsPlusNormal"/>
        <w:spacing w:before="240"/>
        <w:ind w:firstLine="540"/>
        <w:jc w:val="both"/>
      </w:pPr>
      <w:proofErr w:type="gramStart"/>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roofErr w:type="gramEnd"/>
    </w:p>
    <w:p w14:paraId="72386BF3" w14:textId="77777777"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14:paraId="79923578" w14:textId="77777777" w:rsidR="00420312" w:rsidRPr="00071499" w:rsidRDefault="00420312">
      <w:pPr>
        <w:pStyle w:val="ConsPlusNormal"/>
        <w:spacing w:before="240"/>
        <w:ind w:firstLine="540"/>
        <w:jc w:val="both"/>
      </w:pPr>
      <w:proofErr w:type="gramStart"/>
      <w:r w:rsidRPr="00071499">
        <w:lastRenderedPageBreak/>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roofErr w:type="gramEnd"/>
    </w:p>
    <w:p w14:paraId="791A47E2" w14:textId="77777777"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14:paraId="00449CB8" w14:textId="77777777" w:rsidR="00420312" w:rsidRPr="00071499" w:rsidRDefault="00420312">
      <w:pPr>
        <w:pStyle w:val="ConsPlusNormal"/>
        <w:spacing w:before="240"/>
        <w:ind w:firstLine="540"/>
        <w:jc w:val="both"/>
      </w:pPr>
      <w:proofErr w:type="gramStart"/>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roofErr w:type="gramEnd"/>
    </w:p>
    <w:p w14:paraId="633CFCCF" w14:textId="77777777"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5BB735C" w14:textId="77777777" w:rsidR="00420312" w:rsidRPr="00071499" w:rsidRDefault="00420312">
      <w:pPr>
        <w:pStyle w:val="ConsPlusNormal"/>
        <w:spacing w:before="240"/>
        <w:ind w:firstLine="540"/>
        <w:jc w:val="both"/>
      </w:pPr>
      <w:r w:rsidRPr="00071499">
        <w:t>Жалоба должна содержать:</w:t>
      </w:r>
    </w:p>
    <w:p w14:paraId="73455055" w14:textId="77777777"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527CAC2" w14:textId="77777777" w:rsidR="00420312" w:rsidRPr="00071499" w:rsidRDefault="00420312">
      <w:pPr>
        <w:pStyle w:val="ConsPlusNormal"/>
        <w:spacing w:before="240"/>
        <w:ind w:firstLine="540"/>
        <w:jc w:val="both"/>
      </w:pPr>
      <w:proofErr w:type="gramStart"/>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29A5450" w14:textId="77777777"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A140C1" w14:textId="77777777"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3DEEB9" w14:textId="77777777"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FC1B67" w14:textId="77777777"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12B42359" w14:textId="77777777"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14:paraId="23BCDA96" w14:textId="77777777" w:rsidR="00420312" w:rsidRPr="00071499" w:rsidRDefault="00420312">
      <w:pPr>
        <w:pStyle w:val="ConsPlusNormal"/>
        <w:spacing w:before="240"/>
        <w:ind w:firstLine="540"/>
        <w:jc w:val="both"/>
      </w:pPr>
      <w:r w:rsidRPr="00071499">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A6A63" w14:textId="77777777" w:rsidR="00420312" w:rsidRPr="00071499" w:rsidRDefault="00420312">
      <w:pPr>
        <w:pStyle w:val="ConsPlusNormal"/>
        <w:spacing w:before="240"/>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1499">
        <w:t>неудобства</w:t>
      </w:r>
      <w:proofErr w:type="gramEnd"/>
      <w:r w:rsidRPr="00071499">
        <w:t xml:space="preserve"> и указывается информация о дальнейших действиях, которые необходимо совершить заявителю в целях получения муниципальной услуги.</w:t>
      </w:r>
    </w:p>
    <w:p w14:paraId="53700CCA" w14:textId="77777777" w:rsidR="00420312" w:rsidRPr="00071499" w:rsidRDefault="00420312">
      <w:pPr>
        <w:pStyle w:val="ConsPlusNormal"/>
        <w:spacing w:before="240"/>
        <w:ind w:firstLine="540"/>
        <w:jc w:val="both"/>
      </w:pPr>
      <w:r w:rsidRPr="00071499">
        <w:t xml:space="preserve">В случае признания </w:t>
      </w:r>
      <w:proofErr w:type="gramStart"/>
      <w:r w:rsidRPr="00071499">
        <w:t>жалобы</w:t>
      </w:r>
      <w:proofErr w:type="gramEnd"/>
      <w:r w:rsidRPr="000714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A77D66" w14:textId="77777777" w:rsidR="00420312" w:rsidRPr="00071499" w:rsidRDefault="00420312">
      <w:pPr>
        <w:pStyle w:val="ConsPlusNormal"/>
        <w:spacing w:before="240"/>
        <w:ind w:firstLine="540"/>
        <w:jc w:val="both"/>
      </w:pPr>
      <w:r w:rsidRPr="00071499">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08267A2" w14:textId="77777777"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CE6074" w14:textId="77777777" w:rsidR="00420312" w:rsidRPr="00071499" w:rsidRDefault="00420312">
      <w:pPr>
        <w:pStyle w:val="ConsPlusNormal"/>
        <w:spacing w:before="240"/>
        <w:ind w:firstLine="540"/>
        <w:jc w:val="both"/>
      </w:pPr>
      <w:proofErr w:type="gramStart"/>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71499">
        <w:t xml:space="preserve">, </w:t>
      </w:r>
      <w:proofErr w:type="gramStart"/>
      <w:r w:rsidRPr="00071499">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roofErr w:type="gramEnd"/>
    </w:p>
    <w:p w14:paraId="09574199" w14:textId="77777777" w:rsidR="00420312" w:rsidRPr="00071499" w:rsidRDefault="00420312">
      <w:pPr>
        <w:pStyle w:val="ConsPlusNormal"/>
        <w:jc w:val="both"/>
      </w:pPr>
    </w:p>
    <w:p w14:paraId="737C3D02"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6. Особенности выполнения </w:t>
      </w:r>
      <w:proofErr w:type="gramStart"/>
      <w:r w:rsidRPr="00071499">
        <w:rPr>
          <w:rFonts w:ascii="Times New Roman" w:hAnsi="Times New Roman" w:cs="Times New Roman"/>
          <w:sz w:val="28"/>
          <w:szCs w:val="28"/>
        </w:rPr>
        <w:t>административных</w:t>
      </w:r>
      <w:proofErr w:type="gramEnd"/>
    </w:p>
    <w:p w14:paraId="003D58F0"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14:paraId="4C898F2E" w14:textId="77777777" w:rsidR="00420312" w:rsidRPr="00071499" w:rsidRDefault="00420312">
      <w:pPr>
        <w:pStyle w:val="ConsPlusNormal"/>
        <w:jc w:val="both"/>
      </w:pPr>
    </w:p>
    <w:p w14:paraId="5446C70E" w14:textId="77777777"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A4F492A" w14:textId="77777777"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EB6AB60" w14:textId="77777777" w:rsidR="00420312" w:rsidRPr="00071499" w:rsidRDefault="00420312" w:rsidP="00920913">
      <w:pPr>
        <w:pStyle w:val="ConsPlusNormal"/>
        <w:spacing w:before="240"/>
        <w:ind w:firstLine="540"/>
        <w:jc w:val="both"/>
      </w:pPr>
      <w:bookmarkStart w:id="6" w:name="Par397"/>
      <w:bookmarkEnd w:id="6"/>
      <w:r w:rsidRPr="00071499">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071499">
        <w:lastRenderedPageBreak/>
        <w:t>предоставления муниципальной услуги в МФЦ осуществляется в соответствии с графиком работы МФЦ.</w:t>
      </w:r>
    </w:p>
    <w:p w14:paraId="10D9308F" w14:textId="77777777"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14:paraId="772897A4" w14:textId="77777777"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14:paraId="6B4E6988" w14:textId="77777777"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14:paraId="3A338975" w14:textId="77777777"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14:paraId="662D1B81" w14:textId="77777777" w:rsidR="00420312" w:rsidRPr="00071499" w:rsidRDefault="00420312">
      <w:pPr>
        <w:pStyle w:val="ConsPlusNormal"/>
        <w:spacing w:before="240"/>
        <w:ind w:firstLine="540"/>
        <w:jc w:val="both"/>
      </w:pPr>
      <w:r w:rsidRPr="00071499">
        <w:t>1) текст в заявлении поддается прочтению;</w:t>
      </w:r>
    </w:p>
    <w:p w14:paraId="6B850112" w14:textId="77777777"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14:paraId="68870E3E" w14:textId="77777777" w:rsidR="00420312" w:rsidRPr="00071499" w:rsidRDefault="00420312">
      <w:pPr>
        <w:pStyle w:val="ConsPlusNormal"/>
        <w:spacing w:before="240"/>
        <w:ind w:firstLine="540"/>
        <w:jc w:val="both"/>
      </w:pPr>
      <w:r w:rsidRPr="00071499">
        <w:t>3) заявление подписано уполномоченным лицом;</w:t>
      </w:r>
    </w:p>
    <w:p w14:paraId="203A405C" w14:textId="77777777"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14:paraId="75C3C91C" w14:textId="77777777"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14:paraId="73072025" w14:textId="77777777"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14:paraId="736917B6" w14:textId="77777777"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14:paraId="21BF8D17" w14:textId="77777777"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14:paraId="4C947B74" w14:textId="77777777"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14:paraId="7750F1A5" w14:textId="77777777"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7534558" w14:textId="77777777" w:rsidR="00420312" w:rsidRPr="00071499" w:rsidRDefault="00420312">
      <w:pPr>
        <w:pStyle w:val="ConsPlusNormal"/>
        <w:spacing w:before="240"/>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w:t>
      </w:r>
      <w:r w:rsidRPr="00071499">
        <w:lastRenderedPageBreak/>
        <w:t xml:space="preserve">составление на бумажном носителе и </w:t>
      </w:r>
      <w:proofErr w:type="gramStart"/>
      <w:r w:rsidRPr="00071499">
        <w:t>заверение выписок</w:t>
      </w:r>
      <w:proofErr w:type="gramEnd"/>
      <w:r w:rsidRPr="00071499">
        <w:t xml:space="preserve"> из информационных систем органов, предоставляющих муниципальные услуги.</w:t>
      </w:r>
    </w:p>
    <w:p w14:paraId="50982B4B" w14:textId="77777777"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8C1AC7E" w14:textId="77777777"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14:paraId="39034C38" w14:textId="77777777"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E8FD04B" w14:textId="77777777"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E369FD0" w14:textId="77777777"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09DF536" w14:textId="77777777"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14:paraId="16D4DBD5" w14:textId="77777777" w:rsidR="00420312" w:rsidRPr="00071499" w:rsidRDefault="00420312">
      <w:pPr>
        <w:pStyle w:val="ConsPlusNormal"/>
        <w:spacing w:before="240"/>
        <w:ind w:firstLine="540"/>
        <w:jc w:val="both"/>
      </w:pPr>
      <w:r w:rsidRPr="00071499">
        <w:t xml:space="preserve">6.7. </w:t>
      </w:r>
      <w:proofErr w:type="gramStart"/>
      <w:r w:rsidRPr="0007149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71499">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F022B3B" w14:textId="77777777"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14:paraId="114160C3" w14:textId="77777777" w:rsidR="00420312" w:rsidRPr="00071499" w:rsidRDefault="00420312">
      <w:pPr>
        <w:pStyle w:val="ConsPlusNormal"/>
        <w:jc w:val="both"/>
      </w:pPr>
    </w:p>
    <w:p w14:paraId="1429C2BA" w14:textId="77777777" w:rsidR="009B2E31" w:rsidRPr="00071499" w:rsidRDefault="009B2E31">
      <w:pPr>
        <w:pStyle w:val="ConsPlusNormal"/>
        <w:jc w:val="both"/>
      </w:pPr>
    </w:p>
    <w:p w14:paraId="212021A7" w14:textId="77777777" w:rsidR="00411E28" w:rsidRDefault="00411E28">
      <w:pPr>
        <w:pStyle w:val="ConsPlusNormal"/>
        <w:jc w:val="both"/>
      </w:pPr>
    </w:p>
    <w:p w14:paraId="68B7D377" w14:textId="77777777" w:rsidR="004F3208" w:rsidRDefault="004F3208">
      <w:pPr>
        <w:pStyle w:val="ConsPlusNormal"/>
        <w:jc w:val="both"/>
      </w:pPr>
    </w:p>
    <w:p w14:paraId="6F38673A" w14:textId="77777777" w:rsidR="004F3208" w:rsidRDefault="004F3208">
      <w:pPr>
        <w:pStyle w:val="ConsPlusNormal"/>
        <w:jc w:val="both"/>
      </w:pPr>
    </w:p>
    <w:p w14:paraId="61DD0498" w14:textId="77777777" w:rsidR="004F3208" w:rsidRDefault="004F3208">
      <w:pPr>
        <w:pStyle w:val="ConsPlusNormal"/>
        <w:jc w:val="both"/>
      </w:pPr>
    </w:p>
    <w:p w14:paraId="7706240A" w14:textId="77777777" w:rsidR="004F3208" w:rsidRDefault="004F3208">
      <w:pPr>
        <w:pStyle w:val="ConsPlusNormal"/>
        <w:jc w:val="both"/>
      </w:pPr>
    </w:p>
    <w:p w14:paraId="41A19842" w14:textId="77777777" w:rsidR="004F3208" w:rsidRDefault="004F3208">
      <w:pPr>
        <w:pStyle w:val="ConsPlusNormal"/>
        <w:jc w:val="both"/>
      </w:pPr>
    </w:p>
    <w:p w14:paraId="6F5AE2EE" w14:textId="77777777" w:rsidR="004F3208" w:rsidRDefault="004F3208">
      <w:pPr>
        <w:pStyle w:val="ConsPlusNormal"/>
        <w:jc w:val="both"/>
      </w:pPr>
    </w:p>
    <w:p w14:paraId="0CC0C531" w14:textId="77777777" w:rsidR="004F3208" w:rsidRDefault="004F3208">
      <w:pPr>
        <w:pStyle w:val="ConsPlusNormal"/>
        <w:jc w:val="both"/>
      </w:pPr>
    </w:p>
    <w:p w14:paraId="5A599EAC" w14:textId="77777777" w:rsidR="004F3208" w:rsidRDefault="004F3208">
      <w:pPr>
        <w:pStyle w:val="ConsPlusNormal"/>
        <w:jc w:val="both"/>
      </w:pPr>
    </w:p>
    <w:p w14:paraId="3B291D54" w14:textId="77777777" w:rsidR="00CB2D52" w:rsidRDefault="00CB2D52">
      <w:pPr>
        <w:pStyle w:val="ConsPlusNormal"/>
        <w:jc w:val="both"/>
      </w:pPr>
    </w:p>
    <w:p w14:paraId="3356E81F" w14:textId="77777777" w:rsidR="00CB2D52" w:rsidRDefault="00CB2D52">
      <w:pPr>
        <w:pStyle w:val="ConsPlusNormal"/>
        <w:jc w:val="both"/>
      </w:pPr>
    </w:p>
    <w:p w14:paraId="2813C77A" w14:textId="77777777" w:rsidR="00D63C84" w:rsidRDefault="00D63C84">
      <w:pPr>
        <w:pStyle w:val="ConsPlusNormal"/>
        <w:jc w:val="both"/>
      </w:pPr>
    </w:p>
    <w:p w14:paraId="19D86179" w14:textId="77777777" w:rsidR="001B1E3C" w:rsidRDefault="001B1E3C">
      <w:pPr>
        <w:pStyle w:val="ConsPlusNormal"/>
        <w:jc w:val="both"/>
      </w:pPr>
    </w:p>
    <w:p w14:paraId="1D2023BE" w14:textId="77777777" w:rsidR="001B1E3C" w:rsidRDefault="001B1E3C">
      <w:pPr>
        <w:pStyle w:val="ConsPlusNormal"/>
        <w:jc w:val="both"/>
      </w:pPr>
    </w:p>
    <w:p w14:paraId="7508001E" w14:textId="77777777" w:rsidR="001B1E3C" w:rsidRDefault="001B1E3C">
      <w:pPr>
        <w:pStyle w:val="ConsPlusNormal"/>
        <w:jc w:val="both"/>
      </w:pPr>
    </w:p>
    <w:p w14:paraId="3CBAE785" w14:textId="77777777" w:rsidR="00420312" w:rsidRDefault="00420312">
      <w:pPr>
        <w:pStyle w:val="ConsPlusNormal"/>
        <w:jc w:val="right"/>
        <w:outlineLvl w:val="1"/>
      </w:pPr>
      <w:r>
        <w:t>Приложение</w:t>
      </w:r>
      <w:r w:rsidR="006041AF">
        <w:t xml:space="preserve"> № 1</w:t>
      </w:r>
    </w:p>
    <w:p w14:paraId="6950A391" w14:textId="77777777" w:rsidR="00420312" w:rsidRDefault="00420312">
      <w:pPr>
        <w:pStyle w:val="ConsPlusNormal"/>
        <w:jc w:val="right"/>
      </w:pPr>
      <w:r>
        <w:t>к административному регламенту</w:t>
      </w:r>
    </w:p>
    <w:p w14:paraId="559FF21A" w14:textId="77777777" w:rsidR="00420312" w:rsidRDefault="00420312">
      <w:pPr>
        <w:pStyle w:val="ConsPlusNormal"/>
        <w:jc w:val="right"/>
      </w:pPr>
      <w:r>
        <w:t>предоставления муниципальной услуги</w:t>
      </w:r>
    </w:p>
    <w:p w14:paraId="7417B605" w14:textId="77777777"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14:paraId="4CAED135" w14:textId="77777777" w:rsidR="00977B2A" w:rsidRDefault="00977B2A" w:rsidP="00AB1BAE">
      <w:pPr>
        <w:pStyle w:val="ConsPlusNormal"/>
        <w:ind w:left="6096"/>
        <w:jc w:val="both"/>
      </w:pPr>
    </w:p>
    <w:p w14:paraId="699CAD9A" w14:textId="77777777" w:rsidR="00AB1BAE" w:rsidRDefault="00AB1BAE" w:rsidP="00AB1BAE">
      <w:pPr>
        <w:pStyle w:val="ConsPlusNormal"/>
        <w:ind w:left="6096"/>
        <w:jc w:val="both"/>
      </w:pPr>
    </w:p>
    <w:p w14:paraId="3ABCD47F" w14:textId="77777777" w:rsidR="00420312" w:rsidRPr="006259FC" w:rsidRDefault="00420312">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t>БЛОК-СХЕМА</w:t>
      </w:r>
    </w:p>
    <w:p w14:paraId="7930E706" w14:textId="77777777"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14:paraId="641BB7AE" w14:textId="77777777"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307BE6" w14:paraId="38081E24" w14:textId="77777777">
        <w:tc>
          <w:tcPr>
            <w:tcW w:w="3118" w:type="dxa"/>
            <w:tcBorders>
              <w:right w:val="single" w:sz="4" w:space="0" w:color="auto"/>
            </w:tcBorders>
          </w:tcPr>
          <w:p w14:paraId="16627AA3"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B076C52"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46D36CF7" w14:textId="77777777" w:rsidR="00420312" w:rsidRPr="00307BE6" w:rsidRDefault="00420312">
            <w:pPr>
              <w:pStyle w:val="ConsPlusNormal"/>
              <w:jc w:val="center"/>
            </w:pPr>
          </w:p>
        </w:tc>
      </w:tr>
      <w:tr w:rsidR="00420312" w:rsidRPr="00307BE6" w14:paraId="03C6A5D7" w14:textId="77777777">
        <w:tc>
          <w:tcPr>
            <w:tcW w:w="9071" w:type="dxa"/>
            <w:gridSpan w:val="3"/>
            <w:tcBorders>
              <w:bottom w:val="single" w:sz="4" w:space="0" w:color="auto"/>
            </w:tcBorders>
          </w:tcPr>
          <w:p w14:paraId="2A791FD3" w14:textId="77777777" w:rsidR="00420312" w:rsidRPr="00307BE6" w:rsidRDefault="00B0791B">
            <w:pPr>
              <w:pStyle w:val="ConsPlusNormal"/>
              <w:jc w:val="center"/>
            </w:pPr>
            <w:r w:rsidRPr="00307BE6">
              <w:rPr>
                <w:noProof/>
                <w:position w:val="-6"/>
              </w:rPr>
              <w:drawing>
                <wp:inline distT="0" distB="0" distL="0" distR="0" wp14:anchorId="628160A9" wp14:editId="186619AD">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CE3E66" w14:textId="77777777">
        <w:tc>
          <w:tcPr>
            <w:tcW w:w="9071" w:type="dxa"/>
            <w:gridSpan w:val="3"/>
            <w:tcBorders>
              <w:top w:val="single" w:sz="4" w:space="0" w:color="auto"/>
              <w:left w:val="single" w:sz="4" w:space="0" w:color="auto"/>
              <w:bottom w:val="single" w:sz="4" w:space="0" w:color="auto"/>
              <w:right w:val="single" w:sz="4" w:space="0" w:color="auto"/>
            </w:tcBorders>
          </w:tcPr>
          <w:p w14:paraId="76D4E7D1" w14:textId="77777777"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14:paraId="2E2FF0ED" w14:textId="77777777">
        <w:tc>
          <w:tcPr>
            <w:tcW w:w="9071" w:type="dxa"/>
            <w:gridSpan w:val="3"/>
            <w:tcBorders>
              <w:top w:val="single" w:sz="4" w:space="0" w:color="auto"/>
              <w:bottom w:val="single" w:sz="4" w:space="0" w:color="auto"/>
            </w:tcBorders>
          </w:tcPr>
          <w:p w14:paraId="633CCA76" w14:textId="77777777" w:rsidR="00420312" w:rsidRPr="00307BE6" w:rsidRDefault="00B0791B">
            <w:pPr>
              <w:pStyle w:val="ConsPlusNormal"/>
              <w:jc w:val="center"/>
            </w:pPr>
            <w:r w:rsidRPr="00307BE6">
              <w:rPr>
                <w:noProof/>
                <w:position w:val="-6"/>
              </w:rPr>
              <w:drawing>
                <wp:inline distT="0" distB="0" distL="0" distR="0" wp14:anchorId="1FF3B301" wp14:editId="6326E6D5">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9ACAE9" w14:textId="77777777">
        <w:tc>
          <w:tcPr>
            <w:tcW w:w="9071" w:type="dxa"/>
            <w:gridSpan w:val="3"/>
            <w:tcBorders>
              <w:top w:val="single" w:sz="4" w:space="0" w:color="auto"/>
              <w:left w:val="single" w:sz="4" w:space="0" w:color="auto"/>
              <w:bottom w:val="single" w:sz="4" w:space="0" w:color="auto"/>
              <w:right w:val="single" w:sz="4" w:space="0" w:color="auto"/>
            </w:tcBorders>
          </w:tcPr>
          <w:p w14:paraId="003A88B2" w14:textId="77777777"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14:paraId="6C27A17A" w14:textId="77777777">
        <w:tc>
          <w:tcPr>
            <w:tcW w:w="9071" w:type="dxa"/>
            <w:gridSpan w:val="3"/>
            <w:tcBorders>
              <w:top w:val="single" w:sz="4" w:space="0" w:color="auto"/>
              <w:bottom w:val="single" w:sz="4" w:space="0" w:color="auto"/>
            </w:tcBorders>
          </w:tcPr>
          <w:p w14:paraId="2D6739F8" w14:textId="77777777" w:rsidR="00420312" w:rsidRPr="00307BE6" w:rsidRDefault="00B0791B">
            <w:pPr>
              <w:pStyle w:val="ConsPlusNormal"/>
              <w:jc w:val="center"/>
            </w:pPr>
            <w:r w:rsidRPr="00307BE6">
              <w:rPr>
                <w:noProof/>
                <w:position w:val="-6"/>
              </w:rPr>
              <w:drawing>
                <wp:inline distT="0" distB="0" distL="0" distR="0" wp14:anchorId="66725F6E" wp14:editId="4CC3E7EF">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5C6BBD2" w14:textId="77777777">
        <w:tc>
          <w:tcPr>
            <w:tcW w:w="9071" w:type="dxa"/>
            <w:gridSpan w:val="3"/>
            <w:tcBorders>
              <w:top w:val="single" w:sz="4" w:space="0" w:color="auto"/>
              <w:left w:val="single" w:sz="4" w:space="0" w:color="auto"/>
              <w:bottom w:val="single" w:sz="4" w:space="0" w:color="auto"/>
              <w:right w:val="single" w:sz="4" w:space="0" w:color="auto"/>
            </w:tcBorders>
          </w:tcPr>
          <w:p w14:paraId="476AC2FA" w14:textId="77777777"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14:paraId="39298A37" w14:textId="77777777">
        <w:tc>
          <w:tcPr>
            <w:tcW w:w="9071" w:type="dxa"/>
            <w:gridSpan w:val="3"/>
            <w:tcBorders>
              <w:top w:val="single" w:sz="4" w:space="0" w:color="auto"/>
            </w:tcBorders>
          </w:tcPr>
          <w:p w14:paraId="142060AD" w14:textId="77777777" w:rsidR="00420312" w:rsidRPr="00307BE6" w:rsidRDefault="00B0791B">
            <w:pPr>
              <w:pStyle w:val="ConsPlusNormal"/>
              <w:jc w:val="center"/>
            </w:pPr>
            <w:r w:rsidRPr="00307BE6">
              <w:rPr>
                <w:noProof/>
                <w:position w:val="-6"/>
              </w:rPr>
              <w:drawing>
                <wp:inline distT="0" distB="0" distL="0" distR="0" wp14:anchorId="12A5A806" wp14:editId="782BACB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4A6842A" w14:textId="77777777">
        <w:tc>
          <w:tcPr>
            <w:tcW w:w="3118" w:type="dxa"/>
            <w:tcBorders>
              <w:right w:val="single" w:sz="4" w:space="0" w:color="auto"/>
            </w:tcBorders>
          </w:tcPr>
          <w:p w14:paraId="09A830C2"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14632E9D"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3BFFEFFD" w14:textId="77777777" w:rsidR="00420312" w:rsidRPr="00307BE6" w:rsidRDefault="00420312">
            <w:pPr>
              <w:pStyle w:val="ConsPlusNormal"/>
              <w:jc w:val="center"/>
            </w:pPr>
          </w:p>
        </w:tc>
      </w:tr>
    </w:tbl>
    <w:p w14:paraId="6329357E" w14:textId="77777777" w:rsidR="00420312" w:rsidRDefault="00420312">
      <w:pPr>
        <w:pStyle w:val="ConsPlusNormal"/>
        <w:jc w:val="both"/>
      </w:pPr>
    </w:p>
    <w:p w14:paraId="3EF614BD" w14:textId="77777777" w:rsidR="00420312" w:rsidRDefault="00420312">
      <w:pPr>
        <w:pStyle w:val="ConsPlusNormal"/>
        <w:jc w:val="both"/>
      </w:pPr>
    </w:p>
    <w:p w14:paraId="01867B11" w14:textId="77777777" w:rsidR="00420312" w:rsidRDefault="00420312">
      <w:pPr>
        <w:pStyle w:val="ConsPlusNormal"/>
        <w:pBdr>
          <w:top w:val="single" w:sz="6" w:space="0" w:color="auto"/>
        </w:pBdr>
        <w:spacing w:before="100" w:after="100"/>
        <w:jc w:val="both"/>
        <w:rPr>
          <w:sz w:val="2"/>
          <w:szCs w:val="2"/>
        </w:rPr>
      </w:pPr>
    </w:p>
    <w:p w14:paraId="1F2BFDF0" w14:textId="77777777" w:rsidR="004356B6" w:rsidRDefault="004356B6">
      <w:pPr>
        <w:pStyle w:val="ConsPlusNormal"/>
        <w:pBdr>
          <w:top w:val="single" w:sz="6" w:space="0" w:color="auto"/>
        </w:pBdr>
        <w:spacing w:before="100" w:after="100"/>
        <w:jc w:val="both"/>
        <w:rPr>
          <w:sz w:val="2"/>
          <w:szCs w:val="2"/>
        </w:rPr>
      </w:pPr>
    </w:p>
    <w:p w14:paraId="75B9B3F5" w14:textId="77777777" w:rsidR="004356B6" w:rsidRDefault="004356B6">
      <w:pPr>
        <w:pStyle w:val="ConsPlusNormal"/>
        <w:pBdr>
          <w:top w:val="single" w:sz="6" w:space="0" w:color="auto"/>
        </w:pBdr>
        <w:spacing w:before="100" w:after="100"/>
        <w:jc w:val="both"/>
        <w:rPr>
          <w:sz w:val="2"/>
          <w:szCs w:val="2"/>
        </w:rPr>
      </w:pPr>
    </w:p>
    <w:p w14:paraId="6EA9827C" w14:textId="77777777" w:rsidR="00124F97" w:rsidRDefault="00124F97" w:rsidP="00B8663D"/>
    <w:p w14:paraId="77FFC368" w14:textId="77777777" w:rsidR="00124F97" w:rsidRDefault="00124F97" w:rsidP="00B8663D"/>
    <w:p w14:paraId="29F8706F" w14:textId="77777777" w:rsidR="00B05D48" w:rsidRDefault="00B05D48" w:rsidP="00124F97">
      <w:pPr>
        <w:pStyle w:val="ConsPlusNormal"/>
        <w:jc w:val="right"/>
        <w:outlineLvl w:val="1"/>
        <w:rPr>
          <w:u w:val="single"/>
        </w:rPr>
      </w:pPr>
    </w:p>
    <w:p w14:paraId="3AFE0B58" w14:textId="77777777" w:rsidR="00B05D48" w:rsidRDefault="00B05D48" w:rsidP="00124F97">
      <w:pPr>
        <w:pStyle w:val="ConsPlusNormal"/>
        <w:jc w:val="right"/>
        <w:outlineLvl w:val="1"/>
        <w:rPr>
          <w:u w:val="single"/>
        </w:rPr>
      </w:pPr>
    </w:p>
    <w:p w14:paraId="3F061193" w14:textId="77777777" w:rsidR="00B05D48" w:rsidRDefault="00B05D48" w:rsidP="00124F97">
      <w:pPr>
        <w:pStyle w:val="ConsPlusNormal"/>
        <w:jc w:val="right"/>
        <w:outlineLvl w:val="1"/>
        <w:rPr>
          <w:u w:val="single"/>
        </w:rPr>
      </w:pPr>
    </w:p>
    <w:p w14:paraId="66DD0FBD" w14:textId="77777777" w:rsidR="00B05D48" w:rsidRDefault="00B05D48" w:rsidP="00124F97">
      <w:pPr>
        <w:pStyle w:val="ConsPlusNormal"/>
        <w:jc w:val="right"/>
        <w:outlineLvl w:val="1"/>
        <w:rPr>
          <w:u w:val="single"/>
        </w:rPr>
      </w:pPr>
    </w:p>
    <w:p w14:paraId="49B1AF9C" w14:textId="77777777" w:rsidR="00B05D48" w:rsidRDefault="00B05D48" w:rsidP="00124F97">
      <w:pPr>
        <w:pStyle w:val="ConsPlusNormal"/>
        <w:jc w:val="right"/>
        <w:outlineLvl w:val="1"/>
        <w:rPr>
          <w:u w:val="single"/>
        </w:rPr>
      </w:pPr>
    </w:p>
    <w:p w14:paraId="40AAC75E" w14:textId="77777777" w:rsidR="00B05D48" w:rsidRDefault="00B05D48" w:rsidP="00124F97">
      <w:pPr>
        <w:pStyle w:val="ConsPlusNormal"/>
        <w:jc w:val="right"/>
        <w:outlineLvl w:val="1"/>
        <w:rPr>
          <w:u w:val="single"/>
        </w:rPr>
      </w:pPr>
    </w:p>
    <w:p w14:paraId="72AF36DD" w14:textId="77777777" w:rsidR="00B05D48" w:rsidRDefault="00B05D48" w:rsidP="00124F97">
      <w:pPr>
        <w:pStyle w:val="ConsPlusNormal"/>
        <w:jc w:val="right"/>
        <w:outlineLvl w:val="1"/>
        <w:rPr>
          <w:u w:val="single"/>
        </w:rPr>
      </w:pPr>
    </w:p>
    <w:p w14:paraId="36D97C02" w14:textId="77777777" w:rsidR="00297BDD" w:rsidRDefault="00297BDD" w:rsidP="00124F97">
      <w:pPr>
        <w:pStyle w:val="ConsPlusNormal"/>
        <w:jc w:val="right"/>
        <w:outlineLvl w:val="1"/>
        <w:rPr>
          <w:u w:val="single"/>
        </w:rPr>
      </w:pPr>
    </w:p>
    <w:p w14:paraId="3ED3AF43" w14:textId="77777777" w:rsidR="00124F97" w:rsidRPr="008F4C33" w:rsidRDefault="00AE2C9C" w:rsidP="00124F97">
      <w:pPr>
        <w:pStyle w:val="ConsPlusNormal"/>
        <w:jc w:val="right"/>
        <w:outlineLvl w:val="1"/>
        <w:rPr>
          <w:u w:val="single"/>
        </w:rPr>
      </w:pPr>
      <w:r w:rsidRPr="008F4C33">
        <w:rPr>
          <w:u w:val="single"/>
        </w:rPr>
        <w:lastRenderedPageBreak/>
        <w:t>Приложение № 2</w:t>
      </w:r>
    </w:p>
    <w:p w14:paraId="59F766D8" w14:textId="77777777" w:rsidR="00124F97" w:rsidRPr="008F4C33" w:rsidRDefault="00AE2C9C" w:rsidP="00124F97">
      <w:pPr>
        <w:pStyle w:val="ConsPlusNormal"/>
        <w:jc w:val="right"/>
        <w:rPr>
          <w:u w:val="single"/>
        </w:rPr>
      </w:pPr>
      <w:r w:rsidRPr="008F4C33">
        <w:rPr>
          <w:u w:val="single"/>
        </w:rPr>
        <w:t>к административному регламенту</w:t>
      </w:r>
    </w:p>
    <w:p w14:paraId="03316495" w14:textId="77777777" w:rsidR="00124F97" w:rsidRPr="008F4C33" w:rsidRDefault="00AE2C9C" w:rsidP="00124F97">
      <w:pPr>
        <w:pStyle w:val="ConsPlusNormal"/>
        <w:jc w:val="right"/>
        <w:rPr>
          <w:u w:val="single"/>
        </w:rPr>
      </w:pPr>
      <w:r w:rsidRPr="008F4C33">
        <w:rPr>
          <w:u w:val="single"/>
        </w:rPr>
        <w:t>предоставления муниципальной услуги</w:t>
      </w:r>
    </w:p>
    <w:p w14:paraId="18EC6220" w14:textId="77777777" w:rsidR="00124F97" w:rsidRPr="008F4C33" w:rsidRDefault="00AE2C9C" w:rsidP="00124F97">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14:paraId="3F7D2FBB" w14:textId="77777777" w:rsidR="00124F97" w:rsidRPr="008F4C33" w:rsidRDefault="00124F97" w:rsidP="00B8663D">
      <w:pPr>
        <w:rPr>
          <w:rFonts w:ascii="Times New Roman" w:hAnsi="Times New Roman"/>
          <w:sz w:val="24"/>
          <w:szCs w:val="24"/>
        </w:rPr>
      </w:pPr>
    </w:p>
    <w:p w14:paraId="409CFC10" w14:textId="77777777" w:rsidR="00F808CA" w:rsidRPr="008F4C33" w:rsidRDefault="00F808CA" w:rsidP="008F4C33">
      <w:pPr>
        <w:jc w:val="center"/>
        <w:rPr>
          <w:rFonts w:ascii="Times New Roman" w:hAnsi="Times New Roman"/>
          <w:sz w:val="24"/>
          <w:szCs w:val="24"/>
          <w:u w:val="single"/>
        </w:rPr>
      </w:pPr>
    </w:p>
    <w:p w14:paraId="617ED790" w14:textId="77777777"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14:paraId="5A20A2C7"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14:paraId="3111829D"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14:paraId="07CC7E1B" w14:textId="77777777"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14:paraId="0752B0BD" w14:textId="460103D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Предоставление муниципальной услуги осуществляется в соответствии </w:t>
      </w:r>
      <w:proofErr w:type="gramStart"/>
      <w:r w:rsidRPr="008F4C33">
        <w:rPr>
          <w:rFonts w:ascii="Times New Roman" w:hAnsi="Times New Roman"/>
          <w:sz w:val="24"/>
          <w:szCs w:val="24"/>
        </w:rPr>
        <w:t>с</w:t>
      </w:r>
      <w:proofErr w:type="gramEnd"/>
      <w:r w:rsidRPr="008F4C33">
        <w:rPr>
          <w:rFonts w:ascii="Times New Roman" w:hAnsi="Times New Roman"/>
          <w:sz w:val="24"/>
          <w:szCs w:val="24"/>
        </w:rPr>
        <w:t>:</w:t>
      </w:r>
    </w:p>
    <w:p w14:paraId="0A52F41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2B6BD1E1"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14:paraId="625F7A4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14:paraId="03E3ECD0"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5A009F4F"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14:paraId="5EE83D7E" w14:textId="77777777" w:rsidR="004356B6" w:rsidRDefault="004356B6">
      <w:pPr>
        <w:pStyle w:val="ConsPlusNormal"/>
        <w:pBdr>
          <w:top w:val="single" w:sz="6" w:space="0" w:color="auto"/>
        </w:pBdr>
        <w:spacing w:before="100" w:after="100"/>
        <w:jc w:val="both"/>
        <w:rPr>
          <w:sz w:val="2"/>
          <w:szCs w:val="2"/>
        </w:rPr>
      </w:pPr>
    </w:p>
    <w:p w14:paraId="0E8BEE5B" w14:textId="77777777" w:rsidR="004356B6" w:rsidRDefault="004356B6">
      <w:pPr>
        <w:pStyle w:val="ConsPlusNormal"/>
        <w:pBdr>
          <w:top w:val="single" w:sz="6" w:space="0" w:color="auto"/>
        </w:pBdr>
        <w:spacing w:before="100" w:after="100"/>
        <w:jc w:val="both"/>
        <w:rPr>
          <w:sz w:val="2"/>
          <w:szCs w:val="2"/>
        </w:rPr>
      </w:pPr>
    </w:p>
    <w:p w14:paraId="2943DBE5" w14:textId="77777777" w:rsidR="00B74BAE" w:rsidRDefault="00B74BAE">
      <w:pPr>
        <w:pStyle w:val="ConsPlusNormal"/>
        <w:pBdr>
          <w:top w:val="single" w:sz="6" w:space="0" w:color="auto"/>
        </w:pBdr>
        <w:spacing w:before="100" w:after="100"/>
        <w:jc w:val="both"/>
        <w:rPr>
          <w:sz w:val="2"/>
          <w:szCs w:val="2"/>
        </w:rPr>
      </w:pPr>
    </w:p>
    <w:p w14:paraId="2B57BAEE" w14:textId="77777777" w:rsidR="00B74BAE" w:rsidRDefault="00B74BAE">
      <w:pPr>
        <w:pStyle w:val="ConsPlusNormal"/>
        <w:pBdr>
          <w:top w:val="single" w:sz="6" w:space="0" w:color="auto"/>
        </w:pBdr>
        <w:spacing w:before="100" w:after="100"/>
        <w:jc w:val="both"/>
        <w:rPr>
          <w:sz w:val="2"/>
          <w:szCs w:val="2"/>
        </w:rPr>
      </w:pPr>
    </w:p>
    <w:p w14:paraId="5FAB1506" w14:textId="77777777" w:rsidR="00B74BAE" w:rsidRDefault="00B74BAE">
      <w:pPr>
        <w:pStyle w:val="ConsPlusNormal"/>
        <w:pBdr>
          <w:top w:val="single" w:sz="6" w:space="0" w:color="auto"/>
        </w:pBdr>
        <w:spacing w:before="100" w:after="100"/>
        <w:jc w:val="both"/>
        <w:rPr>
          <w:sz w:val="2"/>
          <w:szCs w:val="2"/>
        </w:rPr>
      </w:pPr>
    </w:p>
    <w:p w14:paraId="41527BD8" w14:textId="77777777" w:rsidR="00B74BAE" w:rsidRDefault="00B74BAE">
      <w:pPr>
        <w:pStyle w:val="ConsPlusNormal"/>
        <w:pBdr>
          <w:top w:val="single" w:sz="6" w:space="0" w:color="auto"/>
        </w:pBdr>
        <w:spacing w:before="100" w:after="100"/>
        <w:jc w:val="both"/>
        <w:rPr>
          <w:sz w:val="2"/>
          <w:szCs w:val="2"/>
        </w:rPr>
      </w:pPr>
    </w:p>
    <w:p w14:paraId="1465E031" w14:textId="77777777" w:rsidR="00B74BAE" w:rsidRDefault="00B74BAE">
      <w:pPr>
        <w:pStyle w:val="ConsPlusNormal"/>
        <w:pBdr>
          <w:top w:val="single" w:sz="6" w:space="0" w:color="auto"/>
        </w:pBdr>
        <w:spacing w:before="100" w:after="100"/>
        <w:jc w:val="both"/>
        <w:rPr>
          <w:sz w:val="2"/>
          <w:szCs w:val="2"/>
        </w:rPr>
      </w:pPr>
    </w:p>
    <w:p w14:paraId="23567FA9" w14:textId="77777777" w:rsidR="00B74BAE" w:rsidRDefault="00B74BAE">
      <w:pPr>
        <w:pStyle w:val="ConsPlusNormal"/>
        <w:pBdr>
          <w:top w:val="single" w:sz="6" w:space="0" w:color="auto"/>
        </w:pBdr>
        <w:spacing w:before="100" w:after="100"/>
        <w:jc w:val="both"/>
        <w:rPr>
          <w:sz w:val="2"/>
          <w:szCs w:val="2"/>
        </w:rPr>
      </w:pPr>
    </w:p>
    <w:p w14:paraId="486C314A" w14:textId="77777777" w:rsidR="00B74BAE" w:rsidRDefault="00B74BAE">
      <w:pPr>
        <w:pStyle w:val="ConsPlusNormal"/>
        <w:pBdr>
          <w:top w:val="single" w:sz="6" w:space="0" w:color="auto"/>
        </w:pBdr>
        <w:spacing w:before="100" w:after="100"/>
        <w:jc w:val="both"/>
        <w:rPr>
          <w:sz w:val="2"/>
          <w:szCs w:val="2"/>
        </w:rPr>
      </w:pPr>
    </w:p>
    <w:p w14:paraId="79ABB4E1" w14:textId="77777777" w:rsidR="00B74BAE" w:rsidRDefault="00B74BAE">
      <w:pPr>
        <w:pStyle w:val="ConsPlusNormal"/>
        <w:pBdr>
          <w:top w:val="single" w:sz="6" w:space="0" w:color="auto"/>
        </w:pBdr>
        <w:spacing w:before="100" w:after="100"/>
        <w:jc w:val="both"/>
        <w:rPr>
          <w:sz w:val="2"/>
          <w:szCs w:val="2"/>
        </w:rPr>
      </w:pPr>
    </w:p>
    <w:p w14:paraId="4B470324" w14:textId="77777777" w:rsidR="00124F97" w:rsidRDefault="00124F97">
      <w:pPr>
        <w:pStyle w:val="ConsPlusNormal"/>
        <w:pBdr>
          <w:top w:val="single" w:sz="6" w:space="0" w:color="auto"/>
        </w:pBdr>
        <w:spacing w:before="100" w:after="100"/>
        <w:jc w:val="both"/>
        <w:rPr>
          <w:sz w:val="2"/>
          <w:szCs w:val="2"/>
        </w:rPr>
      </w:pPr>
    </w:p>
    <w:p w14:paraId="7E504907" w14:textId="77777777" w:rsidR="00124F97" w:rsidRDefault="00124F97">
      <w:pPr>
        <w:pStyle w:val="ConsPlusNormal"/>
        <w:pBdr>
          <w:top w:val="single" w:sz="6" w:space="0" w:color="auto"/>
        </w:pBdr>
        <w:spacing w:before="100" w:after="100"/>
        <w:jc w:val="both"/>
        <w:rPr>
          <w:sz w:val="2"/>
          <w:szCs w:val="2"/>
        </w:rPr>
      </w:pPr>
    </w:p>
    <w:p w14:paraId="666EC425" w14:textId="77777777" w:rsidR="003B3C03" w:rsidRDefault="00B74BAE" w:rsidP="00B74BAE">
      <w:pPr>
        <w:pStyle w:val="ConsPlusNormal"/>
        <w:jc w:val="right"/>
        <w:outlineLvl w:val="1"/>
        <w:rPr>
          <w:sz w:val="2"/>
          <w:szCs w:val="2"/>
        </w:rPr>
      </w:pPr>
      <w:r>
        <w:rPr>
          <w:sz w:val="2"/>
          <w:szCs w:val="2"/>
        </w:rPr>
        <w:tab/>
      </w:r>
    </w:p>
    <w:p w14:paraId="4267B621" w14:textId="77777777" w:rsidR="003B3C03" w:rsidRDefault="003B3C03" w:rsidP="00B74BAE">
      <w:pPr>
        <w:pStyle w:val="ConsPlusNormal"/>
        <w:jc w:val="right"/>
        <w:outlineLvl w:val="1"/>
        <w:rPr>
          <w:sz w:val="2"/>
          <w:szCs w:val="2"/>
        </w:rPr>
      </w:pPr>
    </w:p>
    <w:p w14:paraId="1FC2DF0A" w14:textId="77777777" w:rsidR="003B3C03" w:rsidRDefault="003B3C03" w:rsidP="00B74BAE">
      <w:pPr>
        <w:pStyle w:val="ConsPlusNormal"/>
        <w:jc w:val="right"/>
        <w:outlineLvl w:val="1"/>
        <w:rPr>
          <w:sz w:val="2"/>
          <w:szCs w:val="2"/>
        </w:rPr>
      </w:pPr>
    </w:p>
    <w:p w14:paraId="11F34E50" w14:textId="77777777" w:rsidR="003B3C03" w:rsidRDefault="003B3C03" w:rsidP="00B74BAE">
      <w:pPr>
        <w:pStyle w:val="ConsPlusNormal"/>
        <w:jc w:val="right"/>
        <w:outlineLvl w:val="1"/>
        <w:rPr>
          <w:sz w:val="2"/>
          <w:szCs w:val="2"/>
        </w:rPr>
      </w:pPr>
    </w:p>
    <w:p w14:paraId="3E101812" w14:textId="77777777" w:rsidR="003B3C03" w:rsidRDefault="003B3C03" w:rsidP="00B74BAE">
      <w:pPr>
        <w:pStyle w:val="ConsPlusNormal"/>
        <w:jc w:val="right"/>
        <w:outlineLvl w:val="1"/>
        <w:rPr>
          <w:sz w:val="2"/>
          <w:szCs w:val="2"/>
        </w:rPr>
      </w:pPr>
    </w:p>
    <w:p w14:paraId="0A784F8C" w14:textId="77777777" w:rsidR="003B3C03" w:rsidRDefault="003B3C03" w:rsidP="00B74BAE">
      <w:pPr>
        <w:pStyle w:val="ConsPlusNormal"/>
        <w:jc w:val="right"/>
        <w:outlineLvl w:val="1"/>
        <w:rPr>
          <w:sz w:val="2"/>
          <w:szCs w:val="2"/>
        </w:rPr>
      </w:pPr>
    </w:p>
    <w:p w14:paraId="44905BA4" w14:textId="77777777" w:rsidR="003B3C03" w:rsidRDefault="003B3C03" w:rsidP="00B74BAE">
      <w:pPr>
        <w:pStyle w:val="ConsPlusNormal"/>
        <w:jc w:val="right"/>
        <w:outlineLvl w:val="1"/>
        <w:rPr>
          <w:sz w:val="2"/>
          <w:szCs w:val="2"/>
        </w:rPr>
      </w:pPr>
    </w:p>
    <w:p w14:paraId="71187BBD" w14:textId="77777777" w:rsidR="003B3C03" w:rsidRDefault="003B3C03" w:rsidP="00B74BAE">
      <w:pPr>
        <w:pStyle w:val="ConsPlusNormal"/>
        <w:jc w:val="right"/>
        <w:outlineLvl w:val="1"/>
        <w:rPr>
          <w:sz w:val="2"/>
          <w:szCs w:val="2"/>
        </w:rPr>
      </w:pPr>
    </w:p>
    <w:p w14:paraId="535007B5" w14:textId="77777777" w:rsidR="003B3C03" w:rsidRDefault="003B3C03" w:rsidP="00B74BAE">
      <w:pPr>
        <w:pStyle w:val="ConsPlusNormal"/>
        <w:jc w:val="right"/>
        <w:outlineLvl w:val="1"/>
        <w:rPr>
          <w:sz w:val="2"/>
          <w:szCs w:val="2"/>
        </w:rPr>
      </w:pPr>
    </w:p>
    <w:p w14:paraId="404482F2" w14:textId="77777777" w:rsidR="003B3C03" w:rsidRDefault="003B3C03" w:rsidP="00B74BAE">
      <w:pPr>
        <w:pStyle w:val="ConsPlusNormal"/>
        <w:jc w:val="right"/>
        <w:outlineLvl w:val="1"/>
        <w:rPr>
          <w:sz w:val="2"/>
          <w:szCs w:val="2"/>
        </w:rPr>
      </w:pPr>
    </w:p>
    <w:p w14:paraId="1F604FBD" w14:textId="77777777" w:rsidR="003B3C03" w:rsidRDefault="003B3C03" w:rsidP="00B74BAE">
      <w:pPr>
        <w:pStyle w:val="ConsPlusNormal"/>
        <w:jc w:val="right"/>
        <w:outlineLvl w:val="1"/>
        <w:rPr>
          <w:sz w:val="2"/>
          <w:szCs w:val="2"/>
        </w:rPr>
      </w:pPr>
    </w:p>
    <w:p w14:paraId="4CDFC69F" w14:textId="77777777" w:rsidR="003B3C03" w:rsidRDefault="003B3C03" w:rsidP="00B74BAE">
      <w:pPr>
        <w:pStyle w:val="ConsPlusNormal"/>
        <w:jc w:val="right"/>
        <w:outlineLvl w:val="1"/>
        <w:rPr>
          <w:sz w:val="2"/>
          <w:szCs w:val="2"/>
        </w:rPr>
      </w:pPr>
    </w:p>
    <w:p w14:paraId="3FD3AE1C" w14:textId="77777777" w:rsidR="003B3C03" w:rsidRDefault="003B3C03" w:rsidP="00B74BAE">
      <w:pPr>
        <w:pStyle w:val="ConsPlusNormal"/>
        <w:jc w:val="right"/>
        <w:outlineLvl w:val="1"/>
        <w:rPr>
          <w:sz w:val="2"/>
          <w:szCs w:val="2"/>
        </w:rPr>
      </w:pPr>
    </w:p>
    <w:p w14:paraId="36CB34AD" w14:textId="77777777" w:rsidR="003B3C03" w:rsidRDefault="003B3C03" w:rsidP="00B74BAE">
      <w:pPr>
        <w:pStyle w:val="ConsPlusNormal"/>
        <w:jc w:val="right"/>
        <w:outlineLvl w:val="1"/>
        <w:rPr>
          <w:sz w:val="2"/>
          <w:szCs w:val="2"/>
        </w:rPr>
      </w:pPr>
    </w:p>
    <w:p w14:paraId="2CB095C8" w14:textId="77777777" w:rsidR="003B3C03" w:rsidRDefault="003B3C03" w:rsidP="00B74BAE">
      <w:pPr>
        <w:pStyle w:val="ConsPlusNormal"/>
        <w:jc w:val="right"/>
        <w:outlineLvl w:val="1"/>
        <w:rPr>
          <w:sz w:val="2"/>
          <w:szCs w:val="2"/>
        </w:rPr>
      </w:pPr>
    </w:p>
    <w:p w14:paraId="0D6EF7B2" w14:textId="77777777" w:rsidR="003B3C03" w:rsidRDefault="003B3C03" w:rsidP="00B74BAE">
      <w:pPr>
        <w:pStyle w:val="ConsPlusNormal"/>
        <w:jc w:val="right"/>
        <w:outlineLvl w:val="1"/>
        <w:rPr>
          <w:sz w:val="2"/>
          <w:szCs w:val="2"/>
        </w:rPr>
      </w:pPr>
    </w:p>
    <w:p w14:paraId="75211990" w14:textId="77777777" w:rsidR="003B3C03" w:rsidRDefault="003B3C03" w:rsidP="00B74BAE">
      <w:pPr>
        <w:pStyle w:val="ConsPlusNormal"/>
        <w:jc w:val="right"/>
        <w:outlineLvl w:val="1"/>
        <w:rPr>
          <w:sz w:val="2"/>
          <w:szCs w:val="2"/>
        </w:rPr>
      </w:pPr>
    </w:p>
    <w:p w14:paraId="11DEA878" w14:textId="77777777" w:rsidR="003B3C03" w:rsidRDefault="003B3C03" w:rsidP="00B74BAE">
      <w:pPr>
        <w:pStyle w:val="ConsPlusNormal"/>
        <w:jc w:val="right"/>
        <w:outlineLvl w:val="1"/>
        <w:rPr>
          <w:sz w:val="2"/>
          <w:szCs w:val="2"/>
        </w:rPr>
      </w:pPr>
    </w:p>
    <w:p w14:paraId="25F1C083" w14:textId="77777777" w:rsidR="003B3C03" w:rsidRDefault="003B3C03" w:rsidP="00B74BAE">
      <w:pPr>
        <w:pStyle w:val="ConsPlusNormal"/>
        <w:jc w:val="right"/>
        <w:outlineLvl w:val="1"/>
        <w:rPr>
          <w:sz w:val="2"/>
          <w:szCs w:val="2"/>
        </w:rPr>
      </w:pPr>
    </w:p>
    <w:p w14:paraId="46732EEA" w14:textId="77777777" w:rsidR="003B3C03" w:rsidRDefault="003B3C03" w:rsidP="00B74BAE">
      <w:pPr>
        <w:pStyle w:val="ConsPlusNormal"/>
        <w:jc w:val="right"/>
        <w:outlineLvl w:val="1"/>
        <w:rPr>
          <w:sz w:val="2"/>
          <w:szCs w:val="2"/>
        </w:rPr>
      </w:pPr>
    </w:p>
    <w:p w14:paraId="4BDBB23B" w14:textId="77777777" w:rsidR="003B3C03" w:rsidRDefault="003B3C03" w:rsidP="00B74BAE">
      <w:pPr>
        <w:pStyle w:val="ConsPlusNormal"/>
        <w:jc w:val="right"/>
        <w:outlineLvl w:val="1"/>
        <w:rPr>
          <w:sz w:val="2"/>
          <w:szCs w:val="2"/>
        </w:rPr>
      </w:pPr>
    </w:p>
    <w:p w14:paraId="46515880" w14:textId="77777777" w:rsidR="003B3C03" w:rsidRDefault="003B3C03" w:rsidP="00B74BAE">
      <w:pPr>
        <w:pStyle w:val="ConsPlusNormal"/>
        <w:jc w:val="right"/>
        <w:outlineLvl w:val="1"/>
        <w:rPr>
          <w:sz w:val="2"/>
          <w:szCs w:val="2"/>
        </w:rPr>
      </w:pPr>
    </w:p>
    <w:p w14:paraId="39BD02E3" w14:textId="77777777" w:rsidR="003B3C03" w:rsidRDefault="003B3C03" w:rsidP="00B74BAE">
      <w:pPr>
        <w:pStyle w:val="ConsPlusNormal"/>
        <w:jc w:val="right"/>
        <w:outlineLvl w:val="1"/>
        <w:rPr>
          <w:sz w:val="2"/>
          <w:szCs w:val="2"/>
        </w:rPr>
      </w:pPr>
    </w:p>
    <w:p w14:paraId="232496E2" w14:textId="77777777" w:rsidR="003B3C03" w:rsidRDefault="003B3C03" w:rsidP="00B74BAE">
      <w:pPr>
        <w:pStyle w:val="ConsPlusNormal"/>
        <w:jc w:val="right"/>
        <w:outlineLvl w:val="1"/>
        <w:rPr>
          <w:sz w:val="2"/>
          <w:szCs w:val="2"/>
        </w:rPr>
      </w:pPr>
    </w:p>
    <w:p w14:paraId="4DBD1C77" w14:textId="77777777" w:rsidR="003B3C03" w:rsidRDefault="003B3C03" w:rsidP="00B74BAE">
      <w:pPr>
        <w:pStyle w:val="ConsPlusNormal"/>
        <w:jc w:val="right"/>
        <w:outlineLvl w:val="1"/>
        <w:rPr>
          <w:sz w:val="2"/>
          <w:szCs w:val="2"/>
        </w:rPr>
      </w:pPr>
    </w:p>
    <w:p w14:paraId="6AF9DC31" w14:textId="77777777" w:rsidR="003B3C03" w:rsidRDefault="003B3C03" w:rsidP="00B74BAE">
      <w:pPr>
        <w:pStyle w:val="ConsPlusNormal"/>
        <w:jc w:val="right"/>
        <w:outlineLvl w:val="1"/>
        <w:rPr>
          <w:sz w:val="2"/>
          <w:szCs w:val="2"/>
        </w:rPr>
      </w:pPr>
    </w:p>
    <w:p w14:paraId="0E813146" w14:textId="77777777" w:rsidR="003B3C03" w:rsidRDefault="003B3C03" w:rsidP="00B74BAE">
      <w:pPr>
        <w:pStyle w:val="ConsPlusNormal"/>
        <w:jc w:val="right"/>
        <w:outlineLvl w:val="1"/>
        <w:rPr>
          <w:sz w:val="2"/>
          <w:szCs w:val="2"/>
        </w:rPr>
      </w:pPr>
    </w:p>
    <w:p w14:paraId="0D4C0C72" w14:textId="77777777" w:rsidR="003B3C03" w:rsidRDefault="003B3C03" w:rsidP="00B74BAE">
      <w:pPr>
        <w:pStyle w:val="ConsPlusNormal"/>
        <w:jc w:val="right"/>
        <w:outlineLvl w:val="1"/>
        <w:rPr>
          <w:sz w:val="2"/>
          <w:szCs w:val="2"/>
        </w:rPr>
      </w:pPr>
    </w:p>
    <w:p w14:paraId="398625DD" w14:textId="77777777" w:rsidR="003B3C03" w:rsidRDefault="003B3C03" w:rsidP="00B74BAE">
      <w:pPr>
        <w:pStyle w:val="ConsPlusNormal"/>
        <w:jc w:val="right"/>
        <w:outlineLvl w:val="1"/>
        <w:rPr>
          <w:sz w:val="2"/>
          <w:szCs w:val="2"/>
        </w:rPr>
      </w:pPr>
    </w:p>
    <w:p w14:paraId="6A676ED1" w14:textId="77777777" w:rsidR="003B3C03" w:rsidRDefault="003B3C03" w:rsidP="00B74BAE">
      <w:pPr>
        <w:pStyle w:val="ConsPlusNormal"/>
        <w:jc w:val="right"/>
        <w:outlineLvl w:val="1"/>
        <w:rPr>
          <w:sz w:val="2"/>
          <w:szCs w:val="2"/>
        </w:rPr>
      </w:pPr>
    </w:p>
    <w:p w14:paraId="1D133878" w14:textId="77777777" w:rsidR="003B3C03" w:rsidRDefault="003B3C03" w:rsidP="00B74BAE">
      <w:pPr>
        <w:pStyle w:val="ConsPlusNormal"/>
        <w:jc w:val="right"/>
        <w:outlineLvl w:val="1"/>
        <w:rPr>
          <w:sz w:val="2"/>
          <w:szCs w:val="2"/>
        </w:rPr>
      </w:pPr>
    </w:p>
    <w:p w14:paraId="056A26B1" w14:textId="77777777" w:rsidR="003B3C03" w:rsidRDefault="003B3C03" w:rsidP="00B74BAE">
      <w:pPr>
        <w:pStyle w:val="ConsPlusNormal"/>
        <w:jc w:val="right"/>
        <w:outlineLvl w:val="1"/>
        <w:rPr>
          <w:sz w:val="2"/>
          <w:szCs w:val="2"/>
        </w:rPr>
      </w:pPr>
    </w:p>
    <w:p w14:paraId="545B18A2" w14:textId="77777777" w:rsidR="003B3C03" w:rsidRDefault="003B3C03" w:rsidP="00B74BAE">
      <w:pPr>
        <w:pStyle w:val="ConsPlusNormal"/>
        <w:jc w:val="right"/>
        <w:outlineLvl w:val="1"/>
        <w:rPr>
          <w:sz w:val="2"/>
          <w:szCs w:val="2"/>
        </w:rPr>
      </w:pPr>
    </w:p>
    <w:p w14:paraId="45CCF1DE" w14:textId="77777777" w:rsidR="003B3C03" w:rsidRDefault="003B3C03" w:rsidP="00B74BAE">
      <w:pPr>
        <w:pStyle w:val="ConsPlusNormal"/>
        <w:jc w:val="right"/>
        <w:outlineLvl w:val="1"/>
        <w:rPr>
          <w:sz w:val="2"/>
          <w:szCs w:val="2"/>
        </w:rPr>
      </w:pPr>
    </w:p>
    <w:p w14:paraId="6267A484" w14:textId="77777777" w:rsidR="003B3C03" w:rsidRDefault="003B3C03" w:rsidP="00B74BAE">
      <w:pPr>
        <w:pStyle w:val="ConsPlusNormal"/>
        <w:jc w:val="right"/>
        <w:outlineLvl w:val="1"/>
        <w:rPr>
          <w:sz w:val="2"/>
          <w:szCs w:val="2"/>
        </w:rPr>
      </w:pPr>
    </w:p>
    <w:p w14:paraId="3D1F581C" w14:textId="77777777" w:rsidR="003B3C03" w:rsidRDefault="003B3C03" w:rsidP="00B74BAE">
      <w:pPr>
        <w:pStyle w:val="ConsPlusNormal"/>
        <w:jc w:val="right"/>
        <w:outlineLvl w:val="1"/>
        <w:rPr>
          <w:sz w:val="2"/>
          <w:szCs w:val="2"/>
        </w:rPr>
      </w:pPr>
    </w:p>
    <w:p w14:paraId="59F85E31" w14:textId="77777777" w:rsidR="00297BDD" w:rsidRDefault="00297BDD" w:rsidP="00B74BAE">
      <w:pPr>
        <w:pStyle w:val="ConsPlusNormal"/>
        <w:jc w:val="right"/>
        <w:outlineLvl w:val="1"/>
      </w:pPr>
    </w:p>
    <w:p w14:paraId="284250C0" w14:textId="77777777" w:rsidR="00297BDD" w:rsidRDefault="00297BDD" w:rsidP="00B74BAE">
      <w:pPr>
        <w:pStyle w:val="ConsPlusNormal"/>
        <w:jc w:val="right"/>
        <w:outlineLvl w:val="1"/>
      </w:pPr>
    </w:p>
    <w:p w14:paraId="13208C27" w14:textId="77777777" w:rsidR="00297BDD" w:rsidRDefault="00297BDD" w:rsidP="00B74BAE">
      <w:pPr>
        <w:pStyle w:val="ConsPlusNormal"/>
        <w:jc w:val="right"/>
        <w:outlineLvl w:val="1"/>
      </w:pPr>
    </w:p>
    <w:p w14:paraId="62AD62B2" w14:textId="77777777" w:rsidR="00297BDD" w:rsidRDefault="00297BDD" w:rsidP="00B74BAE">
      <w:pPr>
        <w:pStyle w:val="ConsPlusNormal"/>
        <w:jc w:val="right"/>
        <w:outlineLvl w:val="1"/>
      </w:pPr>
    </w:p>
    <w:p w14:paraId="30B03F26" w14:textId="77777777" w:rsidR="00297BDD" w:rsidRDefault="00297BDD" w:rsidP="00B74BAE">
      <w:pPr>
        <w:pStyle w:val="ConsPlusNormal"/>
        <w:jc w:val="right"/>
        <w:outlineLvl w:val="1"/>
      </w:pPr>
    </w:p>
    <w:p w14:paraId="747371A3" w14:textId="77777777" w:rsidR="00297BDD" w:rsidRDefault="00297BDD" w:rsidP="00B74BAE">
      <w:pPr>
        <w:pStyle w:val="ConsPlusNormal"/>
        <w:jc w:val="right"/>
        <w:outlineLvl w:val="1"/>
      </w:pPr>
    </w:p>
    <w:p w14:paraId="0BDB7C72" w14:textId="77777777" w:rsidR="00297BDD" w:rsidRDefault="00297BDD" w:rsidP="00B74BAE">
      <w:pPr>
        <w:pStyle w:val="ConsPlusNormal"/>
        <w:jc w:val="right"/>
        <w:outlineLvl w:val="1"/>
      </w:pPr>
    </w:p>
    <w:p w14:paraId="7E41C90C" w14:textId="77777777" w:rsidR="00297BDD" w:rsidRDefault="00297BDD" w:rsidP="00B74BAE">
      <w:pPr>
        <w:pStyle w:val="ConsPlusNormal"/>
        <w:jc w:val="right"/>
        <w:outlineLvl w:val="1"/>
      </w:pPr>
    </w:p>
    <w:p w14:paraId="3CCAD4EF" w14:textId="77777777" w:rsidR="00297BDD" w:rsidRDefault="00297BDD" w:rsidP="00B74BAE">
      <w:pPr>
        <w:pStyle w:val="ConsPlusNormal"/>
        <w:jc w:val="right"/>
        <w:outlineLvl w:val="1"/>
      </w:pPr>
    </w:p>
    <w:p w14:paraId="4C57AD2A" w14:textId="77777777" w:rsidR="00297BDD" w:rsidRDefault="00297BDD" w:rsidP="00B74BAE">
      <w:pPr>
        <w:pStyle w:val="ConsPlusNormal"/>
        <w:jc w:val="right"/>
        <w:outlineLvl w:val="1"/>
      </w:pPr>
    </w:p>
    <w:p w14:paraId="565835F6" w14:textId="77777777" w:rsidR="00FF0565" w:rsidRDefault="00FF0565" w:rsidP="00B74BAE">
      <w:pPr>
        <w:pStyle w:val="ConsPlusNormal"/>
        <w:jc w:val="right"/>
        <w:outlineLvl w:val="1"/>
      </w:pPr>
    </w:p>
    <w:p w14:paraId="7684032F" w14:textId="41C06D18" w:rsidR="00B74BAE" w:rsidRDefault="00B74BAE" w:rsidP="00B74BAE">
      <w:pPr>
        <w:pStyle w:val="ConsPlusNormal"/>
        <w:jc w:val="right"/>
        <w:outlineLvl w:val="1"/>
      </w:pPr>
      <w:r>
        <w:lastRenderedPageBreak/>
        <w:t>Приложение</w:t>
      </w:r>
      <w:r w:rsidR="006041AF">
        <w:t xml:space="preserve"> № </w:t>
      </w:r>
      <w:r w:rsidR="006225DA">
        <w:t>3</w:t>
      </w:r>
    </w:p>
    <w:p w14:paraId="417B1A2F" w14:textId="77777777" w:rsidR="00B74BAE" w:rsidRDefault="00B74BAE" w:rsidP="00B74BAE">
      <w:pPr>
        <w:pStyle w:val="ConsPlusNormal"/>
        <w:jc w:val="right"/>
      </w:pPr>
      <w:r>
        <w:t>к административному регламенту</w:t>
      </w:r>
    </w:p>
    <w:p w14:paraId="2AA85D82" w14:textId="77777777" w:rsidR="00B74BAE" w:rsidRDefault="00B74BAE" w:rsidP="00B74BAE">
      <w:pPr>
        <w:pStyle w:val="ConsPlusNormal"/>
        <w:jc w:val="right"/>
      </w:pPr>
      <w:r>
        <w:t>предоставления муниципальной услуги</w:t>
      </w:r>
    </w:p>
    <w:p w14:paraId="1818154D" w14:textId="77777777"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14:paraId="6EF5F2FA" w14:textId="77777777" w:rsidR="00F808CA" w:rsidRDefault="00F808CA" w:rsidP="008F4C33">
      <w:pPr>
        <w:pStyle w:val="ConsPlusNormal"/>
        <w:pBdr>
          <w:top w:val="single" w:sz="6" w:space="0" w:color="auto"/>
        </w:pBdr>
        <w:tabs>
          <w:tab w:val="left" w:pos="8370"/>
        </w:tabs>
        <w:spacing w:before="100" w:after="100"/>
        <w:jc w:val="both"/>
        <w:rPr>
          <w:sz w:val="2"/>
          <w:szCs w:val="2"/>
        </w:rPr>
      </w:pPr>
    </w:p>
    <w:p w14:paraId="6C775003" w14:textId="77777777" w:rsidR="00B74BAE" w:rsidRDefault="00B74BAE">
      <w:pPr>
        <w:pStyle w:val="ConsPlusNormal"/>
        <w:pBdr>
          <w:top w:val="single" w:sz="6" w:space="0" w:color="auto"/>
        </w:pBdr>
        <w:spacing w:before="100" w:after="100"/>
        <w:jc w:val="both"/>
        <w:rPr>
          <w:sz w:val="2"/>
          <w:szCs w:val="2"/>
        </w:rPr>
      </w:pPr>
    </w:p>
    <w:p w14:paraId="38457236" w14:textId="77777777" w:rsidR="00B74BAE" w:rsidRDefault="00B74BAE">
      <w:pPr>
        <w:pStyle w:val="ConsPlusNormal"/>
        <w:pBdr>
          <w:top w:val="single" w:sz="6" w:space="0" w:color="auto"/>
        </w:pBdr>
        <w:spacing w:before="100" w:after="100"/>
        <w:jc w:val="both"/>
        <w:rPr>
          <w:sz w:val="2"/>
          <w:szCs w:val="2"/>
        </w:rPr>
      </w:pPr>
    </w:p>
    <w:p w14:paraId="5B3B437A" w14:textId="77777777" w:rsidR="00B74BAE" w:rsidRDefault="00B74BAE" w:rsidP="00B74BAE">
      <w:pPr>
        <w:pStyle w:val="1"/>
        <w:spacing w:after="31"/>
        <w:ind w:left="652" w:right="713"/>
      </w:pPr>
      <w:r>
        <w:t xml:space="preserve">Форма заявления о предоставлении муниципальной услуги  </w:t>
      </w:r>
    </w:p>
    <w:p w14:paraId="0B989290" w14:textId="77777777" w:rsidR="00B74BAE" w:rsidRDefault="00B74BAE" w:rsidP="00B74BAE">
      <w:pPr>
        <w:spacing w:after="0"/>
        <w:ind w:right="15"/>
        <w:jc w:val="right"/>
      </w:pPr>
      <w:r>
        <w:rPr>
          <w:rFonts w:ascii="Times New Roman" w:hAnsi="Times New Roman"/>
        </w:rPr>
        <w:t xml:space="preserve"> </w:t>
      </w:r>
    </w:p>
    <w:p w14:paraId="773B5FB9" w14:textId="77777777"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14:paraId="3BD42C00"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55A8D623" w14:textId="77777777"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14:paraId="492BEA43"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34C6D53F" w14:textId="77777777"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14:paraId="4AEFA19C"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6617C1B3" w14:textId="77777777"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14:paraId="386EDCAD"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10149ADD" w14:textId="77777777" w:rsidR="00B74BAE" w:rsidRDefault="00B74BAE" w:rsidP="00B74BAE">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14:paraId="0185C4BD" w14:textId="77777777"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14:paraId="03D93FD6"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14:paraId="4072988F" w14:textId="77777777"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14:paraId="0753848C" w14:textId="77777777" w:rsidR="00B74BAE" w:rsidRDefault="00B74BAE" w:rsidP="00B74BAE">
      <w:pPr>
        <w:spacing w:after="0"/>
        <w:ind w:right="15"/>
        <w:jc w:val="right"/>
      </w:pPr>
      <w:r>
        <w:rPr>
          <w:rFonts w:ascii="Times New Roman" w:hAnsi="Times New Roman"/>
        </w:rPr>
        <w:t xml:space="preserve"> </w:t>
      </w:r>
    </w:p>
    <w:p w14:paraId="2A1093E0" w14:textId="77777777" w:rsidR="00B74BAE" w:rsidRDefault="00B74BAE" w:rsidP="00B74BAE">
      <w:pPr>
        <w:pStyle w:val="1"/>
        <w:ind w:left="652" w:right="713"/>
      </w:pPr>
      <w:r>
        <w:t>ЗАЯВЛЕНИЕ</w:t>
      </w:r>
      <w:r>
        <w:rPr>
          <w:b w:val="0"/>
        </w:rPr>
        <w:t xml:space="preserve"> </w:t>
      </w:r>
    </w:p>
    <w:p w14:paraId="5905C7DF" w14:textId="77777777"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14:paraId="4DD1AB80" w14:textId="77777777" w:rsidR="00B74BAE" w:rsidRDefault="00B74BAE" w:rsidP="00B74BAE">
      <w:pPr>
        <w:spacing w:after="0"/>
        <w:ind w:right="15"/>
        <w:jc w:val="center"/>
      </w:pPr>
      <w:r>
        <w:rPr>
          <w:rFonts w:ascii="Times New Roman" w:hAnsi="Times New Roman"/>
        </w:rPr>
        <w:t xml:space="preserve"> </w:t>
      </w:r>
    </w:p>
    <w:p w14:paraId="1D54F5D5" w14:textId="77777777"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14:paraId="5F67A493" w14:textId="77777777"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14:paraId="26217E16" w14:textId="77777777" w:rsidR="00B74BAE" w:rsidRDefault="00B74BAE" w:rsidP="00B74BAE">
      <w:pPr>
        <w:spacing w:after="0"/>
        <w:ind w:left="108"/>
      </w:pPr>
      <w:r>
        <w:rPr>
          <w:rFonts w:ascii="Times New Roman" w:hAnsi="Times New Roman"/>
        </w:rPr>
        <w:t xml:space="preserve"> </w:t>
      </w:r>
    </w:p>
    <w:p w14:paraId="6DEECDEF" w14:textId="77777777" w:rsidR="00B74BAE" w:rsidRDefault="00B74BAE" w:rsidP="00B74BAE">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14:paraId="7D5F2FA6" w14:textId="77777777"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14:paraId="47B3EDD0" w14:textId="2DA42C21" w:rsidR="00B74BAE" w:rsidRDefault="00C95A23" w:rsidP="00B74BAE">
      <w:pPr>
        <w:spacing w:after="53"/>
        <w:ind w:left="-12"/>
      </w:pPr>
      <w:r>
        <w:rPr>
          <w:noProof/>
        </w:rPr>
        <mc:AlternateContent>
          <mc:Choice Requires="wpg">
            <w:drawing>
              <wp:inline distT="0" distB="0" distL="0" distR="0" wp14:anchorId="0B7CB9C0" wp14:editId="3F294761">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15DC" w14:textId="77777777" w:rsidR="009B2B01" w:rsidRDefault="009B2B01" w:rsidP="00B74BAE">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2098" w14:textId="77777777" w:rsidR="009B2B01" w:rsidRDefault="009B2B01" w:rsidP="00B74BAE">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10A2" w14:textId="77777777" w:rsidR="009B2B01" w:rsidRDefault="009B2B01" w:rsidP="00B74BAE">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66DD" w14:textId="77777777" w:rsidR="009B2B01" w:rsidRDefault="009B2B01" w:rsidP="00B74BAE">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6B0A" w14:textId="77777777" w:rsidR="009B2B01" w:rsidRDefault="009B2B01" w:rsidP="00B74BAE">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24AB" w14:textId="77777777" w:rsidR="009B2B01" w:rsidRDefault="009B2B01" w:rsidP="00B74BAE">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D461" w14:textId="77777777" w:rsidR="009B2B01" w:rsidRDefault="009B2B01" w:rsidP="00B74BAE">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D039" w14:textId="77777777" w:rsidR="009B2B01" w:rsidRDefault="009B2B01" w:rsidP="00B74BAE">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C39A" w14:textId="77777777" w:rsidR="009B2B01" w:rsidRDefault="009B2B01" w:rsidP="00B74BAE">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D2C9" w14:textId="77777777" w:rsidR="009B2B01" w:rsidRDefault="009B2B01" w:rsidP="00B74BAE">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0C6D" w14:textId="77777777" w:rsidR="009B2B01" w:rsidRDefault="009B2B01" w:rsidP="00B74BAE">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392A15DC" w14:textId="77777777" w:rsidR="009B2B01" w:rsidRDefault="009B2B01"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681B2098" w14:textId="77777777" w:rsidR="009B2B01" w:rsidRDefault="009B2B01"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676210A2" w14:textId="77777777" w:rsidR="009B2B01" w:rsidRDefault="009B2B01"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F1266DD" w14:textId="77777777" w:rsidR="009B2B01" w:rsidRDefault="009B2B01"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5236B0A" w14:textId="77777777" w:rsidR="009B2B01" w:rsidRDefault="009B2B01"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562824AB" w14:textId="77777777" w:rsidR="009B2B01" w:rsidRDefault="009B2B01"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53EED461" w14:textId="77777777" w:rsidR="009B2B01" w:rsidRDefault="009B2B01"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6D88D039" w14:textId="77777777" w:rsidR="009B2B01" w:rsidRDefault="009B2B01"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54A2C39A" w14:textId="77777777" w:rsidR="009B2B01" w:rsidRDefault="009B2B01"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65EED2C9" w14:textId="77777777" w:rsidR="009B2B01" w:rsidRDefault="009B2B01"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66290C6D" w14:textId="77777777" w:rsidR="009B2B01" w:rsidRDefault="009B2B01"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5CB71DCD" w14:textId="77777777" w:rsidR="00B74BAE" w:rsidRDefault="00B74BAE" w:rsidP="00B74BAE">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14:paraId="77FF281F" w14:textId="77777777"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14:paraId="12B3279F" w14:textId="77777777" w:rsidR="00B74BAE" w:rsidRDefault="00B74BAE" w:rsidP="00B74BAE">
      <w:pPr>
        <w:spacing w:after="5"/>
        <w:ind w:right="15"/>
        <w:jc w:val="center"/>
      </w:pPr>
      <w:r>
        <w:rPr>
          <w:rFonts w:ascii="Times New Roman" w:hAnsi="Times New Roman"/>
        </w:rPr>
        <w:t xml:space="preserve"> </w:t>
      </w:r>
    </w:p>
    <w:p w14:paraId="7E03CA10" w14:textId="6DF3DF4D" w:rsidR="00B74BAE" w:rsidRDefault="00B74BAE" w:rsidP="00B74BAE">
      <w:pPr>
        <w:spacing w:after="0"/>
        <w:ind w:left="108"/>
      </w:pPr>
      <w:r>
        <w:rPr>
          <w:rFonts w:ascii="Times New Roman" w:hAnsi="Times New Roman"/>
        </w:rPr>
        <w:t xml:space="preserve"> </w:t>
      </w:r>
      <w:r>
        <w:rPr>
          <w:rFonts w:ascii="Times New Roman" w:hAnsi="Times New Roman"/>
        </w:rPr>
        <w:tab/>
      </w:r>
    </w:p>
    <w:p w14:paraId="726BB6B4" w14:textId="77777777" w:rsidR="00B74BAE" w:rsidRDefault="00B74BAE" w:rsidP="00B74BAE">
      <w:pPr>
        <w:spacing w:after="14" w:line="248" w:lineRule="auto"/>
        <w:ind w:left="536" w:hanging="8"/>
      </w:pPr>
      <w:r>
        <w:rPr>
          <w:rFonts w:ascii="Times New Roman" w:hAnsi="Times New Roman"/>
        </w:rPr>
        <w:t xml:space="preserve">Подпись </w:t>
      </w:r>
    </w:p>
    <w:p w14:paraId="294D1100" w14:textId="454D2F05" w:rsidR="00B74BAE" w:rsidRDefault="00B74BAE" w:rsidP="00B74BAE">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sidR="00C95A23">
        <w:rPr>
          <w:noProof/>
        </w:rPr>
        <mc:AlternateContent>
          <mc:Choice Requires="wpg">
            <w:drawing>
              <wp:inline distT="0" distB="0" distL="0" distR="0" wp14:anchorId="4487373F" wp14:editId="55C6C3AA">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3EB8" w14:textId="77777777" w:rsidR="009B2B01" w:rsidRDefault="009B2B01" w:rsidP="00B74BAE">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FE8F" w14:textId="77777777" w:rsidR="009B2B01" w:rsidRDefault="009B2B01" w:rsidP="00B74BAE">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E229" w14:textId="77777777" w:rsidR="009B2B01" w:rsidRDefault="009B2B01" w:rsidP="00B74BAE">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F429" w14:textId="77777777" w:rsidR="009B2B01" w:rsidRDefault="009B2B01" w:rsidP="00B74BAE">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FA1D" w14:textId="77777777" w:rsidR="009B2B01" w:rsidRDefault="009B2B01" w:rsidP="00B74BAE">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4183EB8" w14:textId="77777777" w:rsidR="009B2B01" w:rsidRDefault="009B2B01"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6DDFE8F" w14:textId="77777777" w:rsidR="009B2B01" w:rsidRDefault="009B2B01"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668E229" w14:textId="77777777" w:rsidR="009B2B01" w:rsidRDefault="009B2B01"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381EF429" w14:textId="77777777" w:rsidR="009B2B01" w:rsidRDefault="009B2B01"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63DFA1D" w14:textId="77777777" w:rsidR="009B2B01" w:rsidRDefault="009B2B01"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3D70499E" w14:textId="65B8918F" w:rsidR="004402CC" w:rsidRDefault="00B74BAE" w:rsidP="00297BDD">
      <w:pPr>
        <w:spacing w:after="0"/>
        <w:ind w:left="2"/>
        <w:jc w:val="right"/>
      </w:pPr>
      <w:r>
        <w:rPr>
          <w:rFonts w:ascii="Times New Roman" w:hAnsi="Times New Roman"/>
        </w:rPr>
        <w:t xml:space="preserve"> </w:t>
      </w:r>
      <w:r w:rsidR="004402CC">
        <w:t>Приложение</w:t>
      </w:r>
      <w:r w:rsidR="006041AF">
        <w:t xml:space="preserve"> № </w:t>
      </w:r>
      <w:r w:rsidR="006225DA">
        <w:t>4</w:t>
      </w:r>
    </w:p>
    <w:p w14:paraId="17C50187" w14:textId="77777777" w:rsidR="004402CC" w:rsidRDefault="004402CC" w:rsidP="004402CC">
      <w:pPr>
        <w:pStyle w:val="ConsPlusNormal"/>
        <w:jc w:val="right"/>
      </w:pPr>
      <w:r>
        <w:lastRenderedPageBreak/>
        <w:t>к административному регламенту</w:t>
      </w:r>
    </w:p>
    <w:p w14:paraId="7BD84453" w14:textId="77777777" w:rsidR="00F808CA" w:rsidRDefault="004402CC" w:rsidP="008F4C33">
      <w:pPr>
        <w:pStyle w:val="ConsPlusNormal"/>
        <w:ind w:firstLine="284"/>
        <w:jc w:val="right"/>
      </w:pPr>
      <w:r>
        <w:t>предоставления муниципальной услуги</w:t>
      </w:r>
    </w:p>
    <w:p w14:paraId="32C20B68" w14:textId="77777777" w:rsidR="004402CC" w:rsidRDefault="004402CC" w:rsidP="004402CC">
      <w:pPr>
        <w:pStyle w:val="ConsPlusNormal"/>
        <w:ind w:left="6096"/>
        <w:jc w:val="both"/>
      </w:pPr>
      <w:r w:rsidRPr="00AB1BAE">
        <w:t>«Перевод жилого помещения в нежилое помещение и нежилого помещения в жилое помещение»</w:t>
      </w:r>
    </w:p>
    <w:p w14:paraId="593C53F2" w14:textId="77777777" w:rsidR="004402CC" w:rsidRDefault="004402CC" w:rsidP="00B74BAE">
      <w:pPr>
        <w:spacing w:after="0"/>
        <w:ind w:right="15"/>
        <w:jc w:val="right"/>
        <w:rPr>
          <w:rFonts w:ascii="Times New Roman" w:hAnsi="Times New Roman"/>
        </w:rPr>
      </w:pPr>
    </w:p>
    <w:p w14:paraId="55B51498" w14:textId="77777777"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14:paraId="1EE3F804" w14:textId="77777777"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14:paraId="2AAE8167" w14:textId="77777777"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03A71EFE" w14:textId="77777777"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14:paraId="3D5CB032" w14:textId="77777777"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14:paraId="27E0314D"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ED0273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14:paraId="727D7D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34F7E2E"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14:paraId="2BA895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7D870925"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14:paraId="4076DB6F" w14:textId="77777777"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14:paraId="2ACD0911" w14:textId="77777777"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4402CC">
        <w:rPr>
          <w:rFonts w:ascii="Times New Roman" w:hAnsi="Times New Roman"/>
          <w:sz w:val="20"/>
          <w:szCs w:val="20"/>
        </w:rPr>
        <w:t>(почтовый индекс и адрес</w:t>
      </w:r>
      <w:proofErr w:type="gramEnd"/>
    </w:p>
    <w:p w14:paraId="16E19F8E"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68B2BDE9"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14:paraId="2C2C7DBF"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E0C3A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14:paraId="66BED181"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783B06" w14:textId="77777777"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14:paraId="3C7D2401" w14:textId="77777777"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27DB1780" w14:textId="77777777" w:rsidR="004402CC" w:rsidRPr="004402CC" w:rsidRDefault="004402CC" w:rsidP="004402CC">
      <w:pPr>
        <w:autoSpaceDE w:val="0"/>
        <w:autoSpaceDN w:val="0"/>
        <w:spacing w:after="0" w:line="240" w:lineRule="auto"/>
        <w:rPr>
          <w:rFonts w:ascii="Times New Roman" w:hAnsi="Times New Roman"/>
          <w:sz w:val="24"/>
          <w:szCs w:val="24"/>
        </w:rPr>
      </w:pPr>
    </w:p>
    <w:p w14:paraId="1B215AE0"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(полное наименование органа местного самоуправления,</w:t>
      </w:r>
      <w:proofErr w:type="gramEnd"/>
    </w:p>
    <w:p w14:paraId="69A800E4"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D370989" w14:textId="77777777"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14:paraId="7375BD62" w14:textId="77777777"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14:paraId="06EF591B" w14:textId="77777777"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14:paraId="273A2811" w14:textId="77777777"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находящегося</w:t>
      </w:r>
      <w:proofErr w:type="gramEnd"/>
      <w:r w:rsidRPr="004402CC">
        <w:rPr>
          <w:rFonts w:ascii="Times New Roman" w:hAnsi="Times New Roman"/>
          <w:sz w:val="24"/>
          <w:szCs w:val="24"/>
        </w:rPr>
        <w:t xml:space="preserve"> по адресу:</w:t>
      </w:r>
    </w:p>
    <w:p w14:paraId="7D1FE40C" w14:textId="77777777" w:rsidR="004402CC" w:rsidRPr="004402CC" w:rsidRDefault="004402CC" w:rsidP="004402CC">
      <w:pPr>
        <w:autoSpaceDE w:val="0"/>
        <w:autoSpaceDN w:val="0"/>
        <w:spacing w:after="0" w:line="240" w:lineRule="auto"/>
        <w:rPr>
          <w:rFonts w:ascii="Times New Roman" w:hAnsi="Times New Roman"/>
          <w:sz w:val="24"/>
          <w:szCs w:val="24"/>
        </w:rPr>
      </w:pPr>
    </w:p>
    <w:p w14:paraId="4B7C9253"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14:paraId="05065EA3" w14:textId="77777777" w:rsidR="004402CC" w:rsidRPr="004402CC" w:rsidRDefault="004402CC" w:rsidP="004402CC">
      <w:pPr>
        <w:autoSpaceDE w:val="0"/>
        <w:autoSpaceDN w:val="0"/>
        <w:spacing w:after="0" w:line="240" w:lineRule="auto"/>
        <w:rPr>
          <w:rFonts w:ascii="Times New Roman" w:hAnsi="Times New Roman"/>
          <w:sz w:val="24"/>
          <w:szCs w:val="24"/>
        </w:rPr>
      </w:pPr>
    </w:p>
    <w:p w14:paraId="60693694"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14:paraId="1D4136E4" w14:textId="77777777" w:rsidTr="00C758CB">
        <w:trPr>
          <w:cantSplit/>
        </w:trPr>
        <w:tc>
          <w:tcPr>
            <w:tcW w:w="532" w:type="dxa"/>
            <w:tcBorders>
              <w:top w:val="nil"/>
              <w:left w:val="nil"/>
              <w:bottom w:val="nil"/>
              <w:right w:val="nil"/>
            </w:tcBorders>
            <w:vAlign w:val="bottom"/>
          </w:tcPr>
          <w:p w14:paraId="3F5FC1C7"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14:paraId="5799CC5A"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4241897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14:paraId="67435BDE" w14:textId="77777777"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14:paraId="1E2831FC"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14:paraId="07125E54"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66B95E75"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14:paraId="70699334"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14:paraId="418E3CDE" w14:textId="77777777" w:rsidTr="00C758CB">
        <w:trPr>
          <w:cantSplit/>
        </w:trPr>
        <w:tc>
          <w:tcPr>
            <w:tcW w:w="532" w:type="dxa"/>
            <w:tcBorders>
              <w:top w:val="nil"/>
              <w:left w:val="nil"/>
              <w:bottom w:val="nil"/>
              <w:right w:val="nil"/>
            </w:tcBorders>
          </w:tcPr>
          <w:p w14:paraId="69E38C30"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5985F29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2B86CF1"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7838041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14:paraId="1802869C"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33F2D063"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53124E9"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14:paraId="4961A1EF"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14:paraId="08C1F1D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14:paraId="13674269" w14:textId="77777777"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4402CC">
        <w:rPr>
          <w:rFonts w:ascii="Times New Roman" w:hAnsi="Times New Roman"/>
          <w:sz w:val="20"/>
          <w:szCs w:val="20"/>
        </w:rPr>
        <w:t>(вид использования помещения в соответствии</w:t>
      </w:r>
      <w:proofErr w:type="gramEnd"/>
    </w:p>
    <w:p w14:paraId="7B6B7B4D"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lastRenderedPageBreak/>
        <w:tab/>
        <w:t>,</w:t>
      </w:r>
    </w:p>
    <w:p w14:paraId="65662BE9" w14:textId="77777777"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14:paraId="6F4DCF87" w14:textId="77777777" w:rsidTr="00C758CB">
        <w:trPr>
          <w:cantSplit/>
        </w:trPr>
        <w:tc>
          <w:tcPr>
            <w:tcW w:w="1063" w:type="dxa"/>
            <w:tcBorders>
              <w:top w:val="nil"/>
              <w:left w:val="nil"/>
              <w:bottom w:val="nil"/>
              <w:right w:val="nil"/>
            </w:tcBorders>
            <w:vAlign w:val="bottom"/>
          </w:tcPr>
          <w:p w14:paraId="1BAF7C10" w14:textId="77777777"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14:paraId="3637334D"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14:paraId="7EB7E15E"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14:paraId="7362933E" w14:textId="77777777" w:rsidTr="00C758CB">
        <w:trPr>
          <w:cantSplit/>
        </w:trPr>
        <w:tc>
          <w:tcPr>
            <w:tcW w:w="1063" w:type="dxa"/>
            <w:tcBorders>
              <w:top w:val="nil"/>
              <w:left w:val="nil"/>
              <w:bottom w:val="nil"/>
              <w:right w:val="nil"/>
            </w:tcBorders>
          </w:tcPr>
          <w:p w14:paraId="171F5BF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14:paraId="2917D831"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14:paraId="12CD91E4"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r>
    </w:tbl>
    <w:p w14:paraId="27B7B34D" w14:textId="77777777" w:rsidR="004402CC" w:rsidRPr="004402CC" w:rsidRDefault="004402CC" w:rsidP="004402CC">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4402CC" w:rsidRPr="004402CC" w14:paraId="053FE861" w14:textId="77777777" w:rsidTr="008F4C33">
        <w:trPr>
          <w:trHeight w:val="354"/>
        </w:trPr>
        <w:tc>
          <w:tcPr>
            <w:tcW w:w="2296" w:type="dxa"/>
            <w:tcBorders>
              <w:top w:val="nil"/>
              <w:left w:val="nil"/>
              <w:bottom w:val="nil"/>
              <w:right w:val="nil"/>
            </w:tcBorders>
            <w:vAlign w:val="bottom"/>
          </w:tcPr>
          <w:p w14:paraId="4D665B87" w14:textId="77777777" w:rsidR="004402CC" w:rsidRPr="004402CC" w:rsidRDefault="004402CC" w:rsidP="004402CC">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14:paraId="6AD2199D" w14:textId="77777777"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14:paraId="192D987E"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4402CC" w:rsidRPr="004402CC" w14:paraId="3C730B65" w14:textId="77777777" w:rsidTr="00C758CB">
        <w:tc>
          <w:tcPr>
            <w:tcW w:w="2296" w:type="dxa"/>
            <w:tcBorders>
              <w:top w:val="nil"/>
              <w:left w:val="nil"/>
              <w:bottom w:val="nil"/>
              <w:right w:val="nil"/>
            </w:tcBorders>
            <w:vAlign w:val="bottom"/>
          </w:tcPr>
          <w:p w14:paraId="7FC2731A" w14:textId="77777777" w:rsidR="004402CC" w:rsidRPr="004402CC" w:rsidRDefault="004402CC"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14:paraId="61C6B08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14:paraId="1E6FA754" w14:textId="77777777" w:rsidR="004402CC" w:rsidRPr="004402CC" w:rsidRDefault="004402CC" w:rsidP="004402CC">
            <w:pPr>
              <w:autoSpaceDE w:val="0"/>
              <w:autoSpaceDN w:val="0"/>
              <w:spacing w:after="0" w:line="240" w:lineRule="auto"/>
              <w:rPr>
                <w:rFonts w:ascii="Times New Roman" w:hAnsi="Times New Roman"/>
                <w:sz w:val="20"/>
                <w:szCs w:val="20"/>
              </w:rPr>
            </w:pPr>
          </w:p>
        </w:tc>
      </w:tr>
      <w:tr w:rsidR="00D84733" w:rsidRPr="004402CC" w14:paraId="51C7712E" w14:textId="77777777" w:rsidTr="00C758CB">
        <w:tc>
          <w:tcPr>
            <w:tcW w:w="2296" w:type="dxa"/>
            <w:tcBorders>
              <w:top w:val="nil"/>
              <w:left w:val="nil"/>
              <w:bottom w:val="nil"/>
              <w:right w:val="nil"/>
            </w:tcBorders>
            <w:vAlign w:val="bottom"/>
          </w:tcPr>
          <w:p w14:paraId="2488FF47" w14:textId="77777777" w:rsidR="00D84733" w:rsidRDefault="00D84733" w:rsidP="004402CC">
            <w:pPr>
              <w:autoSpaceDE w:val="0"/>
              <w:autoSpaceDN w:val="0"/>
              <w:spacing w:after="0" w:line="240" w:lineRule="auto"/>
              <w:ind w:left="567"/>
              <w:rPr>
                <w:rFonts w:ascii="Times New Roman" w:hAnsi="Times New Roman"/>
                <w:sz w:val="20"/>
                <w:szCs w:val="20"/>
              </w:rPr>
            </w:pPr>
          </w:p>
          <w:p w14:paraId="36B61B9D" w14:textId="77777777" w:rsidR="00D84733" w:rsidRPr="004402CC" w:rsidRDefault="00D84733"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14:paraId="034E2131" w14:textId="77777777" w:rsidR="00F808CA" w:rsidRDefault="00F808CA" w:rsidP="008F4C33">
            <w:pPr>
              <w:autoSpaceDE w:val="0"/>
              <w:autoSpaceDN w:val="0"/>
              <w:spacing w:after="0" w:line="240" w:lineRule="auto"/>
              <w:rPr>
                <w:rFonts w:ascii="Times New Roman" w:hAnsi="Times New Roman"/>
                <w:sz w:val="20"/>
                <w:szCs w:val="20"/>
              </w:rPr>
            </w:pPr>
            <w:bookmarkStart w:id="8" w:name="_GoBack"/>
            <w:bookmarkEnd w:id="8"/>
          </w:p>
        </w:tc>
        <w:tc>
          <w:tcPr>
            <w:tcW w:w="3912" w:type="dxa"/>
            <w:tcBorders>
              <w:top w:val="nil"/>
              <w:left w:val="nil"/>
              <w:bottom w:val="nil"/>
              <w:right w:val="nil"/>
            </w:tcBorders>
            <w:vAlign w:val="bottom"/>
          </w:tcPr>
          <w:p w14:paraId="675C0F65" w14:textId="77777777" w:rsidR="00D84733" w:rsidRPr="004402CC" w:rsidRDefault="00D84733" w:rsidP="004402CC">
            <w:pPr>
              <w:autoSpaceDE w:val="0"/>
              <w:autoSpaceDN w:val="0"/>
              <w:spacing w:after="0" w:line="240" w:lineRule="auto"/>
              <w:rPr>
                <w:rFonts w:ascii="Times New Roman" w:hAnsi="Times New Roman"/>
                <w:sz w:val="20"/>
                <w:szCs w:val="20"/>
              </w:rPr>
            </w:pPr>
          </w:p>
        </w:tc>
      </w:tr>
    </w:tbl>
    <w:p w14:paraId="6B4DDA3C" w14:textId="77777777" w:rsidR="00F808CA" w:rsidRDefault="004402CC" w:rsidP="008F4C33">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14:paraId="24BA188C" w14:textId="77777777" w:rsidR="004402CC" w:rsidRPr="004402CC" w:rsidRDefault="004402CC" w:rsidP="004402CC">
      <w:pPr>
        <w:autoSpaceDE w:val="0"/>
        <w:autoSpaceDN w:val="0"/>
        <w:spacing w:after="0" w:line="240" w:lineRule="auto"/>
        <w:rPr>
          <w:rFonts w:ascii="Times New Roman" w:hAnsi="Times New Roman"/>
          <w:sz w:val="24"/>
          <w:szCs w:val="24"/>
        </w:rPr>
      </w:pPr>
    </w:p>
    <w:p w14:paraId="124C8A4E"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14:paraId="1D6284D7" w14:textId="77777777" w:rsidR="004402CC" w:rsidRPr="004402CC" w:rsidRDefault="004402CC" w:rsidP="004402CC">
      <w:pPr>
        <w:autoSpaceDE w:val="0"/>
        <w:autoSpaceDN w:val="0"/>
        <w:spacing w:after="0" w:line="240" w:lineRule="auto"/>
        <w:rPr>
          <w:rFonts w:ascii="Times New Roman" w:hAnsi="Times New Roman"/>
          <w:sz w:val="24"/>
          <w:szCs w:val="24"/>
        </w:rPr>
      </w:pPr>
    </w:p>
    <w:p w14:paraId="678EEFEA"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14:paraId="7196CC9B" w14:textId="77777777" w:rsidR="004402CC" w:rsidRPr="004402CC" w:rsidRDefault="004402CC" w:rsidP="004402CC">
      <w:pPr>
        <w:autoSpaceDE w:val="0"/>
        <w:autoSpaceDN w:val="0"/>
        <w:spacing w:after="0" w:line="240" w:lineRule="auto"/>
        <w:rPr>
          <w:rFonts w:ascii="Times New Roman" w:hAnsi="Times New Roman"/>
          <w:sz w:val="24"/>
          <w:szCs w:val="24"/>
        </w:rPr>
      </w:pPr>
    </w:p>
    <w:p w14:paraId="41344607"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14:paraId="0D6F4DCB"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020810A8" w14:textId="77777777"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14:paraId="0A73C172" w14:textId="77777777"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 xml:space="preserve">2. Отказать в переводе указанного помещения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w:t>
      </w:r>
      <w:r w:rsidRPr="004402CC">
        <w:rPr>
          <w:rFonts w:ascii="Times New Roman" w:hAnsi="Times New Roman"/>
          <w:sz w:val="24"/>
          <w:szCs w:val="24"/>
        </w:rPr>
        <w:br/>
        <w:t xml:space="preserve">в связи с  </w:t>
      </w:r>
    </w:p>
    <w:p w14:paraId="15D0DFAD" w14:textId="77777777"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w:t>
      </w:r>
      <w:proofErr w:type="gramStart"/>
      <w:r w:rsidRPr="004402CC">
        <w:rPr>
          <w:rFonts w:ascii="Times New Roman" w:hAnsi="Times New Roman"/>
          <w:sz w:val="20"/>
          <w:szCs w:val="20"/>
        </w:rPr>
        <w:t>е(</w:t>
      </w:r>
      <w:proofErr w:type="gramEnd"/>
      <w:r w:rsidRPr="004402CC">
        <w:rPr>
          <w:rFonts w:ascii="Times New Roman" w:hAnsi="Times New Roman"/>
          <w:sz w:val="20"/>
          <w:szCs w:val="20"/>
        </w:rPr>
        <w:t>я), установленное частью 1 статьи 24 Жилищного кодекса Российской Федерации)</w:t>
      </w:r>
    </w:p>
    <w:p w14:paraId="0921AF3B" w14:textId="77777777" w:rsidR="004402CC" w:rsidRPr="004402CC" w:rsidRDefault="004402CC" w:rsidP="004402CC">
      <w:pPr>
        <w:autoSpaceDE w:val="0"/>
        <w:autoSpaceDN w:val="0"/>
        <w:spacing w:after="0" w:line="240" w:lineRule="auto"/>
        <w:rPr>
          <w:rFonts w:ascii="Times New Roman" w:hAnsi="Times New Roman"/>
          <w:sz w:val="24"/>
          <w:szCs w:val="24"/>
        </w:rPr>
      </w:pPr>
    </w:p>
    <w:p w14:paraId="6C4C2849" w14:textId="77777777"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14:paraId="40B26368" w14:textId="77777777" w:rsidR="004402CC" w:rsidRPr="004402CC" w:rsidRDefault="004402CC" w:rsidP="004402CC">
      <w:pPr>
        <w:autoSpaceDE w:val="0"/>
        <w:autoSpaceDN w:val="0"/>
        <w:spacing w:after="0" w:line="240" w:lineRule="auto"/>
        <w:rPr>
          <w:rFonts w:ascii="Times New Roman" w:hAnsi="Times New Roman"/>
          <w:sz w:val="24"/>
          <w:szCs w:val="24"/>
        </w:rPr>
      </w:pPr>
    </w:p>
    <w:p w14:paraId="169C57CA" w14:textId="77777777"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14:paraId="239852EB" w14:textId="77777777" w:rsidTr="00C758CB">
        <w:tc>
          <w:tcPr>
            <w:tcW w:w="4139" w:type="dxa"/>
            <w:tcBorders>
              <w:top w:val="nil"/>
              <w:left w:val="nil"/>
              <w:bottom w:val="single" w:sz="4" w:space="0" w:color="auto"/>
              <w:right w:val="nil"/>
            </w:tcBorders>
            <w:vAlign w:val="bottom"/>
          </w:tcPr>
          <w:p w14:paraId="06E08D0B"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F8F9C5C"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14:paraId="736E6C8E"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E477C98"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14:paraId="4783BA8B"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14:paraId="0ABF56F4" w14:textId="77777777" w:rsidTr="00C758CB">
        <w:tc>
          <w:tcPr>
            <w:tcW w:w="4139" w:type="dxa"/>
            <w:tcBorders>
              <w:top w:val="nil"/>
              <w:left w:val="nil"/>
              <w:bottom w:val="nil"/>
              <w:right w:val="nil"/>
            </w:tcBorders>
          </w:tcPr>
          <w:p w14:paraId="25B1D4D8"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14:paraId="323F2348"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14:paraId="3B395F91"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14:paraId="2314126C"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14:paraId="54137D6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14:paraId="69778363" w14:textId="77777777"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14:paraId="14962BDC" w14:textId="77777777" w:rsidTr="00C758CB">
        <w:tc>
          <w:tcPr>
            <w:tcW w:w="170" w:type="dxa"/>
            <w:tcBorders>
              <w:top w:val="nil"/>
              <w:left w:val="nil"/>
              <w:bottom w:val="nil"/>
              <w:right w:val="nil"/>
            </w:tcBorders>
            <w:vAlign w:val="bottom"/>
          </w:tcPr>
          <w:p w14:paraId="28F86860"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14:paraId="5CC8E491"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1F589A3"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14:paraId="63ADE876"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14:paraId="21BBE431"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14:paraId="402DDFCD" w14:textId="77777777"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14:paraId="3AEF978F"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w:t>
            </w:r>
            <w:proofErr w:type="gramStart"/>
            <w:r w:rsidRPr="004402CC">
              <w:rPr>
                <w:rFonts w:ascii="Times New Roman" w:hAnsi="Times New Roman"/>
                <w:sz w:val="24"/>
                <w:szCs w:val="24"/>
              </w:rPr>
              <w:t>г</w:t>
            </w:r>
            <w:proofErr w:type="gramEnd"/>
            <w:r w:rsidRPr="004402CC">
              <w:rPr>
                <w:rFonts w:ascii="Times New Roman" w:hAnsi="Times New Roman"/>
                <w:sz w:val="24"/>
                <w:szCs w:val="24"/>
              </w:rPr>
              <w:t>.</w:t>
            </w:r>
          </w:p>
        </w:tc>
      </w:tr>
    </w:tbl>
    <w:p w14:paraId="601D4168" w14:textId="5EF75E9B" w:rsidR="006225DA"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14:paraId="08EEC3DB" w14:textId="77777777" w:rsidR="006225DA" w:rsidRPr="006225DA" w:rsidRDefault="006225DA" w:rsidP="006225DA">
      <w:pPr>
        <w:rPr>
          <w:rFonts w:ascii="Times New Roman" w:hAnsi="Times New Roman"/>
          <w:sz w:val="24"/>
          <w:szCs w:val="24"/>
        </w:rPr>
      </w:pPr>
    </w:p>
    <w:p w14:paraId="0592369D" w14:textId="77777777" w:rsidR="006225DA" w:rsidRPr="006225DA" w:rsidRDefault="006225DA" w:rsidP="006225DA">
      <w:pPr>
        <w:rPr>
          <w:rFonts w:ascii="Times New Roman" w:hAnsi="Times New Roman"/>
          <w:sz w:val="24"/>
          <w:szCs w:val="24"/>
        </w:rPr>
      </w:pPr>
    </w:p>
    <w:p w14:paraId="74536277" w14:textId="77777777" w:rsidR="006225DA" w:rsidRPr="006225DA" w:rsidRDefault="006225DA" w:rsidP="006225DA">
      <w:pPr>
        <w:rPr>
          <w:rFonts w:ascii="Times New Roman" w:hAnsi="Times New Roman"/>
          <w:sz w:val="24"/>
          <w:szCs w:val="24"/>
        </w:rPr>
      </w:pPr>
    </w:p>
    <w:p w14:paraId="09EF1C07" w14:textId="77777777" w:rsidR="006225DA" w:rsidRPr="006225DA" w:rsidRDefault="006225DA" w:rsidP="006225DA">
      <w:pPr>
        <w:rPr>
          <w:rFonts w:ascii="Times New Roman" w:hAnsi="Times New Roman"/>
          <w:sz w:val="24"/>
          <w:szCs w:val="24"/>
        </w:rPr>
      </w:pPr>
    </w:p>
    <w:p w14:paraId="2F7FC9D0" w14:textId="77777777" w:rsidR="006225DA" w:rsidRPr="006225DA" w:rsidRDefault="006225DA" w:rsidP="006225DA">
      <w:pPr>
        <w:rPr>
          <w:rFonts w:ascii="Times New Roman" w:hAnsi="Times New Roman"/>
          <w:sz w:val="24"/>
          <w:szCs w:val="24"/>
        </w:rPr>
      </w:pPr>
    </w:p>
    <w:p w14:paraId="19C6234B" w14:textId="77777777" w:rsidR="006225DA" w:rsidRPr="006225DA" w:rsidRDefault="006225DA" w:rsidP="006225DA">
      <w:pPr>
        <w:rPr>
          <w:rFonts w:ascii="Times New Roman" w:hAnsi="Times New Roman"/>
          <w:sz w:val="24"/>
          <w:szCs w:val="24"/>
        </w:rPr>
      </w:pPr>
    </w:p>
    <w:p w14:paraId="261EE520" w14:textId="77777777" w:rsidR="006225DA" w:rsidRPr="006225DA" w:rsidRDefault="006225DA" w:rsidP="006225DA">
      <w:pPr>
        <w:rPr>
          <w:rFonts w:ascii="Times New Roman" w:hAnsi="Times New Roman"/>
          <w:sz w:val="24"/>
          <w:szCs w:val="24"/>
        </w:rPr>
      </w:pPr>
    </w:p>
    <w:p w14:paraId="246A26A9" w14:textId="77777777" w:rsidR="006225DA" w:rsidRPr="006225DA" w:rsidRDefault="006225DA" w:rsidP="006225DA">
      <w:pPr>
        <w:rPr>
          <w:rFonts w:ascii="Times New Roman" w:hAnsi="Times New Roman"/>
          <w:sz w:val="24"/>
          <w:szCs w:val="24"/>
        </w:rPr>
      </w:pPr>
    </w:p>
    <w:p w14:paraId="6C6D9F00" w14:textId="77777777" w:rsidR="006225DA" w:rsidRPr="006225DA" w:rsidRDefault="006225DA" w:rsidP="006225DA">
      <w:pPr>
        <w:rPr>
          <w:rFonts w:ascii="Times New Roman" w:hAnsi="Times New Roman"/>
          <w:sz w:val="24"/>
          <w:szCs w:val="24"/>
        </w:rPr>
      </w:pPr>
    </w:p>
    <w:p w14:paraId="0BE9AE98" w14:textId="77777777" w:rsidR="006225DA" w:rsidRPr="006225DA" w:rsidRDefault="006225DA" w:rsidP="006225DA">
      <w:pPr>
        <w:rPr>
          <w:rFonts w:ascii="Times New Roman" w:hAnsi="Times New Roman"/>
          <w:sz w:val="24"/>
          <w:szCs w:val="24"/>
        </w:rPr>
      </w:pPr>
    </w:p>
    <w:p w14:paraId="6F9D313C" w14:textId="77777777" w:rsidR="006225DA" w:rsidRPr="006225DA" w:rsidRDefault="006225DA" w:rsidP="006225DA">
      <w:pPr>
        <w:rPr>
          <w:rFonts w:ascii="Times New Roman" w:hAnsi="Times New Roman"/>
          <w:sz w:val="24"/>
          <w:szCs w:val="24"/>
        </w:rPr>
      </w:pPr>
    </w:p>
    <w:p w14:paraId="734B3CB2" w14:textId="77777777" w:rsidR="006225DA" w:rsidRPr="006225DA" w:rsidRDefault="006225DA" w:rsidP="006225DA">
      <w:pPr>
        <w:rPr>
          <w:rFonts w:ascii="Times New Roman" w:hAnsi="Times New Roman"/>
          <w:sz w:val="24"/>
          <w:szCs w:val="24"/>
        </w:rPr>
      </w:pPr>
    </w:p>
    <w:p w14:paraId="52F54037" w14:textId="2864781E" w:rsidR="006225DA" w:rsidRDefault="006225DA" w:rsidP="006225DA">
      <w:pPr>
        <w:rPr>
          <w:rFonts w:ascii="Times New Roman" w:hAnsi="Times New Roman"/>
          <w:sz w:val="24"/>
          <w:szCs w:val="24"/>
        </w:rPr>
      </w:pPr>
    </w:p>
    <w:p w14:paraId="3160EFB1" w14:textId="6ED81624" w:rsidR="004402CC" w:rsidRDefault="006225DA" w:rsidP="006225DA">
      <w:pPr>
        <w:tabs>
          <w:tab w:val="left" w:pos="1575"/>
        </w:tabs>
        <w:rPr>
          <w:rFonts w:ascii="Times New Roman" w:hAnsi="Times New Roman"/>
          <w:sz w:val="24"/>
          <w:szCs w:val="24"/>
        </w:rPr>
      </w:pPr>
      <w:r>
        <w:rPr>
          <w:rFonts w:ascii="Times New Roman" w:hAnsi="Times New Roman"/>
          <w:sz w:val="24"/>
          <w:szCs w:val="24"/>
        </w:rPr>
        <w:tab/>
      </w:r>
    </w:p>
    <w:p w14:paraId="72D64FCC" w14:textId="77777777" w:rsidR="006225DA" w:rsidRDefault="006225DA" w:rsidP="006225DA">
      <w:pPr>
        <w:tabs>
          <w:tab w:val="left" w:pos="1575"/>
        </w:tabs>
        <w:rPr>
          <w:rFonts w:ascii="Times New Roman" w:hAnsi="Times New Roman"/>
          <w:sz w:val="24"/>
          <w:szCs w:val="24"/>
        </w:rPr>
      </w:pPr>
    </w:p>
    <w:p w14:paraId="22C03488" w14:textId="77777777" w:rsidR="006225DA" w:rsidRDefault="006225DA" w:rsidP="006225DA">
      <w:pPr>
        <w:tabs>
          <w:tab w:val="left" w:pos="1575"/>
        </w:tabs>
        <w:rPr>
          <w:rFonts w:ascii="Times New Roman" w:hAnsi="Times New Roman"/>
          <w:sz w:val="24"/>
          <w:szCs w:val="24"/>
        </w:rPr>
      </w:pPr>
    </w:p>
    <w:p w14:paraId="619D0CB0" w14:textId="77777777" w:rsidR="00FF0565" w:rsidRDefault="00FF0565" w:rsidP="006225DA">
      <w:pPr>
        <w:widowControl w:val="0"/>
        <w:spacing w:after="0" w:line="240" w:lineRule="auto"/>
        <w:jc w:val="right"/>
        <w:rPr>
          <w:rFonts w:ascii="Times New Roman" w:hAnsi="Times New Roman"/>
          <w:bCs/>
          <w:color w:val="000000"/>
          <w:sz w:val="28"/>
          <w:szCs w:val="28"/>
        </w:rPr>
      </w:pPr>
    </w:p>
    <w:p w14:paraId="6A7874FD" w14:textId="5DEBD1DF" w:rsidR="006225DA" w:rsidRPr="006225DA" w:rsidRDefault="006225DA" w:rsidP="006225DA">
      <w:pPr>
        <w:widowControl w:val="0"/>
        <w:spacing w:after="0" w:line="240" w:lineRule="auto"/>
        <w:jc w:val="right"/>
        <w:rPr>
          <w:rFonts w:ascii="Times New Roman" w:hAnsi="Times New Roman"/>
          <w:bCs/>
          <w:color w:val="000000"/>
          <w:sz w:val="28"/>
          <w:szCs w:val="28"/>
        </w:rPr>
      </w:pPr>
      <w:r w:rsidRPr="006225DA">
        <w:rPr>
          <w:rFonts w:ascii="Times New Roman" w:hAnsi="Times New Roman"/>
          <w:bCs/>
          <w:color w:val="000000"/>
          <w:sz w:val="28"/>
          <w:szCs w:val="28"/>
        </w:rPr>
        <w:lastRenderedPageBreak/>
        <w:t xml:space="preserve">Приложение № </w:t>
      </w:r>
      <w:r>
        <w:rPr>
          <w:rFonts w:ascii="Times New Roman" w:hAnsi="Times New Roman"/>
          <w:bCs/>
          <w:color w:val="000000"/>
          <w:sz w:val="28"/>
          <w:szCs w:val="28"/>
        </w:rPr>
        <w:t>5</w:t>
      </w:r>
    </w:p>
    <w:p w14:paraId="2A2CF65D" w14:textId="77777777" w:rsidR="006225DA" w:rsidRPr="006225DA" w:rsidRDefault="006225DA" w:rsidP="006225DA">
      <w:pPr>
        <w:widowControl w:val="0"/>
        <w:tabs>
          <w:tab w:val="left" w:pos="567"/>
        </w:tabs>
        <w:spacing w:after="0" w:line="240" w:lineRule="auto"/>
        <w:ind w:left="3969" w:firstLine="567"/>
        <w:jc w:val="right"/>
        <w:rPr>
          <w:rFonts w:ascii="Times New Roman" w:hAnsi="Times New Roman"/>
          <w:color w:val="000000"/>
          <w:sz w:val="28"/>
          <w:szCs w:val="28"/>
        </w:rPr>
      </w:pPr>
      <w:r w:rsidRPr="006225DA">
        <w:rPr>
          <w:rFonts w:ascii="Times New Roman" w:hAnsi="Times New Roman"/>
          <w:color w:val="000000"/>
          <w:sz w:val="28"/>
          <w:szCs w:val="28"/>
        </w:rPr>
        <w:t>к Административному регламенту</w:t>
      </w:r>
    </w:p>
    <w:p w14:paraId="19F40935" w14:textId="77777777" w:rsidR="006225DA" w:rsidRPr="006225DA" w:rsidRDefault="006225DA" w:rsidP="006225DA">
      <w:pPr>
        <w:widowControl w:val="0"/>
        <w:tabs>
          <w:tab w:val="left" w:pos="0"/>
        </w:tabs>
        <w:spacing w:after="0" w:line="240" w:lineRule="auto"/>
        <w:ind w:left="3969" w:right="-1" w:firstLine="567"/>
        <w:contextualSpacing/>
        <w:jc w:val="right"/>
        <w:rPr>
          <w:rFonts w:ascii="Times New Roman" w:hAnsi="Times New Roman"/>
          <w:color w:val="000000"/>
          <w:sz w:val="28"/>
          <w:szCs w:val="28"/>
        </w:rPr>
      </w:pPr>
      <w:r w:rsidRPr="006225DA">
        <w:rPr>
          <w:rFonts w:ascii="Times New Roman" w:hAnsi="Times New Roman"/>
          <w:color w:val="000000"/>
          <w:sz w:val="28"/>
          <w:szCs w:val="28"/>
        </w:rPr>
        <w:t>по предоставлению государственной (муниципальной) услуги</w:t>
      </w:r>
    </w:p>
    <w:p w14:paraId="4211EB4E" w14:textId="77777777" w:rsidR="006225DA" w:rsidRPr="006225DA" w:rsidRDefault="006225DA" w:rsidP="006225DA">
      <w:pPr>
        <w:spacing w:after="0" w:line="240" w:lineRule="auto"/>
        <w:ind w:left="5387"/>
        <w:jc w:val="center"/>
        <w:rPr>
          <w:rFonts w:ascii="Times New Roman" w:eastAsia="Calibri" w:hAnsi="Times New Roman"/>
          <w:color w:val="000000"/>
          <w:sz w:val="28"/>
          <w:szCs w:val="28"/>
          <w:lang w:eastAsia="en-US"/>
        </w:rPr>
      </w:pPr>
    </w:p>
    <w:p w14:paraId="447CD9E4" w14:textId="77777777" w:rsidR="006225DA" w:rsidRPr="006225DA" w:rsidRDefault="006225DA" w:rsidP="006225DA">
      <w:pPr>
        <w:spacing w:after="0" w:line="240" w:lineRule="auto"/>
        <w:ind w:left="5387"/>
        <w:jc w:val="right"/>
        <w:rPr>
          <w:rFonts w:ascii="Times New Roman" w:eastAsia="Calibri" w:hAnsi="Times New Roman"/>
          <w:color w:val="000000"/>
          <w:sz w:val="28"/>
          <w:szCs w:val="28"/>
          <w:lang w:eastAsia="en-US"/>
        </w:rPr>
      </w:pPr>
      <w:r w:rsidRPr="006225DA">
        <w:rPr>
          <w:rFonts w:ascii="Times New Roman" w:eastAsia="Calibri" w:hAnsi="Times New Roman"/>
          <w:color w:val="000000"/>
          <w:sz w:val="28"/>
          <w:szCs w:val="28"/>
          <w:lang w:eastAsia="en-US"/>
        </w:rPr>
        <w:t>ФОРМА</w:t>
      </w:r>
    </w:p>
    <w:p w14:paraId="4D847883" w14:textId="77777777" w:rsidR="006225DA" w:rsidRPr="006225DA" w:rsidRDefault="006225DA" w:rsidP="006225DA">
      <w:pPr>
        <w:widowControl w:val="0"/>
        <w:spacing w:after="0" w:line="240" w:lineRule="auto"/>
        <w:outlineLvl w:val="0"/>
        <w:rPr>
          <w:rFonts w:ascii="Times New Roman" w:eastAsia="Tahoma" w:hAnsi="Times New Roman"/>
          <w:color w:val="000000"/>
          <w:sz w:val="28"/>
          <w:szCs w:val="28"/>
          <w:lang w:bidi="ru-RU"/>
        </w:rPr>
      </w:pPr>
    </w:p>
    <w:p w14:paraId="6E10081D" w14:textId="77777777" w:rsidR="006225DA" w:rsidRPr="006225DA" w:rsidRDefault="006225DA" w:rsidP="006225DA">
      <w:pPr>
        <w:widowControl w:val="0"/>
        <w:spacing w:after="0" w:line="240" w:lineRule="auto"/>
        <w:jc w:val="center"/>
        <w:outlineLvl w:val="0"/>
        <w:rPr>
          <w:rFonts w:ascii="Times New Roman" w:eastAsia="Tahoma" w:hAnsi="Times New Roman"/>
          <w:b/>
          <w:color w:val="000000"/>
          <w:sz w:val="28"/>
          <w:szCs w:val="28"/>
          <w:lang w:bidi="ru-RU"/>
        </w:rPr>
      </w:pPr>
      <w:r w:rsidRPr="006225DA">
        <w:rPr>
          <w:rFonts w:ascii="Times New Roman" w:eastAsia="Tahoma" w:hAnsi="Times New Roman"/>
          <w:b/>
          <w:color w:val="000000"/>
          <w:sz w:val="28"/>
          <w:szCs w:val="28"/>
          <w:lang w:bidi="ru-RU"/>
        </w:rPr>
        <w:t>СОГЛАСИЕ</w:t>
      </w:r>
    </w:p>
    <w:p w14:paraId="78142828" w14:textId="77777777" w:rsidR="006225DA" w:rsidRPr="006225DA" w:rsidRDefault="006225DA" w:rsidP="006225DA">
      <w:pPr>
        <w:widowControl w:val="0"/>
        <w:spacing w:after="0" w:line="240" w:lineRule="auto"/>
        <w:jc w:val="center"/>
        <w:outlineLvl w:val="0"/>
        <w:rPr>
          <w:rFonts w:ascii="Times New Roman" w:eastAsia="Tahoma" w:hAnsi="Times New Roman"/>
          <w:b/>
          <w:color w:val="000000"/>
          <w:sz w:val="28"/>
          <w:szCs w:val="28"/>
          <w:lang w:bidi="ru-RU"/>
        </w:rPr>
      </w:pPr>
      <w:r w:rsidRPr="006225DA">
        <w:rPr>
          <w:rFonts w:ascii="Times New Roman" w:eastAsia="Tahoma" w:hAnsi="Times New Roman"/>
          <w:b/>
          <w:color w:val="000000"/>
          <w:sz w:val="28"/>
          <w:szCs w:val="28"/>
          <w:lang w:bidi="ru-RU"/>
        </w:rPr>
        <w:t>на обработку персональных данных</w:t>
      </w:r>
    </w:p>
    <w:p w14:paraId="0EAFE1F9" w14:textId="77777777" w:rsidR="00FF0565" w:rsidRPr="00FF0565" w:rsidRDefault="00FF0565" w:rsidP="00FF0565">
      <w:pPr>
        <w:pStyle w:val="af1"/>
        <w:shd w:val="clear" w:color="auto" w:fill="auto"/>
        <w:tabs>
          <w:tab w:val="left" w:pos="195"/>
        </w:tabs>
        <w:spacing w:line="240" w:lineRule="exact"/>
        <w:jc w:val="left"/>
        <w:rPr>
          <w:rFonts w:ascii="Times New Roman" w:hAnsi="Times New Roman" w:cs="Times New Roman"/>
          <w:color w:val="000000"/>
          <w:sz w:val="24"/>
          <w:szCs w:val="24"/>
          <w:lang w:bidi="ru-RU"/>
        </w:rPr>
      </w:pPr>
      <w:r w:rsidRPr="00FF0565">
        <w:rPr>
          <w:rFonts w:ascii="Times New Roman" w:hAnsi="Times New Roman" w:cs="Times New Roman"/>
          <w:b w:val="0"/>
          <w:color w:val="000000"/>
          <w:sz w:val="28"/>
          <w:szCs w:val="28"/>
          <w:lang w:bidi="ru-RU"/>
        </w:rPr>
        <w:t>Я</w:t>
      </w:r>
      <w:r w:rsidRPr="00FF0565">
        <w:rPr>
          <w:rFonts w:ascii="Times New Roman" w:hAnsi="Times New Roman" w:cs="Times New Roman"/>
          <w:color w:val="000000"/>
          <w:sz w:val="28"/>
          <w:szCs w:val="28"/>
          <w:lang w:bidi="ru-RU"/>
        </w:rPr>
        <w:t>,</w:t>
      </w:r>
      <w:r w:rsidRPr="00FF0565">
        <w:rPr>
          <w:rFonts w:ascii="Times New Roman" w:hAnsi="Times New Roman" w:cs="Times New Roman"/>
          <w:color w:val="000000"/>
          <w:sz w:val="24"/>
          <w:szCs w:val="24"/>
          <w:lang w:bidi="ru-RU"/>
        </w:rPr>
        <w:t xml:space="preserve"> ___________________________________________________________________________</w:t>
      </w:r>
    </w:p>
    <w:p w14:paraId="0C7CCFD9" w14:textId="77777777" w:rsidR="00FF0565" w:rsidRPr="00FF0565" w:rsidRDefault="00FF0565" w:rsidP="00FF0565">
      <w:pPr>
        <w:pStyle w:val="af1"/>
        <w:shd w:val="clear" w:color="auto" w:fill="auto"/>
        <w:spacing w:line="240" w:lineRule="exact"/>
        <w:jc w:val="center"/>
        <w:rPr>
          <w:rFonts w:ascii="Times New Roman" w:hAnsi="Times New Roman" w:cs="Times New Roman"/>
          <w:b w:val="0"/>
          <w:i/>
          <w:color w:val="000000"/>
          <w:lang w:bidi="ru-RU"/>
        </w:rPr>
      </w:pPr>
      <w:r w:rsidRPr="00FF0565">
        <w:rPr>
          <w:rFonts w:ascii="Times New Roman" w:hAnsi="Times New Roman" w:cs="Times New Roman"/>
          <w:b w:val="0"/>
          <w:i/>
          <w:color w:val="000000"/>
          <w:lang w:bidi="ru-RU"/>
        </w:rPr>
        <w:t>(фамилия, имя, отчество полностью)</w:t>
      </w:r>
    </w:p>
    <w:p w14:paraId="2B3E68C3" w14:textId="77777777" w:rsidR="00FF0565" w:rsidRPr="00FF0565" w:rsidRDefault="00FF0565" w:rsidP="00FF0565">
      <w:pPr>
        <w:tabs>
          <w:tab w:val="left" w:pos="6237"/>
        </w:tabs>
        <w:spacing w:after="0"/>
        <w:rPr>
          <w:rFonts w:ascii="Times New Roman" w:hAnsi="Times New Roman"/>
        </w:rPr>
      </w:pPr>
      <w:r w:rsidRPr="00FF0565">
        <w:rPr>
          <w:rFonts w:ascii="Times New Roman" w:hAnsi="Times New Roman"/>
          <w:sz w:val="28"/>
          <w:szCs w:val="28"/>
        </w:rPr>
        <w:t>Паспорт гражданина РФ: серия</w:t>
      </w:r>
      <w:r w:rsidRPr="00FF0565">
        <w:rPr>
          <w:rFonts w:ascii="Times New Roman" w:hAnsi="Times New Roman"/>
          <w:sz w:val="20"/>
          <w:szCs w:val="20"/>
        </w:rPr>
        <w:t xml:space="preserve"> ____________ № _______________________________________ </w:t>
      </w:r>
      <w:r w:rsidRPr="00FF0565">
        <w:rPr>
          <w:rFonts w:ascii="Times New Roman" w:hAnsi="Times New Roman"/>
          <w:sz w:val="28"/>
          <w:szCs w:val="28"/>
        </w:rPr>
        <w:t>выдан_</w:t>
      </w:r>
      <w:r w:rsidRPr="00FF0565">
        <w:rPr>
          <w:rFonts w:ascii="Times New Roman" w:hAnsi="Times New Roman"/>
        </w:rPr>
        <w:t>_____________________________________________________________________</w:t>
      </w:r>
    </w:p>
    <w:p w14:paraId="1445CBC5" w14:textId="77777777" w:rsidR="00FF0565" w:rsidRPr="00FF0565" w:rsidRDefault="00FF0565" w:rsidP="00FF0565">
      <w:pPr>
        <w:spacing w:after="0"/>
        <w:rPr>
          <w:rFonts w:ascii="Times New Roman" w:hAnsi="Times New Roman"/>
          <w:i/>
          <w:sz w:val="20"/>
          <w:szCs w:val="20"/>
        </w:rPr>
      </w:pPr>
      <w:r w:rsidRPr="00FF0565">
        <w:rPr>
          <w:rFonts w:ascii="Times New Roman" w:hAnsi="Times New Roman"/>
          <w:i/>
          <w:sz w:val="20"/>
          <w:szCs w:val="20"/>
        </w:rPr>
        <w:t>___________________________________________________________________________________________</w:t>
      </w:r>
    </w:p>
    <w:p w14:paraId="54A7109E" w14:textId="77777777" w:rsidR="00FF0565" w:rsidRPr="00FF0565" w:rsidRDefault="00FF0565" w:rsidP="00FF0565">
      <w:pPr>
        <w:spacing w:after="0"/>
        <w:jc w:val="center"/>
        <w:rPr>
          <w:rFonts w:ascii="Times New Roman" w:hAnsi="Times New Roman"/>
          <w:i/>
          <w:sz w:val="20"/>
          <w:szCs w:val="20"/>
        </w:rPr>
      </w:pPr>
      <w:r w:rsidRPr="00FF0565">
        <w:rPr>
          <w:rFonts w:ascii="Times New Roman" w:hAnsi="Times New Roman"/>
          <w:i/>
          <w:sz w:val="20"/>
          <w:szCs w:val="20"/>
        </w:rPr>
        <w:t>(кем и когда)</w:t>
      </w:r>
    </w:p>
    <w:p w14:paraId="28356540" w14:textId="77777777" w:rsidR="00FF0565" w:rsidRPr="00FF0565" w:rsidRDefault="00FF0565" w:rsidP="00FF0565">
      <w:pPr>
        <w:spacing w:after="0"/>
        <w:rPr>
          <w:rFonts w:ascii="Times New Roman" w:hAnsi="Times New Roman"/>
          <w:i/>
          <w:sz w:val="20"/>
          <w:szCs w:val="20"/>
        </w:rPr>
      </w:pPr>
      <w:r w:rsidRPr="00FF0565">
        <w:rPr>
          <w:rFonts w:ascii="Times New Roman" w:hAnsi="Times New Roman"/>
          <w:sz w:val="28"/>
          <w:szCs w:val="28"/>
        </w:rPr>
        <w:t xml:space="preserve">Код подразделения </w:t>
      </w:r>
      <w:r w:rsidRPr="00FF0565">
        <w:rPr>
          <w:rFonts w:ascii="Times New Roman" w:hAnsi="Times New Roman"/>
          <w:i/>
          <w:sz w:val="28"/>
          <w:szCs w:val="28"/>
        </w:rPr>
        <w:t xml:space="preserve">_________________ </w:t>
      </w:r>
      <w:r w:rsidRPr="00FF0565">
        <w:rPr>
          <w:rFonts w:ascii="Times New Roman" w:hAnsi="Times New Roman"/>
          <w:sz w:val="28"/>
          <w:szCs w:val="28"/>
        </w:rPr>
        <w:t>СНИЛС</w:t>
      </w:r>
      <w:r w:rsidRPr="00FF0565">
        <w:rPr>
          <w:rFonts w:ascii="Times New Roman" w:hAnsi="Times New Roman"/>
          <w:i/>
          <w:sz w:val="20"/>
          <w:szCs w:val="20"/>
        </w:rPr>
        <w:t>__________________________________</w:t>
      </w:r>
    </w:p>
    <w:p w14:paraId="237A18A6" w14:textId="77777777" w:rsidR="00FF0565" w:rsidRPr="00FF0565" w:rsidRDefault="00FF0565" w:rsidP="00FF0565">
      <w:pPr>
        <w:spacing w:after="0"/>
        <w:rPr>
          <w:rFonts w:ascii="Times New Roman" w:hAnsi="Times New Roman"/>
          <w:sz w:val="20"/>
          <w:szCs w:val="20"/>
        </w:rPr>
      </w:pPr>
      <w:proofErr w:type="gramStart"/>
      <w:r w:rsidRPr="00FF0565">
        <w:rPr>
          <w:rFonts w:ascii="Times New Roman" w:hAnsi="Times New Roman"/>
          <w:sz w:val="28"/>
          <w:szCs w:val="28"/>
        </w:rPr>
        <w:t>зарегистрирован</w:t>
      </w:r>
      <w:proofErr w:type="gramEnd"/>
      <w:r w:rsidRPr="00FF0565">
        <w:rPr>
          <w:rFonts w:ascii="Times New Roman" w:hAnsi="Times New Roman"/>
          <w:sz w:val="28"/>
          <w:szCs w:val="28"/>
        </w:rPr>
        <w:t xml:space="preserve"> по адресу:</w:t>
      </w:r>
      <w:r w:rsidRPr="00FF0565">
        <w:rPr>
          <w:rFonts w:ascii="Times New Roman" w:hAnsi="Times New Roman"/>
          <w:sz w:val="20"/>
          <w:szCs w:val="20"/>
        </w:rPr>
        <w:t>___________________________________________________________</w:t>
      </w:r>
    </w:p>
    <w:p w14:paraId="1E106E53" w14:textId="77777777" w:rsidR="00FF0565" w:rsidRPr="00FF0565" w:rsidRDefault="00FF0565" w:rsidP="00FF0565">
      <w:pPr>
        <w:pStyle w:val="20"/>
        <w:shd w:val="clear" w:color="auto" w:fill="auto"/>
        <w:spacing w:after="0" w:line="274" w:lineRule="exact"/>
        <w:rPr>
          <w:rFonts w:ascii="Times New Roman" w:hAnsi="Times New Roman" w:cs="Times New Roman"/>
          <w:sz w:val="24"/>
          <w:szCs w:val="24"/>
        </w:rPr>
      </w:pPr>
      <w:r w:rsidRPr="00FF0565">
        <w:rPr>
          <w:rFonts w:ascii="Times New Roman" w:hAnsi="Times New Roman" w:cs="Times New Roman"/>
          <w:sz w:val="24"/>
          <w:szCs w:val="24"/>
        </w:rPr>
        <w:t>_____________________________________________________________________________</w:t>
      </w:r>
    </w:p>
    <w:p w14:paraId="45551E14" w14:textId="77777777" w:rsidR="006225DA" w:rsidRPr="006225DA" w:rsidRDefault="006225DA" w:rsidP="006225DA">
      <w:pPr>
        <w:spacing w:after="0" w:line="240" w:lineRule="auto"/>
        <w:ind w:firstLine="480"/>
        <w:jc w:val="both"/>
        <w:textAlignment w:val="baseline"/>
        <w:rPr>
          <w:rFonts w:ascii="Times New Roman" w:hAnsi="Times New Roman"/>
          <w:sz w:val="28"/>
          <w:szCs w:val="28"/>
        </w:rPr>
      </w:pPr>
      <w:proofErr w:type="gramStart"/>
      <w:r w:rsidRPr="006225DA">
        <w:rPr>
          <w:rFonts w:ascii="Times New Roman" w:hAnsi="Times New Roman"/>
          <w:sz w:val="28"/>
          <w:szCs w:val="28"/>
        </w:rPr>
        <w:t>В  соответствии с </w:t>
      </w:r>
      <w:hyperlink r:id="rId13" w:history="1">
        <w:r w:rsidRPr="006225DA">
          <w:rPr>
            <w:rFonts w:ascii="Times New Roman" w:hAnsi="Times New Roman"/>
            <w:color w:val="0000FF"/>
            <w:sz w:val="28"/>
            <w:szCs w:val="28"/>
            <w:u w:val="single"/>
          </w:rPr>
          <w:t>Федеральным законом от 27.07.2006 N 152-ФЗ "О персональных данных"</w:t>
        </w:r>
      </w:hyperlink>
      <w:r w:rsidRPr="006225DA">
        <w:rPr>
          <w:rFonts w:ascii="Times New Roman" w:hAnsi="Times New Roman"/>
          <w:sz w:val="28"/>
          <w:szCs w:val="28"/>
        </w:rPr>
        <w:t> даю согласие администрации Слободского муниципального района Кировской области (далее — Оператор), расположенному по адресу:</w:t>
      </w:r>
      <w:proofErr w:type="gramEnd"/>
      <w:r w:rsidRPr="006225DA">
        <w:rPr>
          <w:rFonts w:ascii="Times New Roman" w:hAnsi="Times New Roman"/>
          <w:sz w:val="28"/>
          <w:szCs w:val="28"/>
        </w:rPr>
        <w:t xml:space="preserve"> </w:t>
      </w:r>
      <w:proofErr w:type="gramStart"/>
      <w:r w:rsidRPr="006225DA">
        <w:rPr>
          <w:rFonts w:ascii="Times New Roman" w:hAnsi="Times New Roman"/>
          <w:sz w:val="28"/>
          <w:szCs w:val="28"/>
        </w:rPr>
        <w:t xml:space="preserve">Кировская область, г. Слободской, ул. Советская, д. 86, на обработку персональных данных: фамилия, имя, отчество, год, месяц, дата рождения, место рождения, адрес места жительства, паспортные данные, СНИЛС, контактная информация. </w:t>
      </w:r>
      <w:proofErr w:type="gramEnd"/>
    </w:p>
    <w:tbl>
      <w:tblPr>
        <w:tblW w:w="0" w:type="auto"/>
        <w:tblCellMar>
          <w:left w:w="0" w:type="dxa"/>
          <w:right w:w="0" w:type="dxa"/>
        </w:tblCellMar>
        <w:tblLook w:val="04A0" w:firstRow="1" w:lastRow="0" w:firstColumn="1" w:lastColumn="0" w:noHBand="0" w:noVBand="1"/>
      </w:tblPr>
      <w:tblGrid>
        <w:gridCol w:w="3774"/>
        <w:gridCol w:w="5581"/>
      </w:tblGrid>
      <w:tr w:rsidR="006225DA" w:rsidRPr="006225DA" w14:paraId="2C041E50" w14:textId="77777777" w:rsidTr="006225DA">
        <w:trPr>
          <w:trHeight w:val="12"/>
        </w:trPr>
        <w:tc>
          <w:tcPr>
            <w:tcW w:w="3774" w:type="dxa"/>
            <w:hideMark/>
          </w:tcPr>
          <w:p w14:paraId="6D6FAE8B" w14:textId="77777777" w:rsidR="006225DA" w:rsidRPr="006225DA" w:rsidRDefault="006225DA" w:rsidP="006225DA">
            <w:pPr>
              <w:spacing w:after="0" w:line="240" w:lineRule="auto"/>
              <w:rPr>
                <w:rFonts w:ascii="Times New Roman" w:hAnsi="Times New Roman"/>
                <w:sz w:val="20"/>
                <w:szCs w:val="20"/>
              </w:rPr>
            </w:pPr>
          </w:p>
        </w:tc>
        <w:tc>
          <w:tcPr>
            <w:tcW w:w="5581" w:type="dxa"/>
            <w:hideMark/>
          </w:tcPr>
          <w:p w14:paraId="7087FD0F" w14:textId="77777777" w:rsidR="006225DA" w:rsidRPr="006225DA" w:rsidRDefault="006225DA" w:rsidP="006225DA">
            <w:pPr>
              <w:spacing w:after="0" w:line="240" w:lineRule="auto"/>
              <w:rPr>
                <w:rFonts w:ascii="Times New Roman" w:hAnsi="Times New Roman"/>
                <w:sz w:val="20"/>
                <w:szCs w:val="20"/>
              </w:rPr>
            </w:pPr>
          </w:p>
        </w:tc>
      </w:tr>
    </w:tbl>
    <w:p w14:paraId="350BB243" w14:textId="77777777" w:rsidR="006225DA" w:rsidRPr="006225DA" w:rsidRDefault="006225DA" w:rsidP="006225DA">
      <w:pPr>
        <w:spacing w:after="0" w:line="240" w:lineRule="auto"/>
        <w:ind w:firstLine="480"/>
        <w:jc w:val="both"/>
        <w:textAlignment w:val="baseline"/>
        <w:rPr>
          <w:rFonts w:ascii="Times New Roman" w:hAnsi="Times New Roman"/>
          <w:sz w:val="28"/>
          <w:szCs w:val="28"/>
        </w:rPr>
      </w:pPr>
      <w:r w:rsidRPr="006225DA">
        <w:rPr>
          <w:rFonts w:ascii="Times New Roman" w:hAnsi="Times New Roman"/>
          <w:sz w:val="28"/>
          <w:szCs w:val="28"/>
        </w:rPr>
        <w:t>Даю согласие на обработку персональных данных исключительно в целях предоставления муниципальной услуги.</w:t>
      </w:r>
    </w:p>
    <w:p w14:paraId="1CC28DF5" w14:textId="77777777" w:rsidR="006225DA" w:rsidRPr="006225DA" w:rsidRDefault="006225DA" w:rsidP="006225DA">
      <w:pPr>
        <w:spacing w:after="0" w:line="240" w:lineRule="auto"/>
        <w:ind w:firstLine="480"/>
        <w:jc w:val="both"/>
        <w:textAlignment w:val="baseline"/>
        <w:rPr>
          <w:rFonts w:ascii="Times New Roman" w:hAnsi="Times New Roman"/>
          <w:sz w:val="28"/>
          <w:szCs w:val="28"/>
        </w:rPr>
      </w:pPr>
      <w:proofErr w:type="gramStart"/>
      <w:r w:rsidRPr="006225DA">
        <w:rPr>
          <w:rFonts w:ascii="Times New Roman" w:hAnsi="Times New Roman"/>
          <w:sz w:val="28"/>
          <w:szCs w:val="28"/>
        </w:rPr>
        <w:t xml:space="preserve">Обработка персональных данных может осуществляться путем смешанной обработки (сбор, систематизация, накопление, хранение, уточнение (обновление, изменение), использование, передачу третьим лицам (в случаях прямо предусмотренных действующим законодательством РФ), блокирование, хранение, уничтожение. </w:t>
      </w:r>
      <w:proofErr w:type="gramEnd"/>
    </w:p>
    <w:p w14:paraId="6ECCACC5" w14:textId="77777777" w:rsidR="006225DA" w:rsidRPr="006225DA" w:rsidRDefault="006225DA" w:rsidP="006225DA">
      <w:pPr>
        <w:spacing w:after="0" w:line="240" w:lineRule="auto"/>
        <w:ind w:firstLine="480"/>
        <w:jc w:val="both"/>
        <w:textAlignment w:val="baseline"/>
        <w:rPr>
          <w:rFonts w:ascii="Times New Roman" w:hAnsi="Times New Roman"/>
          <w:sz w:val="28"/>
          <w:szCs w:val="28"/>
        </w:rPr>
      </w:pPr>
      <w:r w:rsidRPr="006225DA">
        <w:rPr>
          <w:rFonts w:ascii="Times New Roman" w:hAnsi="Times New Roman"/>
          <w:sz w:val="28"/>
          <w:szCs w:val="28"/>
        </w:rPr>
        <w:t xml:space="preserve">Я проинформирован, что администрация осуществляет обработку моих персональных данных в соответствии с действующим законодательством как неавтоматизированным, так и автоматизированным способами. </w:t>
      </w:r>
      <w:r w:rsidRPr="006225DA">
        <w:rPr>
          <w:rFonts w:ascii="Times New Roman" w:hAnsi="Times New Roman"/>
          <w:sz w:val="28"/>
          <w:szCs w:val="28"/>
        </w:rPr>
        <w:br/>
      </w:r>
      <w:r w:rsidRPr="006225DA">
        <w:rPr>
          <w:rFonts w:ascii="Times New Roman" w:hAnsi="Times New Roman"/>
          <w:sz w:val="28"/>
          <w:szCs w:val="28"/>
        </w:rPr>
        <w:tab/>
        <w:t>Данное согласие действует до достижения целей обработки персональных данных и (или) в течение срока хранения данных.</w:t>
      </w:r>
    </w:p>
    <w:p w14:paraId="7B3C5E24" w14:textId="641AE979" w:rsidR="006225DA" w:rsidRPr="006225DA" w:rsidRDefault="006225DA" w:rsidP="00FF0565">
      <w:pPr>
        <w:spacing w:after="0" w:line="240" w:lineRule="auto"/>
        <w:ind w:firstLine="480"/>
        <w:textAlignment w:val="baseline"/>
        <w:rPr>
          <w:rFonts w:ascii="Times New Roman" w:eastAsia="Tahoma" w:hAnsi="Times New Roman"/>
          <w:color w:val="000000"/>
          <w:sz w:val="28"/>
          <w:szCs w:val="28"/>
          <w:lang w:bidi="ru-RU"/>
        </w:rPr>
      </w:pPr>
      <w:r w:rsidRPr="006225DA">
        <w:rPr>
          <w:rFonts w:ascii="Times New Roman" w:hAnsi="Times New Roman"/>
          <w:sz w:val="28"/>
          <w:szCs w:val="28"/>
        </w:rPr>
        <w:t>Я уведомле</w:t>
      </w:r>
      <w:proofErr w:type="gramStart"/>
      <w:r w:rsidRPr="006225DA">
        <w:rPr>
          <w:rFonts w:ascii="Times New Roman" w:hAnsi="Times New Roman"/>
          <w:sz w:val="28"/>
          <w:szCs w:val="28"/>
        </w:rPr>
        <w:t>н(</w:t>
      </w:r>
      <w:proofErr w:type="gramEnd"/>
      <w:r w:rsidRPr="006225DA">
        <w:rPr>
          <w:rFonts w:ascii="Times New Roman" w:hAnsi="Times New Roman"/>
          <w:sz w:val="28"/>
          <w:szCs w:val="28"/>
        </w:rPr>
        <w:t>а) о своем праве отозвать согласие путем подачи Оператору письменного заявления.</w:t>
      </w:r>
      <w:r w:rsidRPr="006225DA">
        <w:rPr>
          <w:rFonts w:ascii="Times New Roman" w:hAnsi="Times New Roman"/>
          <w:sz w:val="28"/>
          <w:szCs w:val="28"/>
        </w:rPr>
        <w:br/>
        <w:t>Отказ от предоставления своих персональных данных влечет невозможность Оператора исполнить муниципальную услугу.</w:t>
      </w:r>
      <w:r w:rsidRPr="006225DA">
        <w:rPr>
          <w:rFonts w:ascii="Times New Roman" w:hAnsi="Times New Roman"/>
          <w:sz w:val="28"/>
          <w:szCs w:val="28"/>
        </w:rPr>
        <w:br/>
      </w:r>
    </w:p>
    <w:tbl>
      <w:tblPr>
        <w:tblW w:w="9930" w:type="dxa"/>
        <w:tblLayout w:type="fixed"/>
        <w:tblCellMar>
          <w:left w:w="28" w:type="dxa"/>
          <w:right w:w="28" w:type="dxa"/>
        </w:tblCellMar>
        <w:tblLook w:val="04A0" w:firstRow="1" w:lastRow="0" w:firstColumn="1" w:lastColumn="0" w:noHBand="0" w:noVBand="1"/>
      </w:tblPr>
      <w:tblGrid>
        <w:gridCol w:w="3455"/>
        <w:gridCol w:w="431"/>
        <w:gridCol w:w="6044"/>
      </w:tblGrid>
      <w:tr w:rsidR="006225DA" w:rsidRPr="006225DA" w14:paraId="518AB7DA" w14:textId="77777777" w:rsidTr="006225DA">
        <w:tc>
          <w:tcPr>
            <w:tcW w:w="3452" w:type="dxa"/>
            <w:tcBorders>
              <w:top w:val="nil"/>
              <w:left w:val="nil"/>
              <w:bottom w:val="single" w:sz="4" w:space="0" w:color="auto"/>
              <w:right w:val="nil"/>
            </w:tcBorders>
            <w:vAlign w:val="bottom"/>
          </w:tcPr>
          <w:p w14:paraId="55F494DF" w14:textId="77777777" w:rsidR="006225DA" w:rsidRPr="006225DA" w:rsidRDefault="006225DA" w:rsidP="006225DA">
            <w:pPr>
              <w:widowControl w:val="0"/>
              <w:spacing w:after="0" w:line="240" w:lineRule="auto"/>
              <w:jc w:val="center"/>
              <w:rPr>
                <w:rFonts w:ascii="Times New Roman" w:eastAsia="Tahoma" w:hAnsi="Times New Roman"/>
                <w:color w:val="000000"/>
                <w:sz w:val="28"/>
                <w:szCs w:val="28"/>
                <w:lang w:bidi="ru-RU"/>
              </w:rPr>
            </w:pPr>
          </w:p>
        </w:tc>
        <w:tc>
          <w:tcPr>
            <w:tcW w:w="431" w:type="dxa"/>
            <w:vAlign w:val="bottom"/>
          </w:tcPr>
          <w:p w14:paraId="23000A5A" w14:textId="77777777" w:rsidR="006225DA" w:rsidRPr="006225DA" w:rsidRDefault="006225DA" w:rsidP="006225DA">
            <w:pPr>
              <w:widowControl w:val="0"/>
              <w:spacing w:after="0" w:line="240" w:lineRule="auto"/>
              <w:rPr>
                <w:rFonts w:ascii="Times New Roman" w:eastAsia="Tahoma" w:hAnsi="Times New Roman"/>
                <w:color w:val="000000"/>
                <w:sz w:val="28"/>
                <w:szCs w:val="28"/>
                <w:lang w:bidi="ru-RU"/>
              </w:rPr>
            </w:pPr>
          </w:p>
        </w:tc>
        <w:tc>
          <w:tcPr>
            <w:tcW w:w="6040" w:type="dxa"/>
            <w:tcBorders>
              <w:top w:val="nil"/>
              <w:left w:val="nil"/>
              <w:bottom w:val="single" w:sz="4" w:space="0" w:color="auto"/>
              <w:right w:val="nil"/>
            </w:tcBorders>
            <w:vAlign w:val="bottom"/>
          </w:tcPr>
          <w:p w14:paraId="5399E248" w14:textId="77777777" w:rsidR="006225DA" w:rsidRPr="006225DA" w:rsidRDefault="006225DA" w:rsidP="006225DA">
            <w:pPr>
              <w:widowControl w:val="0"/>
              <w:spacing w:after="0" w:line="240" w:lineRule="auto"/>
              <w:jc w:val="center"/>
              <w:rPr>
                <w:rFonts w:ascii="Times New Roman" w:eastAsia="Tahoma" w:hAnsi="Times New Roman"/>
                <w:color w:val="000000"/>
                <w:sz w:val="28"/>
                <w:szCs w:val="28"/>
                <w:lang w:bidi="ru-RU"/>
              </w:rPr>
            </w:pPr>
          </w:p>
        </w:tc>
      </w:tr>
      <w:tr w:rsidR="006225DA" w:rsidRPr="006225DA" w14:paraId="0CE608A1" w14:textId="77777777" w:rsidTr="006225DA">
        <w:tc>
          <w:tcPr>
            <w:tcW w:w="3452" w:type="dxa"/>
            <w:hideMark/>
          </w:tcPr>
          <w:p w14:paraId="51BBFBEA" w14:textId="77777777" w:rsidR="006225DA" w:rsidRPr="006225DA" w:rsidRDefault="006225DA" w:rsidP="006225DA">
            <w:pPr>
              <w:widowControl w:val="0"/>
              <w:spacing w:after="0" w:line="240" w:lineRule="auto"/>
              <w:jc w:val="center"/>
              <w:rPr>
                <w:rFonts w:ascii="Times New Roman" w:eastAsia="Tahoma" w:hAnsi="Times New Roman"/>
                <w:color w:val="000000"/>
                <w:sz w:val="28"/>
                <w:szCs w:val="28"/>
                <w:lang w:bidi="ru-RU"/>
              </w:rPr>
            </w:pPr>
            <w:r w:rsidRPr="006225DA">
              <w:rPr>
                <w:rFonts w:ascii="Times New Roman" w:eastAsia="Tahoma" w:hAnsi="Times New Roman"/>
                <w:color w:val="000000"/>
                <w:sz w:val="28"/>
                <w:szCs w:val="28"/>
                <w:lang w:bidi="ru-RU"/>
              </w:rPr>
              <w:t>(подпись)</w:t>
            </w:r>
          </w:p>
        </w:tc>
        <w:tc>
          <w:tcPr>
            <w:tcW w:w="431" w:type="dxa"/>
          </w:tcPr>
          <w:p w14:paraId="33BC120E" w14:textId="77777777" w:rsidR="006225DA" w:rsidRPr="006225DA" w:rsidRDefault="006225DA" w:rsidP="006225DA">
            <w:pPr>
              <w:widowControl w:val="0"/>
              <w:spacing w:after="0" w:line="240" w:lineRule="auto"/>
              <w:rPr>
                <w:rFonts w:ascii="Times New Roman" w:eastAsia="Tahoma" w:hAnsi="Times New Roman"/>
                <w:color w:val="000000"/>
                <w:sz w:val="28"/>
                <w:szCs w:val="28"/>
                <w:lang w:bidi="ru-RU"/>
              </w:rPr>
            </w:pPr>
          </w:p>
        </w:tc>
        <w:tc>
          <w:tcPr>
            <w:tcW w:w="6040" w:type="dxa"/>
            <w:hideMark/>
          </w:tcPr>
          <w:p w14:paraId="510D78F4" w14:textId="77777777" w:rsidR="006225DA" w:rsidRPr="006225DA" w:rsidRDefault="006225DA" w:rsidP="006225DA">
            <w:pPr>
              <w:widowControl w:val="0"/>
              <w:spacing w:after="0" w:line="240" w:lineRule="auto"/>
              <w:jc w:val="center"/>
              <w:rPr>
                <w:rFonts w:ascii="Times New Roman" w:eastAsia="Tahoma" w:hAnsi="Times New Roman"/>
                <w:color w:val="000000"/>
                <w:sz w:val="28"/>
                <w:szCs w:val="28"/>
                <w:lang w:bidi="ru-RU"/>
              </w:rPr>
            </w:pPr>
            <w:proofErr w:type="gramStart"/>
            <w:r w:rsidRPr="006225DA">
              <w:rPr>
                <w:rFonts w:ascii="Times New Roman" w:eastAsia="Tahoma" w:hAnsi="Times New Roman"/>
                <w:color w:val="000000"/>
                <w:sz w:val="28"/>
                <w:szCs w:val="28"/>
                <w:lang w:bidi="ru-RU"/>
              </w:rPr>
              <w:t>(фамилия, имя, отчество (при наличии)</w:t>
            </w:r>
            <w:proofErr w:type="gramEnd"/>
          </w:p>
        </w:tc>
      </w:tr>
    </w:tbl>
    <w:p w14:paraId="42ABFCC7" w14:textId="60FC9E77" w:rsidR="006225DA" w:rsidRPr="006225DA" w:rsidRDefault="006225DA" w:rsidP="00FF0565">
      <w:pPr>
        <w:widowControl w:val="0"/>
        <w:spacing w:after="0" w:line="240" w:lineRule="auto"/>
        <w:outlineLvl w:val="0"/>
        <w:rPr>
          <w:rFonts w:ascii="Times New Roman" w:hAnsi="Times New Roman"/>
          <w:sz w:val="24"/>
          <w:szCs w:val="24"/>
        </w:rPr>
      </w:pPr>
      <w:r w:rsidRPr="006225DA">
        <w:rPr>
          <w:rFonts w:ascii="Times New Roman" w:eastAsia="Tahoma" w:hAnsi="Times New Roman"/>
          <w:color w:val="000000"/>
          <w:sz w:val="28"/>
          <w:szCs w:val="28"/>
          <w:lang w:bidi="ru-RU"/>
        </w:rPr>
        <w:t>Дата______________________</w:t>
      </w:r>
    </w:p>
    <w:sectPr w:rsidR="006225DA" w:rsidRPr="006225DA" w:rsidSect="00FF0565">
      <w:headerReference w:type="default" r:id="rId14"/>
      <w:footerReference w:type="default" r:id="rId15"/>
      <w:pgSz w:w="11906" w:h="16838"/>
      <w:pgMar w:top="1440" w:right="566" w:bottom="1135"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5DD1F" w14:textId="77777777" w:rsidR="009B2B01" w:rsidRDefault="009B2B01">
      <w:pPr>
        <w:spacing w:after="0" w:line="240" w:lineRule="auto"/>
      </w:pPr>
      <w:r>
        <w:separator/>
      </w:r>
    </w:p>
  </w:endnote>
  <w:endnote w:type="continuationSeparator" w:id="0">
    <w:p w14:paraId="750F4EC4" w14:textId="77777777" w:rsidR="009B2B01" w:rsidRDefault="009B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AF2E" w14:textId="77777777" w:rsidR="009B2B01" w:rsidRDefault="009B2B01">
    <w:pPr>
      <w:pStyle w:val="ConsPlusNormal"/>
      <w:pBdr>
        <w:bottom w:val="single" w:sz="12" w:space="0" w:color="auto"/>
      </w:pBdr>
      <w:jc w:val="center"/>
      <w:rPr>
        <w:sz w:val="2"/>
        <w:szCs w:val="2"/>
      </w:rPr>
    </w:pPr>
  </w:p>
  <w:p w14:paraId="74235B70" w14:textId="77777777" w:rsidR="009B2B01" w:rsidRDefault="009B2B0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C0F7A" w14:textId="77777777" w:rsidR="009B2B01" w:rsidRDefault="009B2B01">
      <w:pPr>
        <w:spacing w:after="0" w:line="240" w:lineRule="auto"/>
      </w:pPr>
      <w:r>
        <w:separator/>
      </w:r>
    </w:p>
  </w:footnote>
  <w:footnote w:type="continuationSeparator" w:id="0">
    <w:p w14:paraId="3799E090" w14:textId="77777777" w:rsidR="009B2B01" w:rsidRDefault="009B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E862" w14:textId="77777777" w:rsidR="009B2B01" w:rsidRDefault="009B2B01">
    <w:pPr>
      <w:pStyle w:val="a3"/>
      <w:jc w:val="center"/>
    </w:pPr>
  </w:p>
  <w:p w14:paraId="0784F051" w14:textId="77777777" w:rsidR="009B2B01" w:rsidRDefault="009B2B01">
    <w:pPr>
      <w:pStyle w:val="a3"/>
      <w:jc w:val="center"/>
    </w:pPr>
  </w:p>
  <w:p w14:paraId="1203F885" w14:textId="77777777" w:rsidR="009B2B01" w:rsidRDefault="009B2B01">
    <w:pPr>
      <w:pStyle w:val="a3"/>
      <w:jc w:val="center"/>
    </w:pPr>
    <w:r>
      <w:fldChar w:fldCharType="begin"/>
    </w:r>
    <w:r>
      <w:instrText>PAGE   \* MERGEFORMAT</w:instrText>
    </w:r>
    <w:r>
      <w:fldChar w:fldCharType="separate"/>
    </w:r>
    <w:r w:rsidR="008E43B2">
      <w:rPr>
        <w:noProof/>
      </w:rPr>
      <w:t>26</w:t>
    </w:r>
    <w:r>
      <w:rPr>
        <w:noProof/>
      </w:rPr>
      <w:fldChar w:fldCharType="end"/>
    </w:r>
  </w:p>
  <w:p w14:paraId="3D61B66C" w14:textId="77777777" w:rsidR="009B2B01" w:rsidRDefault="009B2B01">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16A63"/>
    <w:rsid w:val="00032740"/>
    <w:rsid w:val="00037F62"/>
    <w:rsid w:val="000469EF"/>
    <w:rsid w:val="00071499"/>
    <w:rsid w:val="0008006D"/>
    <w:rsid w:val="0008532E"/>
    <w:rsid w:val="00087A78"/>
    <w:rsid w:val="00093E55"/>
    <w:rsid w:val="00097B47"/>
    <w:rsid w:val="000A2830"/>
    <w:rsid w:val="000D1356"/>
    <w:rsid w:val="000E2F12"/>
    <w:rsid w:val="000F25BE"/>
    <w:rsid w:val="00100F65"/>
    <w:rsid w:val="00105B29"/>
    <w:rsid w:val="0011562D"/>
    <w:rsid w:val="00124F97"/>
    <w:rsid w:val="00125CF7"/>
    <w:rsid w:val="001320DF"/>
    <w:rsid w:val="0014527B"/>
    <w:rsid w:val="00182FED"/>
    <w:rsid w:val="001A0275"/>
    <w:rsid w:val="001A2F17"/>
    <w:rsid w:val="001A5244"/>
    <w:rsid w:val="001B1E3C"/>
    <w:rsid w:val="001C173E"/>
    <w:rsid w:val="001E3167"/>
    <w:rsid w:val="001E694D"/>
    <w:rsid w:val="00241AFB"/>
    <w:rsid w:val="00254F7E"/>
    <w:rsid w:val="002611EC"/>
    <w:rsid w:val="00270FE2"/>
    <w:rsid w:val="00294202"/>
    <w:rsid w:val="00297BDD"/>
    <w:rsid w:val="002B6E4A"/>
    <w:rsid w:val="002C0AA4"/>
    <w:rsid w:val="002E1BD8"/>
    <w:rsid w:val="002F3E33"/>
    <w:rsid w:val="00307BE6"/>
    <w:rsid w:val="00340FC5"/>
    <w:rsid w:val="00343945"/>
    <w:rsid w:val="00346F98"/>
    <w:rsid w:val="00372823"/>
    <w:rsid w:val="0037662C"/>
    <w:rsid w:val="003820C0"/>
    <w:rsid w:val="003B24FB"/>
    <w:rsid w:val="003B3C03"/>
    <w:rsid w:val="003B4B5D"/>
    <w:rsid w:val="003B58D9"/>
    <w:rsid w:val="003C343E"/>
    <w:rsid w:val="003E1475"/>
    <w:rsid w:val="003F4B6A"/>
    <w:rsid w:val="003F7C53"/>
    <w:rsid w:val="00411E28"/>
    <w:rsid w:val="00420312"/>
    <w:rsid w:val="0042095B"/>
    <w:rsid w:val="004212D5"/>
    <w:rsid w:val="00422787"/>
    <w:rsid w:val="004356B6"/>
    <w:rsid w:val="00436097"/>
    <w:rsid w:val="004402CC"/>
    <w:rsid w:val="0044664B"/>
    <w:rsid w:val="00461206"/>
    <w:rsid w:val="00464DF0"/>
    <w:rsid w:val="004749F3"/>
    <w:rsid w:val="00496D6C"/>
    <w:rsid w:val="004B4731"/>
    <w:rsid w:val="004B4E46"/>
    <w:rsid w:val="004E4857"/>
    <w:rsid w:val="004F2197"/>
    <w:rsid w:val="004F3208"/>
    <w:rsid w:val="0050106E"/>
    <w:rsid w:val="00502155"/>
    <w:rsid w:val="00502D4C"/>
    <w:rsid w:val="00564308"/>
    <w:rsid w:val="005863C4"/>
    <w:rsid w:val="005B0F4A"/>
    <w:rsid w:val="005C006B"/>
    <w:rsid w:val="005D4F0E"/>
    <w:rsid w:val="005E6A52"/>
    <w:rsid w:val="005F5EBE"/>
    <w:rsid w:val="006041AF"/>
    <w:rsid w:val="006157D8"/>
    <w:rsid w:val="006225DA"/>
    <w:rsid w:val="006259FC"/>
    <w:rsid w:val="00631180"/>
    <w:rsid w:val="00674063"/>
    <w:rsid w:val="006779F8"/>
    <w:rsid w:val="00684C63"/>
    <w:rsid w:val="0068567A"/>
    <w:rsid w:val="00691B8E"/>
    <w:rsid w:val="006C309E"/>
    <w:rsid w:val="006D046E"/>
    <w:rsid w:val="006D35AD"/>
    <w:rsid w:val="006D5824"/>
    <w:rsid w:val="006E11B7"/>
    <w:rsid w:val="006E1B12"/>
    <w:rsid w:val="006F2D1E"/>
    <w:rsid w:val="006F401E"/>
    <w:rsid w:val="0070762A"/>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142C4"/>
    <w:rsid w:val="008329DF"/>
    <w:rsid w:val="008374C5"/>
    <w:rsid w:val="00846CB8"/>
    <w:rsid w:val="0085752A"/>
    <w:rsid w:val="0086142B"/>
    <w:rsid w:val="00863D4D"/>
    <w:rsid w:val="00864EF2"/>
    <w:rsid w:val="008730EC"/>
    <w:rsid w:val="00884836"/>
    <w:rsid w:val="008958E2"/>
    <w:rsid w:val="008A7A9D"/>
    <w:rsid w:val="008C249A"/>
    <w:rsid w:val="008D6E62"/>
    <w:rsid w:val="008E43B2"/>
    <w:rsid w:val="008F4C33"/>
    <w:rsid w:val="00903613"/>
    <w:rsid w:val="00905517"/>
    <w:rsid w:val="009141F7"/>
    <w:rsid w:val="00914B91"/>
    <w:rsid w:val="00920913"/>
    <w:rsid w:val="009341C7"/>
    <w:rsid w:val="00937001"/>
    <w:rsid w:val="00941EBB"/>
    <w:rsid w:val="00944916"/>
    <w:rsid w:val="009707CE"/>
    <w:rsid w:val="00974E5C"/>
    <w:rsid w:val="00977B2A"/>
    <w:rsid w:val="009A5E83"/>
    <w:rsid w:val="009B2B01"/>
    <w:rsid w:val="009B2E31"/>
    <w:rsid w:val="009C79C9"/>
    <w:rsid w:val="009D433E"/>
    <w:rsid w:val="009D59AA"/>
    <w:rsid w:val="009E5ADB"/>
    <w:rsid w:val="009E7109"/>
    <w:rsid w:val="009F5FC8"/>
    <w:rsid w:val="009F712B"/>
    <w:rsid w:val="00A11823"/>
    <w:rsid w:val="00A137EC"/>
    <w:rsid w:val="00A317E0"/>
    <w:rsid w:val="00A37770"/>
    <w:rsid w:val="00A46539"/>
    <w:rsid w:val="00A54B36"/>
    <w:rsid w:val="00A56A37"/>
    <w:rsid w:val="00A7115C"/>
    <w:rsid w:val="00A739E4"/>
    <w:rsid w:val="00A84ACD"/>
    <w:rsid w:val="00A84EE8"/>
    <w:rsid w:val="00AA0982"/>
    <w:rsid w:val="00AA68FA"/>
    <w:rsid w:val="00AB1BAE"/>
    <w:rsid w:val="00AB675C"/>
    <w:rsid w:val="00AD7FBB"/>
    <w:rsid w:val="00AE2C9C"/>
    <w:rsid w:val="00AF5B48"/>
    <w:rsid w:val="00B05D48"/>
    <w:rsid w:val="00B0791B"/>
    <w:rsid w:val="00B13D4E"/>
    <w:rsid w:val="00B166D8"/>
    <w:rsid w:val="00B349B9"/>
    <w:rsid w:val="00B3538D"/>
    <w:rsid w:val="00B7434F"/>
    <w:rsid w:val="00B74BAE"/>
    <w:rsid w:val="00B8663D"/>
    <w:rsid w:val="00B96D97"/>
    <w:rsid w:val="00BA6DF5"/>
    <w:rsid w:val="00BB3A48"/>
    <w:rsid w:val="00BD74B8"/>
    <w:rsid w:val="00BF5239"/>
    <w:rsid w:val="00C017C0"/>
    <w:rsid w:val="00C20D69"/>
    <w:rsid w:val="00C36251"/>
    <w:rsid w:val="00C51BBD"/>
    <w:rsid w:val="00C603F3"/>
    <w:rsid w:val="00C61EE5"/>
    <w:rsid w:val="00C758CB"/>
    <w:rsid w:val="00C77EBE"/>
    <w:rsid w:val="00C8377E"/>
    <w:rsid w:val="00C856E4"/>
    <w:rsid w:val="00C95A23"/>
    <w:rsid w:val="00CA38E3"/>
    <w:rsid w:val="00CB1C15"/>
    <w:rsid w:val="00CB2D52"/>
    <w:rsid w:val="00CF6E43"/>
    <w:rsid w:val="00D019ED"/>
    <w:rsid w:val="00D12D71"/>
    <w:rsid w:val="00D165F5"/>
    <w:rsid w:val="00D5073F"/>
    <w:rsid w:val="00D63C84"/>
    <w:rsid w:val="00D648AE"/>
    <w:rsid w:val="00D65B56"/>
    <w:rsid w:val="00D76BC0"/>
    <w:rsid w:val="00D828AC"/>
    <w:rsid w:val="00D84456"/>
    <w:rsid w:val="00D84733"/>
    <w:rsid w:val="00D85449"/>
    <w:rsid w:val="00DA7A31"/>
    <w:rsid w:val="00DD1698"/>
    <w:rsid w:val="00DD5C4E"/>
    <w:rsid w:val="00DE19EE"/>
    <w:rsid w:val="00E13833"/>
    <w:rsid w:val="00E13A60"/>
    <w:rsid w:val="00E261F0"/>
    <w:rsid w:val="00E51A8B"/>
    <w:rsid w:val="00E579A6"/>
    <w:rsid w:val="00E6328C"/>
    <w:rsid w:val="00E65B50"/>
    <w:rsid w:val="00E771D9"/>
    <w:rsid w:val="00E8046C"/>
    <w:rsid w:val="00E8338D"/>
    <w:rsid w:val="00EB0E59"/>
    <w:rsid w:val="00EC433F"/>
    <w:rsid w:val="00EC4D63"/>
    <w:rsid w:val="00EC6F54"/>
    <w:rsid w:val="00ED6BDE"/>
    <w:rsid w:val="00EE7A3B"/>
    <w:rsid w:val="00EF3AF6"/>
    <w:rsid w:val="00EF74A4"/>
    <w:rsid w:val="00F011ED"/>
    <w:rsid w:val="00F33C37"/>
    <w:rsid w:val="00F35E31"/>
    <w:rsid w:val="00F42BEF"/>
    <w:rsid w:val="00F445A4"/>
    <w:rsid w:val="00F45496"/>
    <w:rsid w:val="00F64294"/>
    <w:rsid w:val="00F67E74"/>
    <w:rsid w:val="00F71DAA"/>
    <w:rsid w:val="00F808CA"/>
    <w:rsid w:val="00F84562"/>
    <w:rsid w:val="00FA33D5"/>
    <w:rsid w:val="00FA6B72"/>
    <w:rsid w:val="00FB1026"/>
    <w:rsid w:val="00FB710C"/>
    <w:rsid w:val="00FB7CB0"/>
    <w:rsid w:val="00FC4D17"/>
    <w:rsid w:val="00FC5E59"/>
    <w:rsid w:val="00FD2E39"/>
    <w:rsid w:val="00FE0FE6"/>
    <w:rsid w:val="00FF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character" w:customStyle="1" w:styleId="af0">
    <w:name w:val="Колонтитул_"/>
    <w:link w:val="af1"/>
    <w:locked/>
    <w:rsid w:val="00FF0565"/>
    <w:rPr>
      <w:b/>
      <w:bCs/>
      <w:shd w:val="clear" w:color="auto" w:fill="FFFFFF"/>
    </w:rPr>
  </w:style>
  <w:style w:type="paragraph" w:customStyle="1" w:styleId="af1">
    <w:name w:val="Колонтитул"/>
    <w:basedOn w:val="a"/>
    <w:link w:val="af0"/>
    <w:rsid w:val="00FF0565"/>
    <w:pPr>
      <w:widowControl w:val="0"/>
      <w:shd w:val="clear" w:color="auto" w:fill="FFFFFF"/>
      <w:spacing w:after="0" w:line="0" w:lineRule="atLeast"/>
      <w:jc w:val="right"/>
    </w:pPr>
    <w:rPr>
      <w:rFonts w:cs="Calibri"/>
      <w:b/>
      <w:bCs/>
      <w:sz w:val="20"/>
      <w:szCs w:val="20"/>
    </w:rPr>
  </w:style>
  <w:style w:type="character" w:customStyle="1" w:styleId="2">
    <w:name w:val="Основной текст (2)_"/>
    <w:link w:val="20"/>
    <w:locked/>
    <w:rsid w:val="00FF0565"/>
    <w:rPr>
      <w:shd w:val="clear" w:color="auto" w:fill="FFFFFF"/>
    </w:rPr>
  </w:style>
  <w:style w:type="paragraph" w:customStyle="1" w:styleId="20">
    <w:name w:val="Основной текст (2)"/>
    <w:basedOn w:val="a"/>
    <w:link w:val="2"/>
    <w:rsid w:val="00FF0565"/>
    <w:pPr>
      <w:widowControl w:val="0"/>
      <w:shd w:val="clear" w:color="auto" w:fill="FFFFFF"/>
      <w:spacing w:after="60" w:line="0" w:lineRule="atLeast"/>
      <w:jc w:val="both"/>
    </w:pPr>
    <w:rPr>
      <w:rFonts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character" w:customStyle="1" w:styleId="af0">
    <w:name w:val="Колонтитул_"/>
    <w:link w:val="af1"/>
    <w:locked/>
    <w:rsid w:val="00FF0565"/>
    <w:rPr>
      <w:b/>
      <w:bCs/>
      <w:shd w:val="clear" w:color="auto" w:fill="FFFFFF"/>
    </w:rPr>
  </w:style>
  <w:style w:type="paragraph" w:customStyle="1" w:styleId="af1">
    <w:name w:val="Колонтитул"/>
    <w:basedOn w:val="a"/>
    <w:link w:val="af0"/>
    <w:rsid w:val="00FF0565"/>
    <w:pPr>
      <w:widowControl w:val="0"/>
      <w:shd w:val="clear" w:color="auto" w:fill="FFFFFF"/>
      <w:spacing w:after="0" w:line="0" w:lineRule="atLeast"/>
      <w:jc w:val="right"/>
    </w:pPr>
    <w:rPr>
      <w:rFonts w:cs="Calibri"/>
      <w:b/>
      <w:bCs/>
      <w:sz w:val="20"/>
      <w:szCs w:val="20"/>
    </w:rPr>
  </w:style>
  <w:style w:type="character" w:customStyle="1" w:styleId="2">
    <w:name w:val="Основной текст (2)_"/>
    <w:link w:val="20"/>
    <w:locked/>
    <w:rsid w:val="00FF0565"/>
    <w:rPr>
      <w:shd w:val="clear" w:color="auto" w:fill="FFFFFF"/>
    </w:rPr>
  </w:style>
  <w:style w:type="paragraph" w:customStyle="1" w:styleId="20">
    <w:name w:val="Основной текст (2)"/>
    <w:basedOn w:val="a"/>
    <w:link w:val="2"/>
    <w:rsid w:val="00FF0565"/>
    <w:pPr>
      <w:widowControl w:val="0"/>
      <w:shd w:val="clear" w:color="auto" w:fill="FFFFFF"/>
      <w:spacing w:after="60" w:line="0" w:lineRule="atLeast"/>
      <w:jc w:val="both"/>
    </w:pPr>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279462664">
      <w:bodyDiv w:val="1"/>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587420693">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780534421">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898369931">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187449255">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67006813">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19900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1047;&#1103;&#1079;&#1077;&#1074;%20&#1040;.&#1053;\&#1056;&#1077;&#1075;&#1083;&#1072;&#1084;&#1077;&#1085;&#1090;&#1099;\2023\&#1057;&#1086;&#1075;&#1083;&#1072;&#1089;&#1086;&#1074;&#1072;&#1085;&#1080;&#1077;%20&#1087;&#1077;&#1088;&#1077;&#1091;&#1089;&#1090;&#1088;&#1086;&#1081;&#1089;&#1090;&#1074;&#1072;%20&#1080;%20(&#1080;&#1083;&#1080;)%20&#1087;&#1077;&#1088;&#1077;&#1087;&#1083;&#1072;&#1085;&#1080;&#1088;&#1086;&#1074;&#1082;&#1080;%20&#1087;&#1086;&#1084;&#1077;&#1097;&#1077;&#1085;&#1080;&#1103;%20&#1074;%20&#1052;&#1050;&#1044;.rt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3F5324AF46252DDA62AF496C376CC4A51E503C665B81682C015307C37286CF97A3AC7080F02D55531274F0C2F629A8655D64D5E9E561A27t4HAH" TargetMode="External"/><Relationship Id="rId4" Type="http://schemas.microsoft.com/office/2007/relationships/stylesWithEffects" Target="stylesWithEffects.xml"/><Relationship Id="rId9" Type="http://schemas.openxmlformats.org/officeDocument/2006/relationships/hyperlink" Target="consultantplus://offline/ref=D3F5324AF46252DDA62AF496C376CC4A51E503C665B81682C015307C37286CF97A3AC70D0C0981017379165D6D2996844DCA4C5Dt8H8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3E4E-192F-4AE5-BD02-4CF6B013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9388</Words>
  <Characters>77658</Characters>
  <Application>Microsoft Office Word</Application>
  <DocSecurity>2</DocSecurity>
  <Lines>647</Lines>
  <Paragraphs>173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Пользователь</cp:lastModifiedBy>
  <cp:revision>19</cp:revision>
  <cp:lastPrinted>2023-05-10T08:25:00Z</cp:lastPrinted>
  <dcterms:created xsi:type="dcterms:W3CDTF">2021-12-24T09:20:00Z</dcterms:created>
  <dcterms:modified xsi:type="dcterms:W3CDTF">2023-06-08T05:12:00Z</dcterms:modified>
</cp:coreProperties>
</file>