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B8" w:rsidRDefault="00FB2BB8" w:rsidP="00FB2BB8">
      <w:pPr>
        <w:widowControl w:val="0"/>
        <w:jc w:val="center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Досудебное обжалование</w:t>
      </w:r>
    </w:p>
    <w:p w:rsidR="00FB2BB8" w:rsidRPr="00C22584" w:rsidRDefault="00C22584" w:rsidP="00FB2BB8">
      <w:pPr>
        <w:widowControl w:val="0"/>
        <w:ind w:firstLine="709"/>
        <w:jc w:val="center"/>
        <w:rPr>
          <w:rFonts w:cs="Arial"/>
          <w:b/>
          <w:bCs/>
          <w:color w:val="4F81BD" w:themeColor="accent1"/>
          <w:sz w:val="28"/>
          <w:szCs w:val="28"/>
        </w:rPr>
      </w:pPr>
      <w:r w:rsidRPr="00C22584">
        <w:rPr>
          <w:rFonts w:cs="Arial"/>
          <w:b/>
          <w:bCs/>
          <w:color w:val="4F81BD" w:themeColor="accent1"/>
          <w:sz w:val="28"/>
          <w:szCs w:val="28"/>
        </w:rPr>
        <w:t>1</w:t>
      </w:r>
    </w:p>
    <w:p w:rsidR="00FB2BB8" w:rsidRDefault="00C22584" w:rsidP="00FB2BB8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2258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 </w:t>
      </w:r>
      <w:r w:rsidR="00FB2BB8">
        <w:rPr>
          <w:color w:val="000000" w:themeColor="text1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FB2BB8" w:rsidRDefault="00FB2BB8" w:rsidP="00F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решений о проведении контрольных мероприятий;</w:t>
      </w:r>
    </w:p>
    <w:p w:rsidR="00FB2BB8" w:rsidRDefault="00FB2BB8" w:rsidP="00F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FB2BB8" w:rsidRDefault="00FB2BB8" w:rsidP="00F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FB2BB8" w:rsidRDefault="00C22584" w:rsidP="00FB2BB8">
      <w:pPr>
        <w:widowControl w:val="0"/>
        <w:ind w:firstLine="709"/>
        <w:jc w:val="both"/>
        <w:rPr>
          <w:rFonts w:cs="Arial"/>
          <w:color w:val="000000" w:themeColor="text1"/>
        </w:rPr>
      </w:pPr>
      <w:r>
        <w:rPr>
          <w:color w:val="000000" w:themeColor="text1"/>
          <w:sz w:val="28"/>
          <w:szCs w:val="28"/>
        </w:rPr>
        <w:t>2</w:t>
      </w:r>
      <w:r w:rsidR="00FB2BB8">
        <w:rPr>
          <w:color w:val="000000" w:themeColor="text1"/>
          <w:sz w:val="28"/>
          <w:szCs w:val="28"/>
        </w:rPr>
        <w:t>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FB2BB8" w:rsidRDefault="00FB2BB8" w:rsidP="00FB2BB8">
      <w:pPr>
        <w:widowControl w:val="0"/>
        <w:ind w:firstLine="709"/>
        <w:jc w:val="both"/>
        <w:rPr>
          <w:rFonts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:rsidR="00FB2BB8" w:rsidRDefault="00FB2BB8" w:rsidP="00FB2BB8">
      <w:pPr>
        <w:widowControl w:val="0"/>
        <w:ind w:firstLine="709"/>
        <w:jc w:val="both"/>
        <w:rPr>
          <w:rFonts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FB2BB8" w:rsidRDefault="00C22584" w:rsidP="00FB2BB8">
      <w:pPr>
        <w:widowControl w:val="0"/>
        <w:ind w:firstLine="709"/>
        <w:jc w:val="both"/>
        <w:rPr>
          <w:rFonts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FB2BB8">
        <w:rPr>
          <w:color w:val="000000" w:themeColor="text1"/>
          <w:sz w:val="28"/>
          <w:szCs w:val="28"/>
        </w:rPr>
        <w:t xml:space="preserve">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FB2BB8" w:rsidRDefault="00C22584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FB2BB8">
        <w:rPr>
          <w:color w:val="000000" w:themeColor="text1"/>
          <w:sz w:val="28"/>
          <w:szCs w:val="28"/>
        </w:rPr>
        <w:t xml:space="preserve">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FB2BB8" w:rsidRDefault="00C22584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B2BB8">
        <w:rPr>
          <w:color w:val="000000" w:themeColor="text1"/>
          <w:sz w:val="28"/>
          <w:szCs w:val="28"/>
        </w:rPr>
        <w:t>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FB2BB8" w:rsidRDefault="00C22584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B2BB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К</w:t>
      </w:r>
      <w:r w:rsidR="00FB2BB8">
        <w:rPr>
          <w:color w:val="000000" w:themeColor="text1"/>
          <w:sz w:val="28"/>
          <w:szCs w:val="28"/>
        </w:rPr>
        <w:t>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B2BB8" w:rsidRDefault="003436B6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B2BB8">
        <w:rPr>
          <w:color w:val="000000" w:themeColor="text1"/>
          <w:sz w:val="28"/>
          <w:szCs w:val="28"/>
        </w:rPr>
        <w:t>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FB2BB8" w:rsidRDefault="003436B6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B2BB8">
        <w:rPr>
          <w:color w:val="000000" w:themeColor="text1"/>
          <w:sz w:val="28"/>
          <w:szCs w:val="28"/>
        </w:rPr>
        <w:t>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о приостановлении исполнения обжалуемого решения Контрольного </w:t>
      </w:r>
      <w:r>
        <w:rPr>
          <w:color w:val="000000" w:themeColor="text1"/>
          <w:sz w:val="28"/>
          <w:szCs w:val="28"/>
        </w:rPr>
        <w:lastRenderedPageBreak/>
        <w:t>органа;</w:t>
      </w:r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FB2BB8" w:rsidRDefault="003436B6" w:rsidP="00FB2BB8">
      <w:pPr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  <w:bookmarkStart w:id="4" w:name="Par383"/>
      <w:bookmarkEnd w:id="4"/>
      <w:r>
        <w:rPr>
          <w:color w:val="000000" w:themeColor="text1"/>
          <w:sz w:val="28"/>
          <w:szCs w:val="28"/>
        </w:rPr>
        <w:t>9.</w:t>
      </w:r>
      <w:r w:rsidR="00FB2BB8">
        <w:rPr>
          <w:color w:val="000000" w:themeColor="text1"/>
          <w:sz w:val="28"/>
          <w:szCs w:val="28"/>
        </w:rPr>
        <w:t xml:space="preserve"> Жалоба должна содержать:</w:t>
      </w:r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>
        <w:rPr>
          <w:color w:val="000000" w:themeColor="text1"/>
          <w:sz w:val="28"/>
          <w:szCs w:val="28"/>
        </w:rPr>
        <w:t>не согласно</w:t>
      </w:r>
      <w:proofErr w:type="gramEnd"/>
      <w:r>
        <w:rPr>
          <w:color w:val="000000" w:themeColor="text1"/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требования контролируемого лица, подавшего жалобу;</w:t>
      </w:r>
    </w:p>
    <w:p w:rsidR="00FB2BB8" w:rsidRDefault="00FB2BB8" w:rsidP="00FB2BB8">
      <w:pPr>
        <w:widowControl w:val="0"/>
        <w:ind w:firstLine="709"/>
        <w:jc w:val="both"/>
        <w:rPr>
          <w:rFonts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FB2BB8" w:rsidRDefault="003436B6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bookmarkStart w:id="5" w:name="Par390"/>
      <w:bookmarkEnd w:id="5"/>
      <w:r>
        <w:rPr>
          <w:color w:val="000000" w:themeColor="text1"/>
          <w:sz w:val="28"/>
          <w:szCs w:val="28"/>
        </w:rPr>
        <w:t>10</w:t>
      </w:r>
      <w:r w:rsidR="00FB2BB8">
        <w:rPr>
          <w:color w:val="000000" w:themeColor="text1"/>
          <w:sz w:val="28"/>
          <w:szCs w:val="28"/>
        </w:rPr>
        <w:t>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color w:val="000000" w:themeColor="text1"/>
          <w:sz w:val="28"/>
          <w:szCs w:val="28"/>
        </w:rPr>
        <w:t>ии и ау</w:t>
      </w:r>
      <w:proofErr w:type="gramEnd"/>
      <w:r>
        <w:rPr>
          <w:color w:val="000000" w:themeColor="text1"/>
          <w:sz w:val="28"/>
          <w:szCs w:val="28"/>
        </w:rPr>
        <w:t>тентификации».</w:t>
      </w:r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FB2BB8" w:rsidRDefault="00FB2BB8" w:rsidP="00F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FB2BB8" w:rsidRDefault="00FB2BB8" w:rsidP="00F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FB2BB8" w:rsidRDefault="00FB2BB8" w:rsidP="00F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FB2BB8" w:rsidRDefault="00FB2BB8" w:rsidP="00F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4) имеется решение суда по вопросам, поставленным в жалобе;</w:t>
      </w:r>
    </w:p>
    <w:p w:rsidR="00FB2BB8" w:rsidRDefault="00FB2BB8" w:rsidP="00F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FB2BB8" w:rsidRDefault="00FB2BB8" w:rsidP="00F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FB2BB8" w:rsidRDefault="00FB2BB8" w:rsidP="00F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FB2BB8" w:rsidRDefault="00FB2BB8" w:rsidP="00F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жалоба подана в ненадлежащий орган;</w:t>
      </w:r>
    </w:p>
    <w:p w:rsidR="00FB2BB8" w:rsidRDefault="00FB2BB8" w:rsidP="00F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FB2BB8" w:rsidRDefault="00FB2BB8" w:rsidP="00FB2BB8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FB2BB8" w:rsidRDefault="00FB2BB8" w:rsidP="00FB2BB8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 Указанный срок может быть продлен на двадцать рабочих дней, в следующих исключительных случаях:</w:t>
      </w:r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FB2BB8" w:rsidRDefault="00FB2BB8" w:rsidP="00FB2BB8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FB2BB8" w:rsidRDefault="00FB2BB8" w:rsidP="00FB2BB8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FB2BB8" w:rsidRDefault="00FB2BB8" w:rsidP="00FB2BB8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FB2BB8" w:rsidRDefault="00FB2BB8" w:rsidP="00FB2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 w:cs="Verdan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FB2BB8" w:rsidRDefault="00FB2BB8" w:rsidP="00FB2BB8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FB2BB8" w:rsidRDefault="00FB2BB8" w:rsidP="00FB2BB8">
      <w:pPr>
        <w:widowControl w:val="0"/>
        <w:ind w:firstLine="709"/>
        <w:jc w:val="both"/>
        <w:rPr>
          <w:rFonts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оставляет жалобу без удовлетворения;</w:t>
      </w:r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отменяет решение Контрольного органа полностью или частично;</w:t>
      </w:r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FB2BB8" w:rsidRDefault="00FB2BB8" w:rsidP="00FB2BB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FB2BB8" w:rsidRDefault="00FB2BB8" w:rsidP="00FB2BB8">
      <w:pPr>
        <w:ind w:left="4536"/>
        <w:rPr>
          <w:color w:val="000000"/>
          <w:sz w:val="28"/>
          <w:szCs w:val="28"/>
        </w:rPr>
      </w:pPr>
    </w:p>
    <w:p w:rsidR="00915541" w:rsidRDefault="00915541">
      <w:bookmarkStart w:id="6" w:name="_GoBack"/>
      <w:bookmarkEnd w:id="6"/>
    </w:p>
    <w:sectPr w:rsidR="0091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28"/>
    <w:rsid w:val="003436B6"/>
    <w:rsid w:val="00915541"/>
    <w:rsid w:val="00957F28"/>
    <w:rsid w:val="00C22584"/>
    <w:rsid w:val="00F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Ефремова ТБ</cp:lastModifiedBy>
  <cp:revision>3</cp:revision>
  <dcterms:created xsi:type="dcterms:W3CDTF">2022-08-09T08:25:00Z</dcterms:created>
  <dcterms:modified xsi:type="dcterms:W3CDTF">2022-08-16T09:52:00Z</dcterms:modified>
</cp:coreProperties>
</file>