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CC" w:rsidRPr="007559CC" w:rsidRDefault="007559CC">
      <w:pPr>
        <w:pStyle w:val="ConsPlusNormal"/>
        <w:jc w:val="both"/>
        <w:outlineLvl w:val="0"/>
        <w:rPr>
          <w:rFonts w:ascii="Times New Roman" w:hAnsi="Times New Roman" w:cs="Times New Roman"/>
          <w:sz w:val="24"/>
          <w:szCs w:val="24"/>
        </w:rPr>
      </w:pPr>
    </w:p>
    <w:p w:rsidR="007559CC" w:rsidRPr="007559CC" w:rsidRDefault="007559CC">
      <w:pPr>
        <w:pStyle w:val="ConsPlusTitle"/>
        <w:jc w:val="center"/>
        <w:outlineLvl w:val="0"/>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ФЕДЕРАЛЬНОЕ АГЕНТСТВО ПО ТЕХНИЧЕСКОМУ РЕГУЛИРОВАНИЮ</w:t>
      </w:r>
    </w:p>
    <w:p w:rsidR="007559CC" w:rsidRPr="007559CC" w:rsidRDefault="007559CC">
      <w:pPr>
        <w:pStyle w:val="ConsPlusTitle"/>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И МЕТРОЛОГИИ</w:t>
      </w:r>
    </w:p>
    <w:p w:rsidR="007559CC" w:rsidRPr="007559CC" w:rsidRDefault="007559CC">
      <w:pPr>
        <w:pStyle w:val="ConsPlusTitle"/>
        <w:jc w:val="both"/>
        <w:rPr>
          <w:rFonts w:ascii="Times New Roman" w:hAnsi="Times New Roman" w:cs="Times New Roman"/>
          <w:color w:val="000000" w:themeColor="text1"/>
          <w:sz w:val="24"/>
          <w:szCs w:val="24"/>
        </w:rPr>
      </w:pPr>
    </w:p>
    <w:p w:rsidR="007559CC" w:rsidRPr="007559CC" w:rsidRDefault="007559CC">
      <w:pPr>
        <w:pStyle w:val="ConsPlusTitle"/>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НАЦИОНАЛЬНЫЙ СТАНДАРТ РОССИЙСКОЙ ФЕДЕРАЦИИ</w:t>
      </w:r>
    </w:p>
    <w:p w:rsidR="007559CC" w:rsidRPr="007559CC" w:rsidRDefault="007559CC">
      <w:pPr>
        <w:pStyle w:val="ConsPlusTitle"/>
        <w:jc w:val="both"/>
        <w:rPr>
          <w:rFonts w:ascii="Times New Roman" w:hAnsi="Times New Roman" w:cs="Times New Roman"/>
          <w:color w:val="000000" w:themeColor="text1"/>
          <w:sz w:val="24"/>
          <w:szCs w:val="24"/>
        </w:rPr>
      </w:pPr>
    </w:p>
    <w:p w:rsidR="007559CC" w:rsidRPr="007559CC" w:rsidRDefault="007559CC">
      <w:pPr>
        <w:pStyle w:val="ConsPlusTitle"/>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50597-2017</w:t>
      </w:r>
    </w:p>
    <w:p w:rsidR="007559CC" w:rsidRPr="007559CC" w:rsidRDefault="007559CC">
      <w:pPr>
        <w:pStyle w:val="ConsPlusTitle"/>
        <w:jc w:val="both"/>
        <w:rPr>
          <w:rFonts w:ascii="Times New Roman" w:hAnsi="Times New Roman" w:cs="Times New Roman"/>
          <w:color w:val="000000" w:themeColor="text1"/>
          <w:sz w:val="24"/>
          <w:szCs w:val="24"/>
        </w:rPr>
      </w:pPr>
    </w:p>
    <w:p w:rsidR="007559CC" w:rsidRPr="007559CC" w:rsidRDefault="007559CC">
      <w:pPr>
        <w:pStyle w:val="ConsPlusTitle"/>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ДОРОГИ АВТОМОБИЛЬНЫЕ И УЛИЦЫ</w:t>
      </w:r>
    </w:p>
    <w:p w:rsidR="007559CC" w:rsidRPr="007559CC" w:rsidRDefault="007559CC">
      <w:pPr>
        <w:pStyle w:val="ConsPlusTitle"/>
        <w:jc w:val="both"/>
        <w:rPr>
          <w:rFonts w:ascii="Times New Roman" w:hAnsi="Times New Roman" w:cs="Times New Roman"/>
          <w:color w:val="000000" w:themeColor="text1"/>
          <w:sz w:val="24"/>
          <w:szCs w:val="24"/>
        </w:rPr>
      </w:pPr>
    </w:p>
    <w:p w:rsidR="007559CC" w:rsidRPr="007559CC" w:rsidRDefault="007559CC">
      <w:pPr>
        <w:pStyle w:val="ConsPlusTitle"/>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ТРЕБОВАНИЯ</w:t>
      </w:r>
    </w:p>
    <w:p w:rsidR="007559CC" w:rsidRPr="007559CC" w:rsidRDefault="007559CC">
      <w:pPr>
        <w:pStyle w:val="ConsPlusTitle"/>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 ЭКСПЛУАТАЦИОННОМУ СОСТОЯНИЮ, ДОПУСТИМОМУ ПО УСЛОВИЯМ</w:t>
      </w:r>
    </w:p>
    <w:p w:rsidR="007559CC" w:rsidRPr="007559CC" w:rsidRDefault="007559CC">
      <w:pPr>
        <w:pStyle w:val="ConsPlusTitle"/>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ОБЕСПЕЧЕНИЯ БЕЗОПАСНОСТИ ДОРОЖНОГО ДВИЖЕНИЯ.</w:t>
      </w:r>
    </w:p>
    <w:p w:rsidR="007559CC" w:rsidRPr="007559CC" w:rsidRDefault="007559CC">
      <w:pPr>
        <w:pStyle w:val="ConsPlusTitle"/>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МЕТОДЫ КОНТРОЛЯ</w:t>
      </w:r>
    </w:p>
    <w:p w:rsidR="007559CC" w:rsidRPr="007559CC" w:rsidRDefault="007559CC">
      <w:pPr>
        <w:pStyle w:val="ConsPlusTitle"/>
        <w:jc w:val="both"/>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59CC" w:rsidRPr="007559CC" w:rsidTr="007559CC">
        <w:trPr>
          <w:jc w:val="center"/>
        </w:trPr>
        <w:tc>
          <w:tcPr>
            <w:tcW w:w="9354" w:type="dxa"/>
            <w:tcBorders>
              <w:top w:val="nil"/>
              <w:left w:val="single" w:sz="24" w:space="0" w:color="CED3F1"/>
              <w:bottom w:val="nil"/>
              <w:right w:val="single" w:sz="24" w:space="0" w:color="F4F3F8"/>
            </w:tcBorders>
            <w:shd w:val="clear" w:color="auto" w:fill="F4F3F8"/>
          </w:tcPr>
          <w:p w:rsidR="007559CC" w:rsidRPr="007559CC" w:rsidRDefault="007559CC">
            <w:pPr>
              <w:pStyle w:val="ConsPlusNormal"/>
              <w:jc w:val="both"/>
              <w:rPr>
                <w:rFonts w:ascii="Times New Roman" w:hAnsi="Times New Roman" w:cs="Times New Roman"/>
                <w:color w:val="000000" w:themeColor="text1"/>
                <w:sz w:val="24"/>
                <w:szCs w:val="24"/>
              </w:rPr>
            </w:pPr>
            <w:proofErr w:type="spellStart"/>
            <w:r w:rsidRPr="007559CC">
              <w:rPr>
                <w:rFonts w:ascii="Times New Roman" w:hAnsi="Times New Roman" w:cs="Times New Roman"/>
                <w:color w:val="000000" w:themeColor="text1"/>
                <w:sz w:val="24"/>
                <w:szCs w:val="24"/>
              </w:rPr>
              <w:t>КонсультантПлюс</w:t>
            </w:r>
            <w:proofErr w:type="spellEnd"/>
            <w:r w:rsidRPr="007559CC">
              <w:rPr>
                <w:rFonts w:ascii="Times New Roman" w:hAnsi="Times New Roman" w:cs="Times New Roman"/>
                <w:color w:val="000000" w:themeColor="text1"/>
                <w:sz w:val="24"/>
                <w:szCs w:val="24"/>
              </w:rPr>
              <w:t>: примечание.</w:t>
            </w:r>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В соответствии с </w:t>
            </w:r>
            <w:hyperlink r:id="rId5" w:history="1">
              <w:r w:rsidRPr="007559CC">
                <w:rPr>
                  <w:rFonts w:ascii="Times New Roman" w:hAnsi="Times New Roman" w:cs="Times New Roman"/>
                  <w:color w:val="000000" w:themeColor="text1"/>
                  <w:sz w:val="24"/>
                  <w:szCs w:val="24"/>
                </w:rPr>
                <w:t>Приказом</w:t>
              </w:r>
            </w:hyperlink>
            <w:r w:rsidRPr="007559CC">
              <w:rPr>
                <w:rFonts w:ascii="Times New Roman" w:hAnsi="Times New Roman" w:cs="Times New Roman"/>
                <w:color w:val="000000" w:themeColor="text1"/>
                <w:sz w:val="24"/>
                <w:szCs w:val="24"/>
              </w:rPr>
              <w:t xml:space="preserve"> </w:t>
            </w:r>
            <w:proofErr w:type="spellStart"/>
            <w:r w:rsidRPr="007559CC">
              <w:rPr>
                <w:rFonts w:ascii="Times New Roman" w:hAnsi="Times New Roman" w:cs="Times New Roman"/>
                <w:color w:val="000000" w:themeColor="text1"/>
                <w:sz w:val="24"/>
                <w:szCs w:val="24"/>
              </w:rPr>
              <w:t>Росстандарта</w:t>
            </w:r>
            <w:proofErr w:type="spellEnd"/>
            <w:r w:rsidRPr="007559CC">
              <w:rPr>
                <w:rFonts w:ascii="Times New Roman" w:hAnsi="Times New Roman" w:cs="Times New Roman"/>
                <w:color w:val="000000" w:themeColor="text1"/>
                <w:sz w:val="24"/>
                <w:szCs w:val="24"/>
              </w:rPr>
              <w:t xml:space="preserve"> от 26.09.2017 N 1245-ст (ред. от 28.08.2018) дата введения в действие данного документа 1 сентября 2018 года, за исключением отдельных положений.</w:t>
            </w:r>
          </w:p>
        </w:tc>
      </w:tr>
    </w:tbl>
    <w:p w:rsidR="007559CC" w:rsidRPr="007559CC" w:rsidRDefault="007559CC">
      <w:pPr>
        <w:pStyle w:val="ConsPlusNormal"/>
        <w:spacing w:before="280"/>
        <w:jc w:val="right"/>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Дата введения - 2018-06-01</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center"/>
        <w:outlineLvl w:val="1"/>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Предисловие</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 РАЗРАБОТАН Федеральным автономным учреждением "Российский дорожный научно-исследовательский институт" (ФАУ "РОСДОРНИИ") Министерства транспорта Российской Федерации</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2 </w:t>
      </w:r>
      <w:proofErr w:type="gramStart"/>
      <w:r w:rsidRPr="007559CC">
        <w:rPr>
          <w:rFonts w:ascii="Times New Roman" w:hAnsi="Times New Roman" w:cs="Times New Roman"/>
          <w:color w:val="000000" w:themeColor="text1"/>
          <w:sz w:val="24"/>
          <w:szCs w:val="24"/>
        </w:rPr>
        <w:t>ВНЕСЕН</w:t>
      </w:r>
      <w:proofErr w:type="gramEnd"/>
      <w:r w:rsidRPr="007559CC">
        <w:rPr>
          <w:rFonts w:ascii="Times New Roman" w:hAnsi="Times New Roman" w:cs="Times New Roman"/>
          <w:color w:val="000000" w:themeColor="text1"/>
          <w:sz w:val="24"/>
          <w:szCs w:val="24"/>
        </w:rPr>
        <w:t xml:space="preserve"> Техническими комитетами по стандартизации ТК 278 "Безопасность дорожного движения" и ТК 418 "Дорожное хозяйство"</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3 УТВЕРЖДЕН И ВВЕДЕН В ДЕЙСТВИЕ </w:t>
      </w:r>
      <w:hyperlink r:id="rId6" w:history="1">
        <w:r w:rsidRPr="007559CC">
          <w:rPr>
            <w:rFonts w:ascii="Times New Roman" w:hAnsi="Times New Roman" w:cs="Times New Roman"/>
            <w:color w:val="000000" w:themeColor="text1"/>
            <w:sz w:val="24"/>
            <w:szCs w:val="24"/>
          </w:rPr>
          <w:t>Приказом</w:t>
        </w:r>
      </w:hyperlink>
      <w:r w:rsidRPr="007559CC">
        <w:rPr>
          <w:rFonts w:ascii="Times New Roman" w:hAnsi="Times New Roman" w:cs="Times New Roman"/>
          <w:color w:val="000000" w:themeColor="text1"/>
          <w:sz w:val="24"/>
          <w:szCs w:val="24"/>
        </w:rPr>
        <w:t xml:space="preserve"> Федерального агентства по техническому регулированию и метрологии от 26 сентября 2017 г. N 1245-ст</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4 ВЗАМЕН </w:t>
      </w:r>
      <w:hyperlink r:id="rId7"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50597-93</w:t>
        </w:r>
      </w:hyperlink>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Правила применения настоящего стандарта установлены в </w:t>
      </w:r>
      <w:hyperlink r:id="rId8" w:history="1">
        <w:r w:rsidRPr="007559CC">
          <w:rPr>
            <w:rFonts w:ascii="Times New Roman" w:hAnsi="Times New Roman" w:cs="Times New Roman"/>
            <w:color w:val="000000" w:themeColor="text1"/>
            <w:sz w:val="24"/>
            <w:szCs w:val="24"/>
          </w:rPr>
          <w:t>статье 26</w:t>
        </w:r>
      </w:hyperlink>
      <w:r w:rsidRPr="007559CC">
        <w:rPr>
          <w:rFonts w:ascii="Times New Roman" w:hAnsi="Times New Roman" w:cs="Times New Roman"/>
          <w:color w:val="000000" w:themeColor="text1"/>
          <w:sz w:val="24"/>
          <w:szCs w:val="24"/>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1"/>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 Область применения</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Настоящий стандарт устанавливает требования к параметрам и характеристикам эксплуатационного состояния (транспортно-эксплуатационным показателям) автомобильных дорог общего пользования (далее - дорог), улиц и дорог городов и сельских поселений (далее - улиц), железнодорожных переездов, допустимого по условиям обеспечения безопасности дорожного движения, методам их контроля, а также предельные сроки приведения эксплуатационного состояния дорог и улиц в соответствие его требованиям.</w:t>
      </w:r>
      <w:proofErr w:type="gramEnd"/>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Требования настоящего стандарта направлены на обеспечение безопасности дорожного движения, сохранение жизни, здоровья и имущества населения, охрану окружающей среды.</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1"/>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lastRenderedPageBreak/>
        <w:t>2 Нормативные ссылки</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 настоящем стандарте использованы нормативные ссылки на следующие стандарты:</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9" w:history="1">
        <w:r w:rsidRPr="007559CC">
          <w:rPr>
            <w:rFonts w:ascii="Times New Roman" w:hAnsi="Times New Roman" w:cs="Times New Roman"/>
            <w:color w:val="000000" w:themeColor="text1"/>
            <w:sz w:val="24"/>
            <w:szCs w:val="24"/>
          </w:rPr>
          <w:t>ГОСТ 427</w:t>
        </w:r>
      </w:hyperlink>
      <w:r w:rsidRPr="007559CC">
        <w:rPr>
          <w:rFonts w:ascii="Times New Roman" w:hAnsi="Times New Roman" w:cs="Times New Roman"/>
          <w:color w:val="000000" w:themeColor="text1"/>
          <w:sz w:val="24"/>
          <w:szCs w:val="24"/>
        </w:rPr>
        <w:t xml:space="preserve"> Линейки измерительные металлические. Технические условия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10" w:history="1">
        <w:r w:rsidRPr="007559CC">
          <w:rPr>
            <w:rFonts w:ascii="Times New Roman" w:hAnsi="Times New Roman" w:cs="Times New Roman"/>
            <w:color w:val="000000" w:themeColor="text1"/>
            <w:sz w:val="24"/>
            <w:szCs w:val="24"/>
          </w:rPr>
          <w:t>ГОСТ 3634</w:t>
        </w:r>
      </w:hyperlink>
      <w:r w:rsidRPr="007559CC">
        <w:rPr>
          <w:rFonts w:ascii="Times New Roman" w:hAnsi="Times New Roman" w:cs="Times New Roman"/>
          <w:color w:val="000000" w:themeColor="text1"/>
          <w:sz w:val="24"/>
          <w:szCs w:val="24"/>
        </w:rPr>
        <w:t xml:space="preserve"> Люки смотровых колодцев и дождеприемники ливнесточных колодцев. Технические условия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11" w:history="1">
        <w:r w:rsidRPr="007559CC">
          <w:rPr>
            <w:rFonts w:ascii="Times New Roman" w:hAnsi="Times New Roman" w:cs="Times New Roman"/>
            <w:color w:val="000000" w:themeColor="text1"/>
            <w:sz w:val="24"/>
            <w:szCs w:val="24"/>
          </w:rPr>
          <w:t>ГОСТ 7502</w:t>
        </w:r>
      </w:hyperlink>
      <w:r w:rsidRPr="007559CC">
        <w:rPr>
          <w:rFonts w:ascii="Times New Roman" w:hAnsi="Times New Roman" w:cs="Times New Roman"/>
          <w:color w:val="000000" w:themeColor="text1"/>
          <w:sz w:val="24"/>
          <w:szCs w:val="24"/>
        </w:rPr>
        <w:t xml:space="preserve"> Рулетки измерительные металлические. Технические условия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12" w:history="1">
        <w:r w:rsidRPr="007559CC">
          <w:rPr>
            <w:rFonts w:ascii="Times New Roman" w:hAnsi="Times New Roman" w:cs="Times New Roman"/>
            <w:color w:val="000000" w:themeColor="text1"/>
            <w:sz w:val="24"/>
            <w:szCs w:val="24"/>
          </w:rPr>
          <w:t>ГОСТ 30412</w:t>
        </w:r>
      </w:hyperlink>
      <w:r w:rsidRPr="007559CC">
        <w:rPr>
          <w:rFonts w:ascii="Times New Roman" w:hAnsi="Times New Roman" w:cs="Times New Roman"/>
          <w:color w:val="000000" w:themeColor="text1"/>
          <w:sz w:val="24"/>
          <w:szCs w:val="24"/>
        </w:rPr>
        <w:t xml:space="preserve"> Дороги автомобильные и аэродромы. Методы измерений неровностей оснований и покрытий</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13" w:history="1">
        <w:r w:rsidRPr="007559CC">
          <w:rPr>
            <w:rFonts w:ascii="Times New Roman" w:hAnsi="Times New Roman" w:cs="Times New Roman"/>
            <w:color w:val="000000" w:themeColor="text1"/>
            <w:sz w:val="24"/>
            <w:szCs w:val="24"/>
          </w:rPr>
          <w:t>ГОСТ 32758</w:t>
        </w:r>
      </w:hyperlink>
      <w:r w:rsidRPr="007559CC">
        <w:rPr>
          <w:rFonts w:ascii="Times New Roman" w:hAnsi="Times New Roman" w:cs="Times New Roman"/>
          <w:color w:val="000000" w:themeColor="text1"/>
          <w:sz w:val="24"/>
          <w:szCs w:val="24"/>
        </w:rPr>
        <w:t xml:space="preserve"> 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14" w:history="1">
        <w:r w:rsidRPr="007559CC">
          <w:rPr>
            <w:rFonts w:ascii="Times New Roman" w:hAnsi="Times New Roman" w:cs="Times New Roman"/>
            <w:color w:val="000000" w:themeColor="text1"/>
            <w:sz w:val="24"/>
            <w:szCs w:val="24"/>
          </w:rPr>
          <w:t>ГОСТ 32759</w:t>
        </w:r>
      </w:hyperlink>
      <w:r w:rsidRPr="007559CC">
        <w:rPr>
          <w:rFonts w:ascii="Times New Roman" w:hAnsi="Times New Roman" w:cs="Times New Roman"/>
          <w:color w:val="000000" w:themeColor="text1"/>
          <w:sz w:val="24"/>
          <w:szCs w:val="24"/>
        </w:rPr>
        <w:t xml:space="preserve"> Дороги автомобильные общего пользования. Дорожные тумбы. Технические требования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15" w:history="1">
        <w:r w:rsidRPr="007559CC">
          <w:rPr>
            <w:rFonts w:ascii="Times New Roman" w:hAnsi="Times New Roman" w:cs="Times New Roman"/>
            <w:color w:val="000000" w:themeColor="text1"/>
            <w:sz w:val="24"/>
            <w:szCs w:val="24"/>
          </w:rPr>
          <w:t>ГОСТ 32825</w:t>
        </w:r>
      </w:hyperlink>
      <w:r w:rsidRPr="007559CC">
        <w:rPr>
          <w:rFonts w:ascii="Times New Roman" w:hAnsi="Times New Roman" w:cs="Times New Roman"/>
          <w:color w:val="000000" w:themeColor="text1"/>
          <w:sz w:val="24"/>
          <w:szCs w:val="24"/>
        </w:rPr>
        <w:t xml:space="preserve"> Дороги автомобильные общего пользования. Дорожные покрытия. Методы измерения геометрических размеров повреждений</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16" w:history="1">
        <w:r w:rsidRPr="007559CC">
          <w:rPr>
            <w:rFonts w:ascii="Times New Roman" w:hAnsi="Times New Roman" w:cs="Times New Roman"/>
            <w:color w:val="000000" w:themeColor="text1"/>
            <w:sz w:val="24"/>
            <w:szCs w:val="24"/>
          </w:rPr>
          <w:t>ГОСТ 32839</w:t>
        </w:r>
      </w:hyperlink>
      <w:r w:rsidRPr="007559CC">
        <w:rPr>
          <w:rFonts w:ascii="Times New Roman" w:hAnsi="Times New Roman" w:cs="Times New Roman"/>
          <w:color w:val="000000" w:themeColor="text1"/>
          <w:sz w:val="24"/>
          <w:szCs w:val="24"/>
        </w:rPr>
        <w:t xml:space="preserve"> Дороги автомобильные общего пользования. </w:t>
      </w:r>
      <w:proofErr w:type="spellStart"/>
      <w:r w:rsidRPr="007559CC">
        <w:rPr>
          <w:rFonts w:ascii="Times New Roman" w:hAnsi="Times New Roman" w:cs="Times New Roman"/>
          <w:color w:val="000000" w:themeColor="text1"/>
          <w:sz w:val="24"/>
          <w:szCs w:val="24"/>
        </w:rPr>
        <w:t>Световозвращатели</w:t>
      </w:r>
      <w:proofErr w:type="spellEnd"/>
      <w:r w:rsidRPr="007559CC">
        <w:rPr>
          <w:rFonts w:ascii="Times New Roman" w:hAnsi="Times New Roman" w:cs="Times New Roman"/>
          <w:color w:val="000000" w:themeColor="text1"/>
          <w:sz w:val="24"/>
          <w:szCs w:val="24"/>
        </w:rPr>
        <w:t xml:space="preserve"> дорожные. Методы контроля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17" w:history="1">
        <w:r w:rsidRPr="007559CC">
          <w:rPr>
            <w:rFonts w:ascii="Times New Roman" w:hAnsi="Times New Roman" w:cs="Times New Roman"/>
            <w:color w:val="000000" w:themeColor="text1"/>
            <w:sz w:val="24"/>
            <w:szCs w:val="24"/>
          </w:rPr>
          <w:t>ГОСТ 32843</w:t>
        </w:r>
      </w:hyperlink>
      <w:r w:rsidRPr="007559CC">
        <w:rPr>
          <w:rFonts w:ascii="Times New Roman" w:hAnsi="Times New Roman" w:cs="Times New Roman"/>
          <w:color w:val="000000" w:themeColor="text1"/>
          <w:sz w:val="24"/>
          <w:szCs w:val="24"/>
        </w:rPr>
        <w:t xml:space="preserve"> Дороги автомобильные общего пользования. Столбики сигнальные дорожные. Технические требования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18" w:history="1">
        <w:r w:rsidRPr="007559CC">
          <w:rPr>
            <w:rFonts w:ascii="Times New Roman" w:hAnsi="Times New Roman" w:cs="Times New Roman"/>
            <w:color w:val="000000" w:themeColor="text1"/>
            <w:sz w:val="24"/>
            <w:szCs w:val="24"/>
          </w:rPr>
          <w:t>ГОСТ 32865</w:t>
        </w:r>
      </w:hyperlink>
      <w:r w:rsidRPr="007559CC">
        <w:rPr>
          <w:rFonts w:ascii="Times New Roman" w:hAnsi="Times New Roman" w:cs="Times New Roman"/>
          <w:color w:val="000000" w:themeColor="text1"/>
          <w:sz w:val="24"/>
          <w:szCs w:val="24"/>
        </w:rPr>
        <w:t xml:space="preserve"> Дороги автомобильные общего пользования. Знаки переменной информации. Технические требования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19" w:history="1">
        <w:r w:rsidRPr="007559CC">
          <w:rPr>
            <w:rFonts w:ascii="Times New Roman" w:hAnsi="Times New Roman" w:cs="Times New Roman"/>
            <w:color w:val="000000" w:themeColor="text1"/>
            <w:sz w:val="24"/>
            <w:szCs w:val="24"/>
          </w:rPr>
          <w:t>ГОСТ 32866</w:t>
        </w:r>
      </w:hyperlink>
      <w:r w:rsidRPr="007559CC">
        <w:rPr>
          <w:rFonts w:ascii="Times New Roman" w:hAnsi="Times New Roman" w:cs="Times New Roman"/>
          <w:color w:val="000000" w:themeColor="text1"/>
          <w:sz w:val="24"/>
          <w:szCs w:val="24"/>
        </w:rPr>
        <w:t xml:space="preserve"> Дороги автомобильные общего пользования. Дорожные </w:t>
      </w:r>
      <w:proofErr w:type="spellStart"/>
      <w:r w:rsidRPr="007559CC">
        <w:rPr>
          <w:rFonts w:ascii="Times New Roman" w:hAnsi="Times New Roman" w:cs="Times New Roman"/>
          <w:color w:val="000000" w:themeColor="text1"/>
          <w:sz w:val="24"/>
          <w:szCs w:val="24"/>
        </w:rPr>
        <w:t>световозвращатели</w:t>
      </w:r>
      <w:proofErr w:type="spellEnd"/>
      <w:r w:rsidRPr="007559CC">
        <w:rPr>
          <w:rFonts w:ascii="Times New Roman" w:hAnsi="Times New Roman" w:cs="Times New Roman"/>
          <w:color w:val="000000" w:themeColor="text1"/>
          <w:sz w:val="24"/>
          <w:szCs w:val="24"/>
        </w:rPr>
        <w:t>. Технические требования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20" w:history="1">
        <w:r w:rsidRPr="007559CC">
          <w:rPr>
            <w:rFonts w:ascii="Times New Roman" w:hAnsi="Times New Roman" w:cs="Times New Roman"/>
            <w:color w:val="000000" w:themeColor="text1"/>
            <w:sz w:val="24"/>
            <w:szCs w:val="24"/>
          </w:rPr>
          <w:t>ГОСТ 32945</w:t>
        </w:r>
      </w:hyperlink>
      <w:r w:rsidRPr="007559CC">
        <w:rPr>
          <w:rFonts w:ascii="Times New Roman" w:hAnsi="Times New Roman" w:cs="Times New Roman"/>
          <w:color w:val="000000" w:themeColor="text1"/>
          <w:sz w:val="24"/>
          <w:szCs w:val="24"/>
        </w:rPr>
        <w:t xml:space="preserve"> Дороги автомобильные общего пользования. Знаки дорожные. Технические требования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21" w:history="1">
        <w:r w:rsidRPr="007559CC">
          <w:rPr>
            <w:rFonts w:ascii="Times New Roman" w:hAnsi="Times New Roman" w:cs="Times New Roman"/>
            <w:color w:val="000000" w:themeColor="text1"/>
            <w:sz w:val="24"/>
            <w:szCs w:val="24"/>
          </w:rPr>
          <w:t>ГОСТ 32946</w:t>
        </w:r>
      </w:hyperlink>
      <w:r w:rsidRPr="007559CC">
        <w:rPr>
          <w:rFonts w:ascii="Times New Roman" w:hAnsi="Times New Roman" w:cs="Times New Roman"/>
          <w:color w:val="000000" w:themeColor="text1"/>
          <w:sz w:val="24"/>
          <w:szCs w:val="24"/>
        </w:rPr>
        <w:t xml:space="preserve"> Дороги автомобильные общего пользования. Знаки дорожные. Методы контроля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22" w:history="1">
        <w:r w:rsidRPr="007559CC">
          <w:rPr>
            <w:rFonts w:ascii="Times New Roman" w:hAnsi="Times New Roman" w:cs="Times New Roman"/>
            <w:color w:val="000000" w:themeColor="text1"/>
            <w:sz w:val="24"/>
            <w:szCs w:val="24"/>
          </w:rPr>
          <w:t>ГОСТ 32947</w:t>
        </w:r>
      </w:hyperlink>
      <w:r w:rsidRPr="007559CC">
        <w:rPr>
          <w:rFonts w:ascii="Times New Roman" w:hAnsi="Times New Roman" w:cs="Times New Roman"/>
          <w:color w:val="000000" w:themeColor="text1"/>
          <w:sz w:val="24"/>
          <w:szCs w:val="24"/>
        </w:rPr>
        <w:t xml:space="preserve"> Дороги автомобильные общего пользования. Опоры стационарного электрического освещения. Технические требования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23" w:history="1">
        <w:r w:rsidRPr="007559CC">
          <w:rPr>
            <w:rFonts w:ascii="Times New Roman" w:hAnsi="Times New Roman" w:cs="Times New Roman"/>
            <w:color w:val="000000" w:themeColor="text1"/>
            <w:sz w:val="24"/>
            <w:szCs w:val="24"/>
          </w:rPr>
          <w:t>ГОСТ 32948</w:t>
        </w:r>
      </w:hyperlink>
      <w:r w:rsidRPr="007559CC">
        <w:rPr>
          <w:rFonts w:ascii="Times New Roman" w:hAnsi="Times New Roman" w:cs="Times New Roman"/>
          <w:color w:val="000000" w:themeColor="text1"/>
          <w:sz w:val="24"/>
          <w:szCs w:val="24"/>
        </w:rPr>
        <w:t xml:space="preserve"> Дороги автомобильные общего пользования. Опоры дорожных знаков. Технические требования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24" w:history="1">
        <w:r w:rsidRPr="007559CC">
          <w:rPr>
            <w:rFonts w:ascii="Times New Roman" w:hAnsi="Times New Roman" w:cs="Times New Roman"/>
            <w:color w:val="000000" w:themeColor="text1"/>
            <w:sz w:val="24"/>
            <w:szCs w:val="24"/>
          </w:rPr>
          <w:t>ГОСТ 32952</w:t>
        </w:r>
      </w:hyperlink>
      <w:r w:rsidRPr="007559CC">
        <w:rPr>
          <w:rFonts w:ascii="Times New Roman" w:hAnsi="Times New Roman" w:cs="Times New Roman"/>
          <w:color w:val="000000" w:themeColor="text1"/>
          <w:sz w:val="24"/>
          <w:szCs w:val="24"/>
        </w:rPr>
        <w:t xml:space="preserve"> Дороги автомобильные общего пользования. Разметка дорожная. Методы контроля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25" w:history="1">
        <w:r w:rsidRPr="007559CC">
          <w:rPr>
            <w:rFonts w:ascii="Times New Roman" w:hAnsi="Times New Roman" w:cs="Times New Roman"/>
            <w:color w:val="000000" w:themeColor="text1"/>
            <w:sz w:val="24"/>
            <w:szCs w:val="24"/>
          </w:rPr>
          <w:t>ГОСТ 32953</w:t>
        </w:r>
      </w:hyperlink>
      <w:r w:rsidRPr="007559CC">
        <w:rPr>
          <w:rFonts w:ascii="Times New Roman" w:hAnsi="Times New Roman" w:cs="Times New Roman"/>
          <w:color w:val="000000" w:themeColor="text1"/>
          <w:sz w:val="24"/>
          <w:szCs w:val="24"/>
        </w:rPr>
        <w:t xml:space="preserve"> Дороги автомобильные общего пользования. Разметка дорожная. Технические требования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26" w:history="1">
        <w:r w:rsidRPr="007559CC">
          <w:rPr>
            <w:rFonts w:ascii="Times New Roman" w:hAnsi="Times New Roman" w:cs="Times New Roman"/>
            <w:color w:val="000000" w:themeColor="text1"/>
            <w:sz w:val="24"/>
            <w:szCs w:val="24"/>
          </w:rPr>
          <w:t>ГОСТ 32964</w:t>
        </w:r>
      </w:hyperlink>
      <w:r w:rsidRPr="007559CC">
        <w:rPr>
          <w:rFonts w:ascii="Times New Roman" w:hAnsi="Times New Roman" w:cs="Times New Roman"/>
          <w:color w:val="000000" w:themeColor="text1"/>
          <w:sz w:val="24"/>
          <w:szCs w:val="24"/>
        </w:rPr>
        <w:t xml:space="preserve"> Дороги автомобильные общего пользования. Искусственные неровности сборные. Технические требования. Методы контроля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27" w:history="1">
        <w:r w:rsidRPr="007559CC">
          <w:rPr>
            <w:rFonts w:ascii="Times New Roman" w:hAnsi="Times New Roman" w:cs="Times New Roman"/>
            <w:color w:val="000000" w:themeColor="text1"/>
            <w:sz w:val="24"/>
            <w:szCs w:val="24"/>
          </w:rPr>
          <w:t>ГОСТ 33078</w:t>
        </w:r>
      </w:hyperlink>
      <w:r w:rsidRPr="007559CC">
        <w:rPr>
          <w:rFonts w:ascii="Times New Roman" w:hAnsi="Times New Roman" w:cs="Times New Roman"/>
          <w:color w:val="000000" w:themeColor="text1"/>
          <w:sz w:val="24"/>
          <w:szCs w:val="24"/>
        </w:rPr>
        <w:t xml:space="preserve"> Дороги автомобильные общего пользования. Методы измерения сцепления колеса автомобиля с покрытием</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28" w:history="1">
        <w:r w:rsidRPr="007559CC">
          <w:rPr>
            <w:rFonts w:ascii="Times New Roman" w:hAnsi="Times New Roman" w:cs="Times New Roman"/>
            <w:color w:val="000000" w:themeColor="text1"/>
            <w:sz w:val="24"/>
            <w:szCs w:val="24"/>
          </w:rPr>
          <w:t>ГОСТ 33101-2014</w:t>
        </w:r>
      </w:hyperlink>
      <w:r w:rsidRPr="007559CC">
        <w:rPr>
          <w:rFonts w:ascii="Times New Roman" w:hAnsi="Times New Roman" w:cs="Times New Roman"/>
          <w:color w:val="000000" w:themeColor="text1"/>
          <w:sz w:val="24"/>
          <w:szCs w:val="24"/>
        </w:rPr>
        <w:t xml:space="preserve"> Дороги автомобильные общего пользования. Дорожные покрытия. </w:t>
      </w:r>
      <w:r w:rsidRPr="007559CC">
        <w:rPr>
          <w:rFonts w:ascii="Times New Roman" w:hAnsi="Times New Roman" w:cs="Times New Roman"/>
          <w:color w:val="000000" w:themeColor="text1"/>
          <w:sz w:val="24"/>
          <w:szCs w:val="24"/>
        </w:rPr>
        <w:lastRenderedPageBreak/>
        <w:t>Методы измерения ровности</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29" w:history="1">
        <w:r w:rsidRPr="007559CC">
          <w:rPr>
            <w:rFonts w:ascii="Times New Roman" w:hAnsi="Times New Roman" w:cs="Times New Roman"/>
            <w:color w:val="000000" w:themeColor="text1"/>
            <w:sz w:val="24"/>
            <w:szCs w:val="24"/>
          </w:rPr>
          <w:t>ГОСТ 33128</w:t>
        </w:r>
      </w:hyperlink>
      <w:r w:rsidRPr="007559CC">
        <w:rPr>
          <w:rFonts w:ascii="Times New Roman" w:hAnsi="Times New Roman" w:cs="Times New Roman"/>
          <w:color w:val="000000" w:themeColor="text1"/>
          <w:sz w:val="24"/>
          <w:szCs w:val="24"/>
        </w:rPr>
        <w:t xml:space="preserve"> Дороги автомобильные общего пользования. Ограждения дорожные. Технические требования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30" w:history="1">
        <w:r w:rsidRPr="007559CC">
          <w:rPr>
            <w:rFonts w:ascii="Times New Roman" w:hAnsi="Times New Roman" w:cs="Times New Roman"/>
            <w:color w:val="000000" w:themeColor="text1"/>
            <w:sz w:val="24"/>
            <w:szCs w:val="24"/>
          </w:rPr>
          <w:t>ГОСТ 33151</w:t>
        </w:r>
      </w:hyperlink>
      <w:r w:rsidRPr="007559CC">
        <w:rPr>
          <w:rFonts w:ascii="Times New Roman" w:hAnsi="Times New Roman" w:cs="Times New Roman"/>
          <w:color w:val="000000" w:themeColor="text1"/>
          <w:sz w:val="24"/>
          <w:szCs w:val="24"/>
        </w:rPr>
        <w:t xml:space="preserve"> Дороги автомобильные общего пользования. Элементы обустройства. Технические требования. Правила применения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31" w:history="1">
        <w:r w:rsidRPr="007559CC">
          <w:rPr>
            <w:rFonts w:ascii="Times New Roman" w:hAnsi="Times New Roman" w:cs="Times New Roman"/>
            <w:color w:val="000000" w:themeColor="text1"/>
            <w:sz w:val="24"/>
            <w:szCs w:val="24"/>
          </w:rPr>
          <w:t>ГОСТ 33175</w:t>
        </w:r>
      </w:hyperlink>
      <w:r w:rsidRPr="007559CC">
        <w:rPr>
          <w:rFonts w:ascii="Times New Roman" w:hAnsi="Times New Roman" w:cs="Times New Roman"/>
          <w:color w:val="000000" w:themeColor="text1"/>
          <w:sz w:val="24"/>
          <w:szCs w:val="24"/>
        </w:rPr>
        <w:t xml:space="preserve"> Дороги автомобильные общего пользования. Горизонтальная освещенность от искусственного освещения. Методы контроля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32" w:history="1">
        <w:r w:rsidRPr="007559CC">
          <w:rPr>
            <w:rFonts w:ascii="Times New Roman" w:hAnsi="Times New Roman" w:cs="Times New Roman"/>
            <w:color w:val="000000" w:themeColor="text1"/>
            <w:sz w:val="24"/>
            <w:szCs w:val="24"/>
          </w:rPr>
          <w:t>ГОСТ 33176</w:t>
        </w:r>
      </w:hyperlink>
      <w:r w:rsidRPr="007559CC">
        <w:rPr>
          <w:rFonts w:ascii="Times New Roman" w:hAnsi="Times New Roman" w:cs="Times New Roman"/>
          <w:color w:val="000000" w:themeColor="text1"/>
          <w:sz w:val="24"/>
          <w:szCs w:val="24"/>
        </w:rPr>
        <w:t xml:space="preserve"> Дороги автомобильные общего пользования. Горизонтальная освещенность от искусственного освещения. Технические требования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33" w:history="1">
        <w:r w:rsidRPr="007559CC">
          <w:rPr>
            <w:rFonts w:ascii="Times New Roman" w:hAnsi="Times New Roman" w:cs="Times New Roman"/>
            <w:color w:val="000000" w:themeColor="text1"/>
            <w:sz w:val="24"/>
            <w:szCs w:val="24"/>
          </w:rPr>
          <w:t>ГОСТ 33181-2014</w:t>
        </w:r>
      </w:hyperlink>
      <w:r w:rsidRPr="007559CC">
        <w:rPr>
          <w:rFonts w:ascii="Times New Roman" w:hAnsi="Times New Roman" w:cs="Times New Roman"/>
          <w:color w:val="000000" w:themeColor="text1"/>
          <w:sz w:val="24"/>
          <w:szCs w:val="24"/>
        </w:rPr>
        <w:t xml:space="preserve"> Дороги автомобильные общего пользования. Требования к уровню зимнего содержания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34" w:history="1">
        <w:r w:rsidRPr="007559CC">
          <w:rPr>
            <w:rFonts w:ascii="Times New Roman" w:hAnsi="Times New Roman" w:cs="Times New Roman"/>
            <w:color w:val="000000" w:themeColor="text1"/>
            <w:sz w:val="24"/>
            <w:szCs w:val="24"/>
          </w:rPr>
          <w:t>ГОСТ 33220-2015</w:t>
        </w:r>
      </w:hyperlink>
      <w:r w:rsidRPr="007559CC">
        <w:rPr>
          <w:rFonts w:ascii="Times New Roman" w:hAnsi="Times New Roman" w:cs="Times New Roman"/>
          <w:color w:val="000000" w:themeColor="text1"/>
          <w:sz w:val="24"/>
          <w:szCs w:val="24"/>
        </w:rPr>
        <w:t xml:space="preserve"> Дороги автомобильные общего пользования. Требования к эксплуатационному состоянию</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35" w:history="1">
        <w:r w:rsidRPr="007559CC">
          <w:rPr>
            <w:rFonts w:ascii="Times New Roman" w:hAnsi="Times New Roman" w:cs="Times New Roman"/>
            <w:color w:val="000000" w:themeColor="text1"/>
            <w:sz w:val="24"/>
            <w:szCs w:val="24"/>
          </w:rPr>
          <w:t>ГОСТ 33385</w:t>
        </w:r>
      </w:hyperlink>
      <w:r w:rsidRPr="007559CC">
        <w:rPr>
          <w:rFonts w:ascii="Times New Roman" w:hAnsi="Times New Roman" w:cs="Times New Roman"/>
          <w:color w:val="000000" w:themeColor="text1"/>
          <w:sz w:val="24"/>
          <w:szCs w:val="24"/>
        </w:rPr>
        <w:t xml:space="preserve"> Дороги автомобильные общего пользования. Светофоры дорожные. Технические требования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36"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51256</w:t>
        </w:r>
      </w:hyperlink>
      <w:r w:rsidRPr="007559CC">
        <w:rPr>
          <w:rFonts w:ascii="Times New Roman" w:hAnsi="Times New Roman" w:cs="Times New Roman"/>
          <w:color w:val="000000" w:themeColor="text1"/>
          <w:sz w:val="24"/>
          <w:szCs w:val="24"/>
        </w:rPr>
        <w:t xml:space="preserve"> Технические средства организации дорожного движения. Разметка дорожная. Классификация. Технические требования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37"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52282</w:t>
        </w:r>
      </w:hyperlink>
      <w:r w:rsidRPr="007559CC">
        <w:rPr>
          <w:rFonts w:ascii="Times New Roman" w:hAnsi="Times New Roman" w:cs="Times New Roman"/>
          <w:color w:val="000000" w:themeColor="text1"/>
          <w:sz w:val="24"/>
          <w:szCs w:val="24"/>
        </w:rP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38"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52289</w:t>
        </w:r>
      </w:hyperlink>
      <w:r w:rsidRPr="007559CC">
        <w:rPr>
          <w:rFonts w:ascii="Times New Roman" w:hAnsi="Times New Roman" w:cs="Times New Roman"/>
          <w:color w:val="000000" w:themeColor="text1"/>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39"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52290</w:t>
        </w:r>
      </w:hyperlink>
      <w:r w:rsidRPr="007559CC">
        <w:rPr>
          <w:rFonts w:ascii="Times New Roman" w:hAnsi="Times New Roman" w:cs="Times New Roman"/>
          <w:color w:val="000000" w:themeColor="text1"/>
          <w:sz w:val="24"/>
          <w:szCs w:val="24"/>
        </w:rPr>
        <w:t xml:space="preserve"> Технические средства организации дорожного движения. Знаки дорожные. Общие технические требования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40"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52398</w:t>
        </w:r>
      </w:hyperlink>
      <w:r w:rsidRPr="007559CC">
        <w:rPr>
          <w:rFonts w:ascii="Times New Roman" w:hAnsi="Times New Roman" w:cs="Times New Roman"/>
          <w:color w:val="000000" w:themeColor="text1"/>
          <w:sz w:val="24"/>
          <w:szCs w:val="24"/>
        </w:rPr>
        <w:t xml:space="preserve"> Классификация автомобильных дорог. Основные параметры и требования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41"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52605</w:t>
        </w:r>
      </w:hyperlink>
      <w:r w:rsidRPr="007559CC">
        <w:rPr>
          <w:rFonts w:ascii="Times New Roman" w:hAnsi="Times New Roman" w:cs="Times New Roman"/>
          <w:color w:val="000000" w:themeColor="text1"/>
          <w:sz w:val="24"/>
          <w:szCs w:val="24"/>
        </w:rPr>
        <w:t xml:space="preserve"> Технические средства организации дорожного движения. Искусственные неровности. Общие технические требования. Правила применения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42"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52607</w:t>
        </w:r>
      </w:hyperlink>
      <w:r w:rsidRPr="007559CC">
        <w:rPr>
          <w:rFonts w:ascii="Times New Roman" w:hAnsi="Times New Roman" w:cs="Times New Roman"/>
          <w:color w:val="000000" w:themeColor="text1"/>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43"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52766</w:t>
        </w:r>
      </w:hyperlink>
      <w:r w:rsidRPr="007559CC">
        <w:rPr>
          <w:rFonts w:ascii="Times New Roman" w:hAnsi="Times New Roman" w:cs="Times New Roman"/>
          <w:color w:val="000000" w:themeColor="text1"/>
          <w:sz w:val="24"/>
          <w:szCs w:val="24"/>
        </w:rPr>
        <w:t xml:space="preserve"> Дороги автомобильные общего пользования. Элементы обустройства. Общие требования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44"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52875</w:t>
        </w:r>
      </w:hyperlink>
      <w:r w:rsidRPr="007559CC">
        <w:rPr>
          <w:rFonts w:ascii="Times New Roman" w:hAnsi="Times New Roman" w:cs="Times New Roman"/>
          <w:color w:val="000000" w:themeColor="text1"/>
          <w:sz w:val="24"/>
          <w:szCs w:val="24"/>
        </w:rPr>
        <w:t xml:space="preserve"> Указатели наземные тактильные для инвалидов по зрению. Технические требования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45"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54809</w:t>
        </w:r>
      </w:hyperlink>
      <w:r w:rsidRPr="007559CC">
        <w:rPr>
          <w:rFonts w:ascii="Times New Roman" w:hAnsi="Times New Roman" w:cs="Times New Roman"/>
          <w:color w:val="000000" w:themeColor="text1"/>
          <w:sz w:val="24"/>
          <w:szCs w:val="24"/>
        </w:rPr>
        <w:t xml:space="preserve"> Технические средства организации дорожного движения Разметка дорожная. Методы контроля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hyperlink r:id="rId46"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ИСО 23600</w:t>
        </w:r>
      </w:hyperlink>
      <w:r w:rsidRPr="007559CC">
        <w:rPr>
          <w:rFonts w:ascii="Times New Roman" w:hAnsi="Times New Roman" w:cs="Times New Roman"/>
          <w:color w:val="000000" w:themeColor="text1"/>
          <w:sz w:val="24"/>
          <w:szCs w:val="24"/>
        </w:rPr>
        <w:t xml:space="preserve"> Вспомогательные технические средства для лиц с нарушением функции зрения и лиц с нарушением функций зрения и слуха. Звуковые и тактильные сигналы дорожных светофоров</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w:t>
      </w:r>
      <w:r w:rsidRPr="007559CC">
        <w:rPr>
          <w:rFonts w:ascii="Times New Roman" w:hAnsi="Times New Roman" w:cs="Times New Roman"/>
          <w:color w:val="000000" w:themeColor="text1"/>
          <w:sz w:val="24"/>
          <w:szCs w:val="24"/>
        </w:rPr>
        <w:lastRenderedPageBreak/>
        <w:t>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7559CC">
        <w:rPr>
          <w:rFonts w:ascii="Times New Roman" w:hAnsi="Times New Roman" w:cs="Times New Roman"/>
          <w:color w:val="000000" w:themeColor="text1"/>
          <w:sz w:val="24"/>
          <w:szCs w:val="24"/>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1"/>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 Термины и определения</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 настоящем стандарте применены следующие термины с соответствующими определениями:</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3.1 дефект: Несоответствие транспортно-эксплуатационных показателей конструктивных элементов дорог и улиц, дорожных сооружений и элементов обустройства требованиям настоящего стандарта.</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3.2</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559CC" w:rsidRPr="007559CC">
        <w:tc>
          <w:tcPr>
            <w:tcW w:w="9071" w:type="dxa"/>
            <w:tcBorders>
              <w:top w:val="single" w:sz="4" w:space="0" w:color="auto"/>
              <w:left w:val="single" w:sz="4" w:space="0" w:color="auto"/>
              <w:bottom w:val="single" w:sz="4" w:space="0" w:color="auto"/>
              <w:right w:val="single" w:sz="4" w:space="0" w:color="auto"/>
            </w:tcBorders>
          </w:tcPr>
          <w:p w:rsidR="007559CC" w:rsidRPr="007559CC" w:rsidRDefault="007559CC">
            <w:pPr>
              <w:pStyle w:val="ConsPlusNormal"/>
              <w:ind w:firstLine="283"/>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высокоскоростной профилометр (профилометр): Передвижная измерительная установка, позволяющая при проезде по дороге со скоростями транспортного потока определять ординаты </w:t>
            </w:r>
            <w:proofErr w:type="spellStart"/>
            <w:r w:rsidRPr="007559CC">
              <w:rPr>
                <w:rFonts w:ascii="Times New Roman" w:hAnsi="Times New Roman" w:cs="Times New Roman"/>
                <w:color w:val="000000" w:themeColor="text1"/>
                <w:sz w:val="24"/>
                <w:szCs w:val="24"/>
              </w:rPr>
              <w:t>микропрофиля</w:t>
            </w:r>
            <w:proofErr w:type="spellEnd"/>
            <w:r w:rsidRPr="007559CC">
              <w:rPr>
                <w:rFonts w:ascii="Times New Roman" w:hAnsi="Times New Roman" w:cs="Times New Roman"/>
                <w:color w:val="000000" w:themeColor="text1"/>
                <w:sz w:val="24"/>
                <w:szCs w:val="24"/>
              </w:rPr>
              <w:t xml:space="preserve"> дорожной поверхности с требуемой точностью.</w:t>
            </w:r>
          </w:p>
          <w:p w:rsidR="007559CC" w:rsidRPr="007559CC" w:rsidRDefault="007559CC">
            <w:pPr>
              <w:pStyle w:val="ConsPlusNormal"/>
              <w:ind w:firstLine="283"/>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[ГОСТ 33101, </w:t>
            </w:r>
            <w:hyperlink r:id="rId47" w:history="1">
              <w:r w:rsidRPr="007559CC">
                <w:rPr>
                  <w:rFonts w:ascii="Times New Roman" w:hAnsi="Times New Roman" w:cs="Times New Roman"/>
                  <w:color w:val="000000" w:themeColor="text1"/>
                  <w:sz w:val="24"/>
                  <w:szCs w:val="24"/>
                </w:rPr>
                <w:t>статья 3.5</w:t>
              </w:r>
            </w:hyperlink>
            <w:r w:rsidRPr="007559CC">
              <w:rPr>
                <w:rFonts w:ascii="Times New Roman" w:hAnsi="Times New Roman" w:cs="Times New Roman"/>
                <w:color w:val="000000" w:themeColor="text1"/>
                <w:sz w:val="24"/>
                <w:szCs w:val="24"/>
              </w:rPr>
              <w:t>]</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3.3</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559CC" w:rsidRPr="007559CC">
        <w:tc>
          <w:tcPr>
            <w:tcW w:w="9071" w:type="dxa"/>
            <w:tcBorders>
              <w:top w:val="single" w:sz="4" w:space="0" w:color="auto"/>
              <w:left w:val="single" w:sz="4" w:space="0" w:color="auto"/>
              <w:bottom w:val="single" w:sz="4" w:space="0" w:color="auto"/>
              <w:right w:val="single" w:sz="4" w:space="0" w:color="auto"/>
            </w:tcBorders>
          </w:tcPr>
          <w:p w:rsidR="007559CC" w:rsidRPr="007559CC" w:rsidRDefault="007559CC">
            <w:pPr>
              <w:pStyle w:val="ConsPlusNormal"/>
              <w:ind w:firstLine="283"/>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момент обнаружения: Дата и время регистрации поступления информации о наличии дефекта уполномоченным лицом организации, осуществляющей дорожную деятельность.</w:t>
            </w:r>
          </w:p>
          <w:p w:rsidR="007559CC" w:rsidRPr="007559CC" w:rsidRDefault="007559CC">
            <w:pPr>
              <w:pStyle w:val="ConsPlusNormal"/>
              <w:ind w:firstLine="283"/>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[ГОСТ 33220, </w:t>
            </w:r>
            <w:hyperlink r:id="rId48" w:history="1">
              <w:r w:rsidRPr="007559CC">
                <w:rPr>
                  <w:rFonts w:ascii="Times New Roman" w:hAnsi="Times New Roman" w:cs="Times New Roman"/>
                  <w:color w:val="000000" w:themeColor="text1"/>
                  <w:sz w:val="24"/>
                  <w:szCs w:val="24"/>
                </w:rPr>
                <w:t>статья 3.2</w:t>
              </w:r>
            </w:hyperlink>
            <w:r w:rsidRPr="007559CC">
              <w:rPr>
                <w:rFonts w:ascii="Times New Roman" w:hAnsi="Times New Roman" w:cs="Times New Roman"/>
                <w:color w:val="000000" w:themeColor="text1"/>
                <w:sz w:val="24"/>
                <w:szCs w:val="24"/>
              </w:rPr>
              <w:t>]</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3.4 момент обнаружения зимней скользкости: Дата и время регистрации поступления информации об ее фактическом образовании с дорожных метеостанций или из других источников, или о возможном ее образовании с дорожных метеостанций и организаций Росгидромета (четырехчасовой прогноз), уполномоченным лицом организации, осуществляющей дорожную деятельность.</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3.5 срок устранения дефекта: Время с момента обнаружения дефекта до его устранения.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Примечание - В случае, если предусмотрена оценка возмещения ущерба причиненного элементам обустройства автомобильных дорог в результате ДТП, срок устранения дефекта также отсчитывают с момента его обнаружения.</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bookmarkStart w:id="0" w:name="P97"/>
      <w:bookmarkEnd w:id="0"/>
      <w:r w:rsidRPr="007559CC">
        <w:rPr>
          <w:rFonts w:ascii="Times New Roman" w:hAnsi="Times New Roman" w:cs="Times New Roman"/>
          <w:color w:val="000000" w:themeColor="text1"/>
          <w:sz w:val="24"/>
          <w:szCs w:val="24"/>
        </w:rPr>
        <w:t>3.6</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559CC" w:rsidRPr="007559CC">
        <w:tc>
          <w:tcPr>
            <w:tcW w:w="9071" w:type="dxa"/>
            <w:tcBorders>
              <w:top w:val="single" w:sz="4" w:space="0" w:color="auto"/>
              <w:left w:val="single" w:sz="4" w:space="0" w:color="auto"/>
              <w:bottom w:val="single" w:sz="4" w:space="0" w:color="auto"/>
              <w:right w:val="single" w:sz="4" w:space="0" w:color="auto"/>
            </w:tcBorders>
          </w:tcPr>
          <w:p w:rsidR="007559CC" w:rsidRPr="007559CC" w:rsidRDefault="007559CC">
            <w:pPr>
              <w:pStyle w:val="ConsPlusNormal"/>
              <w:ind w:firstLine="283"/>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уплотненный снежный покров; УСП: Специально сформированный уплотненный слой снега на дорожном покрытии, устраиваемый для обеспечения непрерывного и безопасного дорожного движения с установленными скоростями в зимний период года. [ГОСТ 33181, </w:t>
            </w:r>
            <w:hyperlink r:id="rId49" w:history="1">
              <w:r w:rsidRPr="007559CC">
                <w:rPr>
                  <w:rFonts w:ascii="Times New Roman" w:hAnsi="Times New Roman" w:cs="Times New Roman"/>
                  <w:color w:val="000000" w:themeColor="text1"/>
                  <w:sz w:val="24"/>
                  <w:szCs w:val="24"/>
                </w:rPr>
                <w:t>статья 3.6</w:t>
              </w:r>
            </w:hyperlink>
            <w:r w:rsidRPr="007559CC">
              <w:rPr>
                <w:rFonts w:ascii="Times New Roman" w:hAnsi="Times New Roman" w:cs="Times New Roman"/>
                <w:color w:val="000000" w:themeColor="text1"/>
                <w:sz w:val="24"/>
                <w:szCs w:val="24"/>
              </w:rPr>
              <w:t>]</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lastRenderedPageBreak/>
        <w:t>3.7</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559CC" w:rsidRPr="007559CC">
        <w:tc>
          <w:tcPr>
            <w:tcW w:w="9071" w:type="dxa"/>
            <w:tcBorders>
              <w:top w:val="single" w:sz="4" w:space="0" w:color="auto"/>
              <w:left w:val="single" w:sz="4" w:space="0" w:color="auto"/>
              <w:bottom w:val="single" w:sz="4" w:space="0" w:color="auto"/>
              <w:right w:val="single" w:sz="4" w:space="0" w:color="auto"/>
            </w:tcBorders>
          </w:tcPr>
          <w:p w:rsidR="007559CC" w:rsidRPr="007559CC" w:rsidRDefault="007559CC">
            <w:pPr>
              <w:pStyle w:val="ConsPlusNormal"/>
              <w:ind w:firstLine="283"/>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эксплуатационное состояние дороги: Состояние дороги, которое характеризуется транспортно-эксплуатационными показателями конструктивных элементов дорог, дорожных сооружений и элементов обустройства, изменяющихся при ее эксплуатации, воздействии транспортных средств и метеорологических условий.</w:t>
            </w:r>
          </w:p>
          <w:p w:rsidR="007559CC" w:rsidRPr="007559CC" w:rsidRDefault="007559CC">
            <w:pPr>
              <w:pStyle w:val="ConsPlusNormal"/>
              <w:ind w:firstLine="283"/>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[ГОСТ 33220, </w:t>
            </w:r>
            <w:hyperlink r:id="rId50" w:history="1">
              <w:r w:rsidRPr="007559CC">
                <w:rPr>
                  <w:rFonts w:ascii="Times New Roman" w:hAnsi="Times New Roman" w:cs="Times New Roman"/>
                  <w:color w:val="000000" w:themeColor="text1"/>
                  <w:sz w:val="24"/>
                  <w:szCs w:val="24"/>
                </w:rPr>
                <w:t>статья 3.4</w:t>
              </w:r>
            </w:hyperlink>
            <w:r w:rsidRPr="007559CC">
              <w:rPr>
                <w:rFonts w:ascii="Times New Roman" w:hAnsi="Times New Roman" w:cs="Times New Roman"/>
                <w:color w:val="000000" w:themeColor="text1"/>
                <w:sz w:val="24"/>
                <w:szCs w:val="24"/>
              </w:rPr>
              <w:t>]</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1"/>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4 Общие положения</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4.1 Выполнение установленных настоящим стандартом требований обеспечивают организации, осуществляющие содержание дорог и улиц, владельцы железнодорожных путей и водопроводно-канализационного хозяйства.</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4.2</w:t>
      </w:r>
      <w:proofErr w:type="gramStart"/>
      <w:r w:rsidRPr="007559CC">
        <w:rPr>
          <w:rFonts w:ascii="Times New Roman" w:hAnsi="Times New Roman" w:cs="Times New Roman"/>
          <w:color w:val="000000" w:themeColor="text1"/>
          <w:sz w:val="24"/>
          <w:szCs w:val="24"/>
        </w:rPr>
        <w:t xml:space="preserve"> В</w:t>
      </w:r>
      <w:proofErr w:type="gramEnd"/>
      <w:r w:rsidRPr="007559CC">
        <w:rPr>
          <w:rFonts w:ascii="Times New Roman" w:hAnsi="Times New Roman" w:cs="Times New Roman"/>
          <w:color w:val="000000" w:themeColor="text1"/>
          <w:sz w:val="24"/>
          <w:szCs w:val="24"/>
        </w:rPr>
        <w:t xml:space="preserve"> случае, когда эксплуатационное состояние дорог и улиц не отвечает требованиям настоящего стандарта, организациями, осуществляющими их содержание, принимаются меры, направленные на скорейшее устранение дефектов.</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В случае, когда эксплуатационное состояние дорог и улиц не отвечает требованиям настоящего стандарта, владельцами дорог и улиц, а также организациями, осуществляющими их содержание, принимаются меры, направленные на скорейшее устранение дефектов и введение в установленном порядке ограничений движения, вплоть до полного его запрещения с помощью соответствующих технических средств организации дорожного движения и средств регулирования.</w:t>
      </w:r>
      <w:proofErr w:type="gramEnd"/>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Владельцы дорог и улиц должны информировать пользователей дорог и улиц об изменении организации движения с помощью средств массовой информации, Интернета, информационных щитов и т.п.</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4.3</w:t>
      </w:r>
      <w:proofErr w:type="gramStart"/>
      <w:r w:rsidRPr="007559CC">
        <w:rPr>
          <w:rFonts w:ascii="Times New Roman" w:hAnsi="Times New Roman" w:cs="Times New Roman"/>
          <w:color w:val="000000" w:themeColor="text1"/>
          <w:sz w:val="24"/>
          <w:szCs w:val="24"/>
        </w:rPr>
        <w:t xml:space="preserve"> В</w:t>
      </w:r>
      <w:proofErr w:type="gramEnd"/>
      <w:r w:rsidRPr="007559CC">
        <w:rPr>
          <w:rFonts w:ascii="Times New Roman" w:hAnsi="Times New Roman" w:cs="Times New Roman"/>
          <w:color w:val="000000" w:themeColor="text1"/>
          <w:sz w:val="24"/>
          <w:szCs w:val="24"/>
        </w:rPr>
        <w:t xml:space="preserve"> случаях, когда для устранения дефекта по технологии проведения работ необходимы определенные </w:t>
      </w:r>
      <w:proofErr w:type="spellStart"/>
      <w:r w:rsidRPr="007559CC">
        <w:rPr>
          <w:rFonts w:ascii="Times New Roman" w:hAnsi="Times New Roman" w:cs="Times New Roman"/>
          <w:color w:val="000000" w:themeColor="text1"/>
          <w:sz w:val="24"/>
          <w:szCs w:val="24"/>
        </w:rPr>
        <w:t>погодно</w:t>
      </w:r>
      <w:proofErr w:type="spellEnd"/>
      <w:r w:rsidRPr="007559CC">
        <w:rPr>
          <w:rFonts w:ascii="Times New Roman" w:hAnsi="Times New Roman" w:cs="Times New Roman"/>
          <w:color w:val="000000" w:themeColor="text1"/>
          <w:sz w:val="24"/>
          <w:szCs w:val="24"/>
        </w:rPr>
        <w:t>-климатические условия, срок устранения дефекта исчисляется с момента их наступления.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bookmarkStart w:id="1" w:name="P113"/>
      <w:bookmarkEnd w:id="1"/>
      <w:r w:rsidRPr="007559CC">
        <w:rPr>
          <w:rFonts w:ascii="Times New Roman" w:hAnsi="Times New Roman" w:cs="Times New Roman"/>
          <w:color w:val="000000" w:themeColor="text1"/>
          <w:sz w:val="24"/>
          <w:szCs w:val="24"/>
        </w:rPr>
        <w:t>4.4</w:t>
      </w:r>
      <w:proofErr w:type="gramStart"/>
      <w:r w:rsidRPr="007559CC">
        <w:rPr>
          <w:rFonts w:ascii="Times New Roman" w:hAnsi="Times New Roman" w:cs="Times New Roman"/>
          <w:color w:val="000000" w:themeColor="text1"/>
          <w:sz w:val="24"/>
          <w:szCs w:val="24"/>
        </w:rPr>
        <w:t xml:space="preserve"> Д</w:t>
      </w:r>
      <w:proofErr w:type="gramEnd"/>
      <w:r w:rsidRPr="007559CC">
        <w:rPr>
          <w:rFonts w:ascii="Times New Roman" w:hAnsi="Times New Roman" w:cs="Times New Roman"/>
          <w:color w:val="000000" w:themeColor="text1"/>
          <w:sz w:val="24"/>
          <w:szCs w:val="24"/>
        </w:rPr>
        <w:t xml:space="preserve">о устранения дефектов покрытия проезжей части, препятствующих проезду транспортных средств (изменяющих траекторию и скорость движения), таких как отдельные выбоины, просадки или проломы, колея, выступы или углубления в зоне деформационных швов, превышающие установленные настоящим стандартом размеры, отсутствие (разрушение) крышки люка смотрового колодца, решетки дождеприемника, а также массивных предметов на проезжей части (упавшие деревья и конструкции и др.) и необработанных мест выпотевания вяжущего, участок дороги или улицы должен быть обозначен соответствующими дорожными знаками и при необходимости огражден (в </w:t>
      </w:r>
      <w:proofErr w:type="spellStart"/>
      <w:r w:rsidRPr="007559CC">
        <w:rPr>
          <w:rFonts w:ascii="Times New Roman" w:hAnsi="Times New Roman" w:cs="Times New Roman"/>
          <w:color w:val="000000" w:themeColor="text1"/>
          <w:sz w:val="24"/>
          <w:szCs w:val="24"/>
        </w:rPr>
        <w:t>т.ч</w:t>
      </w:r>
      <w:proofErr w:type="spellEnd"/>
      <w:r w:rsidRPr="007559CC">
        <w:rPr>
          <w:rFonts w:ascii="Times New Roman" w:hAnsi="Times New Roman" w:cs="Times New Roman"/>
          <w:color w:val="000000" w:themeColor="text1"/>
          <w:sz w:val="24"/>
          <w:szCs w:val="24"/>
        </w:rPr>
        <w:t xml:space="preserve">. временными техническими средствами организации дорожного движения по </w:t>
      </w:r>
      <w:hyperlink r:id="rId51" w:history="1">
        <w:r w:rsidRPr="007559CC">
          <w:rPr>
            <w:rFonts w:ascii="Times New Roman" w:hAnsi="Times New Roman" w:cs="Times New Roman"/>
            <w:color w:val="000000" w:themeColor="text1"/>
            <w:sz w:val="24"/>
            <w:szCs w:val="24"/>
          </w:rPr>
          <w:t>ГОСТ 32758</w:t>
        </w:r>
      </w:hyperlink>
      <w:r w:rsidRPr="007559CC">
        <w:rPr>
          <w:rFonts w:ascii="Times New Roman" w:hAnsi="Times New Roman" w:cs="Times New Roman"/>
          <w:color w:val="000000" w:themeColor="text1"/>
          <w:sz w:val="24"/>
          <w:szCs w:val="24"/>
        </w:rPr>
        <w:t>) в течение двух часов с момента обнаружения.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4.5</w:t>
      </w:r>
      <w:proofErr w:type="gramStart"/>
      <w:r w:rsidRPr="007559CC">
        <w:rPr>
          <w:rFonts w:ascii="Times New Roman" w:hAnsi="Times New Roman" w:cs="Times New Roman"/>
          <w:color w:val="000000" w:themeColor="text1"/>
          <w:sz w:val="24"/>
          <w:szCs w:val="24"/>
        </w:rPr>
        <w:t xml:space="preserve"> Д</w:t>
      </w:r>
      <w:proofErr w:type="gramEnd"/>
      <w:r w:rsidRPr="007559CC">
        <w:rPr>
          <w:rFonts w:ascii="Times New Roman" w:hAnsi="Times New Roman" w:cs="Times New Roman"/>
          <w:color w:val="000000" w:themeColor="text1"/>
          <w:sz w:val="24"/>
          <w:szCs w:val="24"/>
        </w:rPr>
        <w:t>ля целей настоящего стандарта:</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 категории дорог &lt;1&gt; приняты в соответствии с </w:t>
      </w:r>
      <w:hyperlink w:anchor="P1243" w:history="1">
        <w:r w:rsidRPr="007559CC">
          <w:rPr>
            <w:rFonts w:ascii="Times New Roman" w:hAnsi="Times New Roman" w:cs="Times New Roman"/>
            <w:color w:val="000000" w:themeColor="text1"/>
            <w:sz w:val="24"/>
            <w:szCs w:val="24"/>
          </w:rPr>
          <w:t>[1]</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&lt;1&gt; Автомобильные дороги с общим числом полос движения 3 относят к дорогам II категории по </w:t>
      </w:r>
      <w:hyperlink r:id="rId52"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52398</w:t>
        </w:r>
      </w:hyperlink>
      <w:r w:rsidRPr="007559CC">
        <w:rPr>
          <w:rFonts w:ascii="Times New Roman" w:hAnsi="Times New Roman" w:cs="Times New Roman"/>
          <w:color w:val="000000" w:themeColor="text1"/>
          <w:sz w:val="24"/>
          <w:szCs w:val="24"/>
        </w:rPr>
        <w:t>.</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улицы подразделяют на группы по их значению в соответствии с таблицей 4.1.</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Таблица 4.1 - Группы улиц</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7559CC" w:rsidRPr="007559CC">
        <w:tc>
          <w:tcPr>
            <w:tcW w:w="96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lastRenderedPageBreak/>
              <w:t>Группы улиц</w:t>
            </w:r>
          </w:p>
        </w:tc>
        <w:tc>
          <w:tcPr>
            <w:tcW w:w="8107"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Категории дорог и улиц городов и сельских поселений </w:t>
            </w:r>
            <w:hyperlink w:anchor="P137" w:history="1">
              <w:r w:rsidRPr="007559CC">
                <w:rPr>
                  <w:rFonts w:ascii="Times New Roman" w:hAnsi="Times New Roman" w:cs="Times New Roman"/>
                  <w:color w:val="000000" w:themeColor="text1"/>
                  <w:sz w:val="24"/>
                  <w:szCs w:val="24"/>
                </w:rPr>
                <w:t>&lt;*&gt;</w:t>
              </w:r>
            </w:hyperlink>
          </w:p>
        </w:tc>
      </w:tr>
      <w:tr w:rsidR="007559CC" w:rsidRPr="007559CC">
        <w:tc>
          <w:tcPr>
            <w:tcW w:w="96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w:t>
            </w:r>
          </w:p>
        </w:tc>
        <w:tc>
          <w:tcPr>
            <w:tcW w:w="810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Магистральные дороги скоростного движения, магистральные улицы общегородского значения непрерывного движения</w:t>
            </w:r>
          </w:p>
        </w:tc>
      </w:tr>
      <w:tr w:rsidR="007559CC" w:rsidRPr="007559CC">
        <w:tc>
          <w:tcPr>
            <w:tcW w:w="96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Б</w:t>
            </w:r>
          </w:p>
        </w:tc>
        <w:tc>
          <w:tcPr>
            <w:tcW w:w="810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Магистральные дороги и магистральные улицы общегородского значения регулируемого движения</w:t>
            </w:r>
          </w:p>
        </w:tc>
      </w:tr>
      <w:tr w:rsidR="007559CC" w:rsidRPr="007559CC">
        <w:tc>
          <w:tcPr>
            <w:tcW w:w="96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w:t>
            </w:r>
          </w:p>
        </w:tc>
        <w:tc>
          <w:tcPr>
            <w:tcW w:w="810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Магистральные улицы районного значения транспортно-пешеходные</w:t>
            </w:r>
          </w:p>
        </w:tc>
      </w:tr>
      <w:tr w:rsidR="007559CC" w:rsidRPr="007559CC">
        <w:tc>
          <w:tcPr>
            <w:tcW w:w="96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w:t>
            </w:r>
          </w:p>
        </w:tc>
        <w:tc>
          <w:tcPr>
            <w:tcW w:w="810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Магистральные улицы районного значения </w:t>
            </w:r>
            <w:proofErr w:type="spellStart"/>
            <w:r w:rsidRPr="007559CC">
              <w:rPr>
                <w:rFonts w:ascii="Times New Roman" w:hAnsi="Times New Roman" w:cs="Times New Roman"/>
                <w:color w:val="000000" w:themeColor="text1"/>
                <w:sz w:val="24"/>
                <w:szCs w:val="24"/>
              </w:rPr>
              <w:t>пешеходно</w:t>
            </w:r>
            <w:proofErr w:type="spellEnd"/>
            <w:r w:rsidRPr="007559CC">
              <w:rPr>
                <w:rFonts w:ascii="Times New Roman" w:hAnsi="Times New Roman" w:cs="Times New Roman"/>
                <w:color w:val="000000" w:themeColor="text1"/>
                <w:sz w:val="24"/>
                <w:szCs w:val="24"/>
              </w:rPr>
              <w:t>-транспортные, поселковые дороги</w:t>
            </w:r>
          </w:p>
        </w:tc>
      </w:tr>
      <w:tr w:rsidR="007559CC" w:rsidRPr="007559CC">
        <w:tc>
          <w:tcPr>
            <w:tcW w:w="96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w:t>
            </w:r>
          </w:p>
        </w:tc>
        <w:tc>
          <w:tcPr>
            <w:tcW w:w="810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Улицы и дороги местного значения (кроме </w:t>
            </w:r>
            <w:proofErr w:type="gramStart"/>
            <w:r w:rsidRPr="007559CC">
              <w:rPr>
                <w:rFonts w:ascii="Times New Roman" w:hAnsi="Times New Roman" w:cs="Times New Roman"/>
                <w:color w:val="000000" w:themeColor="text1"/>
                <w:sz w:val="24"/>
                <w:szCs w:val="24"/>
              </w:rPr>
              <w:t>парковых</w:t>
            </w:r>
            <w:proofErr w:type="gramEnd"/>
            <w:r w:rsidRPr="007559CC">
              <w:rPr>
                <w:rFonts w:ascii="Times New Roman" w:hAnsi="Times New Roman" w:cs="Times New Roman"/>
                <w:color w:val="000000" w:themeColor="text1"/>
                <w:sz w:val="24"/>
                <w:szCs w:val="24"/>
              </w:rPr>
              <w:t>), главные улицы, улицы в жилой застройке основные</w:t>
            </w:r>
          </w:p>
        </w:tc>
      </w:tr>
      <w:tr w:rsidR="007559CC" w:rsidRPr="007559CC">
        <w:tc>
          <w:tcPr>
            <w:tcW w:w="96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Е</w:t>
            </w:r>
          </w:p>
        </w:tc>
        <w:tc>
          <w:tcPr>
            <w:tcW w:w="810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Улицы в жилой застройке второстепенные, проезды основные, велосипедные дорожки</w:t>
            </w:r>
          </w:p>
        </w:tc>
      </w:tr>
      <w:tr w:rsidR="007559CC" w:rsidRPr="007559CC">
        <w:tc>
          <w:tcPr>
            <w:tcW w:w="9071" w:type="dxa"/>
            <w:gridSpan w:val="2"/>
          </w:tcPr>
          <w:p w:rsidR="007559CC" w:rsidRPr="007559CC" w:rsidRDefault="007559CC">
            <w:pPr>
              <w:pStyle w:val="ConsPlusNormal"/>
              <w:ind w:firstLine="283"/>
              <w:jc w:val="both"/>
              <w:rPr>
                <w:rFonts w:ascii="Times New Roman" w:hAnsi="Times New Roman" w:cs="Times New Roman"/>
                <w:color w:val="000000" w:themeColor="text1"/>
                <w:sz w:val="24"/>
                <w:szCs w:val="24"/>
              </w:rPr>
            </w:pPr>
            <w:bookmarkStart w:id="2" w:name="P137"/>
            <w:bookmarkEnd w:id="2"/>
            <w:r w:rsidRPr="007559CC">
              <w:rPr>
                <w:rFonts w:ascii="Times New Roman" w:hAnsi="Times New Roman" w:cs="Times New Roman"/>
                <w:color w:val="000000" w:themeColor="text1"/>
                <w:sz w:val="24"/>
                <w:szCs w:val="24"/>
              </w:rPr>
              <w:t xml:space="preserve">&lt;*&gt; Категории дорог и улиц по </w:t>
            </w:r>
            <w:hyperlink w:anchor="P1245" w:history="1">
              <w:r w:rsidRPr="007559CC">
                <w:rPr>
                  <w:rFonts w:ascii="Times New Roman" w:hAnsi="Times New Roman" w:cs="Times New Roman"/>
                  <w:color w:val="000000" w:themeColor="text1"/>
                  <w:sz w:val="24"/>
                  <w:szCs w:val="24"/>
                </w:rPr>
                <w:t>[2]</w:t>
              </w:r>
            </w:hyperlink>
            <w:r w:rsidRPr="007559CC">
              <w:rPr>
                <w:rFonts w:ascii="Times New Roman" w:hAnsi="Times New Roman" w:cs="Times New Roman"/>
                <w:color w:val="000000" w:themeColor="text1"/>
                <w:sz w:val="24"/>
                <w:szCs w:val="24"/>
              </w:rPr>
              <w:t>.</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1"/>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 Требования к покрытию проезжей части, обочинам, разделительным полосам, тротуарам, пешеходным и велосипедным дорожкам</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5.1 Общие требования</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 xml:space="preserve">5.1.1 Проезжая часть дорог и улиц, тротуары, пешеходные и велосипедные дорожки, посадочные площадки остановочных пунктов, разделительные полосы и обочины должны быть без посторонних предметов &lt;2&gt;, в том числе предметов, не относящихся к элементам обустройства (массивные предметы по </w:t>
      </w:r>
      <w:hyperlink w:anchor="P113" w:history="1">
        <w:r w:rsidRPr="007559CC">
          <w:rPr>
            <w:rFonts w:ascii="Times New Roman" w:hAnsi="Times New Roman" w:cs="Times New Roman"/>
            <w:color w:val="000000" w:themeColor="text1"/>
            <w:sz w:val="24"/>
            <w:szCs w:val="24"/>
          </w:rPr>
          <w:t>4.4</w:t>
        </w:r>
      </w:hyperlink>
      <w:r w:rsidRPr="007559CC">
        <w:rPr>
          <w:rFonts w:ascii="Times New Roman" w:hAnsi="Times New Roman" w:cs="Times New Roman"/>
          <w:color w:val="000000" w:themeColor="text1"/>
          <w:sz w:val="24"/>
          <w:szCs w:val="24"/>
        </w:rPr>
        <w:t xml:space="preserve"> и т.п.), за исключением рекламных конструкций и наружной рекламы, размещенных на улицах населенных пунктов.</w:t>
      </w:r>
      <w:proofErr w:type="gramEnd"/>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&lt;2</w:t>
      </w:r>
      <w:proofErr w:type="gramStart"/>
      <w:r w:rsidRPr="007559CC">
        <w:rPr>
          <w:rFonts w:ascii="Times New Roman" w:hAnsi="Times New Roman" w:cs="Times New Roman"/>
          <w:color w:val="000000" w:themeColor="text1"/>
          <w:sz w:val="24"/>
          <w:szCs w:val="24"/>
        </w:rPr>
        <w:t>&gt; З</w:t>
      </w:r>
      <w:proofErr w:type="gramEnd"/>
      <w:r w:rsidRPr="007559CC">
        <w:rPr>
          <w:rFonts w:ascii="Times New Roman" w:hAnsi="Times New Roman" w:cs="Times New Roman"/>
          <w:color w:val="000000" w:themeColor="text1"/>
          <w:sz w:val="24"/>
          <w:szCs w:val="24"/>
        </w:rPr>
        <w:t xml:space="preserve">а исключением киосков, расположенных на площадях, не включаемых в ширину пешеходной части тротуаров и дорожек по </w:t>
      </w:r>
      <w:hyperlink r:id="rId53" w:history="1">
        <w:r w:rsidRPr="007559CC">
          <w:rPr>
            <w:rFonts w:ascii="Times New Roman" w:hAnsi="Times New Roman" w:cs="Times New Roman"/>
            <w:color w:val="000000" w:themeColor="text1"/>
            <w:sz w:val="24"/>
            <w:szCs w:val="24"/>
          </w:rPr>
          <w:t>СП 42.13330.2016</w:t>
        </w:r>
      </w:hyperlink>
      <w:r w:rsidRPr="007559CC">
        <w:rPr>
          <w:rFonts w:ascii="Times New Roman" w:hAnsi="Times New Roman" w:cs="Times New Roman"/>
          <w:color w:val="000000" w:themeColor="text1"/>
          <w:sz w:val="24"/>
          <w:szCs w:val="24"/>
        </w:rPr>
        <w:t xml:space="preserve"> "Градостроительство. Планировка и застройка городских и сельских поселений. Актуализированная редакция СНиП 2.07.01-89".</w:t>
      </w:r>
    </w:p>
    <w:p w:rsidR="007559CC" w:rsidRPr="007559CC" w:rsidRDefault="007559CC">
      <w:pPr>
        <w:pStyle w:val="ConsPlusNormal"/>
        <w:ind w:firstLine="540"/>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Посторонние предметы должны быть удалены:</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с проезжей части дорог и улиц, краевых полос у обочины и полос безопасности у разделительной полосы, тротуаров, с пешеходных и велосипедных дорожек, посадочных площадок остановочных пунктов в течение трех часов с момента обнаружения;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с разделительных полос и обочин в течение трех суток с момента обнаружения.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Предметы, не относящиеся к элементам обустройства, должны быть удалены в течение двух часов с момента обнаружения.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5.1.2 Покрытие проезжей части дорог и улиц, укрепительных полос и полос безопасности не должно иметь загрязнений (розлив горюче-смазочных материалов, россыпь грунта, торфа и т.п.) площадью 1 м</w:t>
      </w:r>
      <w:proofErr w:type="gramStart"/>
      <w:r w:rsidRPr="007559CC">
        <w:rPr>
          <w:rFonts w:ascii="Times New Roman" w:hAnsi="Times New Roman" w:cs="Times New Roman"/>
          <w:color w:val="000000" w:themeColor="text1"/>
          <w:sz w:val="24"/>
          <w:szCs w:val="24"/>
          <w:vertAlign w:val="superscript"/>
        </w:rPr>
        <w:t>2</w:t>
      </w:r>
      <w:proofErr w:type="gramEnd"/>
      <w:r w:rsidRPr="007559CC">
        <w:rPr>
          <w:rFonts w:ascii="Times New Roman" w:hAnsi="Times New Roman" w:cs="Times New Roman"/>
          <w:color w:val="000000" w:themeColor="text1"/>
          <w:sz w:val="24"/>
          <w:szCs w:val="24"/>
        </w:rPr>
        <w:t xml:space="preserve"> и более.</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Загрязнения должны быть удалены на дорогах категорий IА - IВ, II с четырьмя полосами движения и группах улиц</w:t>
      </w:r>
      <w:proofErr w:type="gramStart"/>
      <w:r w:rsidRPr="007559CC">
        <w:rPr>
          <w:rFonts w:ascii="Times New Roman" w:hAnsi="Times New Roman" w:cs="Times New Roman"/>
          <w:color w:val="000000" w:themeColor="text1"/>
          <w:sz w:val="24"/>
          <w:szCs w:val="24"/>
        </w:rPr>
        <w:t xml:space="preserve"> А</w:t>
      </w:r>
      <w:proofErr w:type="gramEnd"/>
      <w:r w:rsidRPr="007559CC">
        <w:rPr>
          <w:rFonts w:ascii="Times New Roman" w:hAnsi="Times New Roman" w:cs="Times New Roman"/>
          <w:color w:val="000000" w:themeColor="text1"/>
          <w:sz w:val="24"/>
          <w:szCs w:val="24"/>
        </w:rPr>
        <w:t xml:space="preserve"> - Г в течение одних суток, на остальных дорогах и улицах - в течение 3-х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5.1.3 Покрытие тротуаров, пешеходных дорожек, посадочных площадок остановочных </w:t>
      </w:r>
      <w:r w:rsidRPr="007559CC">
        <w:rPr>
          <w:rFonts w:ascii="Times New Roman" w:hAnsi="Times New Roman" w:cs="Times New Roman"/>
          <w:color w:val="000000" w:themeColor="text1"/>
          <w:sz w:val="24"/>
          <w:szCs w:val="24"/>
        </w:rPr>
        <w:lastRenderedPageBreak/>
        <w:t xml:space="preserve">пунктов и наземные тактильные указатели по </w:t>
      </w:r>
      <w:hyperlink r:id="rId54"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52875</w:t>
        </w:r>
      </w:hyperlink>
      <w:r w:rsidRPr="007559CC">
        <w:rPr>
          <w:rFonts w:ascii="Times New Roman" w:hAnsi="Times New Roman" w:cs="Times New Roman"/>
          <w:color w:val="000000" w:themeColor="text1"/>
          <w:sz w:val="24"/>
          <w:szCs w:val="24"/>
        </w:rPr>
        <w:t xml:space="preserve"> не должны иметь загрязнений (мусор, грязь) и отдельных разрушений площадью более 0,2 м</w:t>
      </w:r>
      <w:r w:rsidRPr="007559CC">
        <w:rPr>
          <w:rFonts w:ascii="Times New Roman" w:hAnsi="Times New Roman" w:cs="Times New Roman"/>
          <w:color w:val="000000" w:themeColor="text1"/>
          <w:sz w:val="24"/>
          <w:szCs w:val="24"/>
          <w:vertAlign w:val="superscript"/>
        </w:rPr>
        <w:t>2</w:t>
      </w:r>
      <w:r w:rsidRPr="007559CC">
        <w:rPr>
          <w:rFonts w:ascii="Times New Roman" w:hAnsi="Times New Roman" w:cs="Times New Roman"/>
          <w:color w:val="000000" w:themeColor="text1"/>
          <w:sz w:val="24"/>
          <w:szCs w:val="24"/>
        </w:rPr>
        <w:t>, покрытие велосипедных дорожек - площадью более 0,06 м</w:t>
      </w:r>
      <w:r w:rsidRPr="007559CC">
        <w:rPr>
          <w:rFonts w:ascii="Times New Roman" w:hAnsi="Times New Roman" w:cs="Times New Roman"/>
          <w:color w:val="000000" w:themeColor="text1"/>
          <w:sz w:val="24"/>
          <w:szCs w:val="24"/>
          <w:vertAlign w:val="superscript"/>
        </w:rPr>
        <w:t>2</w:t>
      </w:r>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Загрязнения должны быть удалены в течение 3-х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 xml:space="preserve">, отдельные разрушения - в течение 7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5.2 Покрытие проезжей части</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bookmarkStart w:id="3" w:name="P158"/>
      <w:bookmarkEnd w:id="3"/>
      <w:r w:rsidRPr="007559CC">
        <w:rPr>
          <w:rFonts w:ascii="Times New Roman" w:hAnsi="Times New Roman" w:cs="Times New Roman"/>
          <w:color w:val="000000" w:themeColor="text1"/>
          <w:sz w:val="24"/>
          <w:szCs w:val="24"/>
        </w:rPr>
        <w:t xml:space="preserve">5.2.1 Продольная ровность покрытия по полосам движения проезжей части при измерении по </w:t>
      </w:r>
      <w:hyperlink r:id="rId55" w:history="1">
        <w:r w:rsidRPr="007559CC">
          <w:rPr>
            <w:rFonts w:ascii="Times New Roman" w:hAnsi="Times New Roman" w:cs="Times New Roman"/>
            <w:color w:val="000000" w:themeColor="text1"/>
            <w:sz w:val="24"/>
            <w:szCs w:val="24"/>
          </w:rPr>
          <w:t>ГОСТ 33101</w:t>
        </w:r>
      </w:hyperlink>
      <w:r w:rsidRPr="007559CC">
        <w:rPr>
          <w:rFonts w:ascii="Times New Roman" w:hAnsi="Times New Roman" w:cs="Times New Roman"/>
          <w:color w:val="000000" w:themeColor="text1"/>
          <w:sz w:val="24"/>
          <w:szCs w:val="24"/>
        </w:rPr>
        <w:t xml:space="preserve"> должна соответствовать значениям, указанным в </w:t>
      </w:r>
      <w:hyperlink w:anchor="P160" w:history="1">
        <w:r w:rsidRPr="007559CC">
          <w:rPr>
            <w:rFonts w:ascii="Times New Roman" w:hAnsi="Times New Roman" w:cs="Times New Roman"/>
            <w:color w:val="000000" w:themeColor="text1"/>
            <w:sz w:val="24"/>
            <w:szCs w:val="24"/>
          </w:rPr>
          <w:t>таблице 5.1</w:t>
        </w:r>
      </w:hyperlink>
      <w:r w:rsidRPr="007559CC">
        <w:rPr>
          <w:rFonts w:ascii="Times New Roman" w:hAnsi="Times New Roman" w:cs="Times New Roman"/>
          <w:color w:val="000000" w:themeColor="text1"/>
          <w:sz w:val="24"/>
          <w:szCs w:val="24"/>
        </w:rPr>
        <w:t xml:space="preserve">, при измерении трехметровой рейкой по </w:t>
      </w:r>
      <w:hyperlink w:anchor="P955" w:history="1">
        <w:r w:rsidRPr="007559CC">
          <w:rPr>
            <w:rFonts w:ascii="Times New Roman" w:hAnsi="Times New Roman" w:cs="Times New Roman"/>
            <w:color w:val="000000" w:themeColor="text1"/>
            <w:sz w:val="24"/>
            <w:szCs w:val="24"/>
          </w:rPr>
          <w:t>9.2.1</w:t>
        </w:r>
      </w:hyperlink>
      <w:r w:rsidRPr="007559CC">
        <w:rPr>
          <w:rFonts w:ascii="Times New Roman" w:hAnsi="Times New Roman" w:cs="Times New Roman"/>
          <w:color w:val="000000" w:themeColor="text1"/>
          <w:sz w:val="24"/>
          <w:szCs w:val="24"/>
        </w:rPr>
        <w:t xml:space="preserve"> и </w:t>
      </w:r>
      <w:hyperlink w:anchor="P961" w:history="1">
        <w:r w:rsidRPr="007559CC">
          <w:rPr>
            <w:rFonts w:ascii="Times New Roman" w:hAnsi="Times New Roman" w:cs="Times New Roman"/>
            <w:color w:val="000000" w:themeColor="text1"/>
            <w:sz w:val="24"/>
            <w:szCs w:val="24"/>
          </w:rPr>
          <w:t>9.2.2</w:t>
        </w:r>
      </w:hyperlink>
      <w:r w:rsidRPr="007559CC">
        <w:rPr>
          <w:rFonts w:ascii="Times New Roman" w:hAnsi="Times New Roman" w:cs="Times New Roman"/>
          <w:color w:val="000000" w:themeColor="text1"/>
          <w:sz w:val="24"/>
          <w:szCs w:val="24"/>
        </w:rPr>
        <w:t xml:space="preserve"> - в </w:t>
      </w:r>
      <w:hyperlink w:anchor="P194" w:history="1">
        <w:r w:rsidRPr="007559CC">
          <w:rPr>
            <w:rFonts w:ascii="Times New Roman" w:hAnsi="Times New Roman" w:cs="Times New Roman"/>
            <w:color w:val="000000" w:themeColor="text1"/>
            <w:sz w:val="24"/>
            <w:szCs w:val="24"/>
          </w:rPr>
          <w:t>таблице 5.2</w:t>
        </w:r>
      </w:hyperlink>
      <w:r w:rsidRPr="007559CC">
        <w:rPr>
          <w:rFonts w:ascii="Times New Roman" w:hAnsi="Times New Roman" w:cs="Times New Roman"/>
          <w:color w:val="000000" w:themeColor="text1"/>
          <w:sz w:val="24"/>
          <w:szCs w:val="24"/>
        </w:rPr>
        <w:t>.</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3"/>
        <w:rPr>
          <w:rFonts w:ascii="Times New Roman" w:hAnsi="Times New Roman" w:cs="Times New Roman"/>
          <w:color w:val="000000" w:themeColor="text1"/>
          <w:sz w:val="24"/>
          <w:szCs w:val="24"/>
        </w:rPr>
      </w:pPr>
      <w:bookmarkStart w:id="4" w:name="P160"/>
      <w:bookmarkEnd w:id="4"/>
      <w:r w:rsidRPr="007559CC">
        <w:rPr>
          <w:rFonts w:ascii="Times New Roman" w:hAnsi="Times New Roman" w:cs="Times New Roman"/>
          <w:color w:val="000000" w:themeColor="text1"/>
          <w:sz w:val="24"/>
          <w:szCs w:val="24"/>
        </w:rPr>
        <w:t>Таблица 5.1 - Значения показателей продольной ровности покрытия при измерении профилометром</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8"/>
      </w:tblGrid>
      <w:tr w:rsidR="007559CC" w:rsidRPr="007559CC">
        <w:tc>
          <w:tcPr>
            <w:tcW w:w="1814" w:type="dxa"/>
            <w:vMerge w:val="restart"/>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Категория дороги</w:t>
            </w:r>
          </w:p>
        </w:tc>
        <w:tc>
          <w:tcPr>
            <w:tcW w:w="7260" w:type="dxa"/>
            <w:gridSpan w:val="4"/>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Ровность по индексу IRI, м/км, не более</w:t>
            </w:r>
          </w:p>
        </w:tc>
      </w:tr>
      <w:tr w:rsidR="007559CC" w:rsidRPr="007559CC">
        <w:tc>
          <w:tcPr>
            <w:tcW w:w="1814" w:type="dxa"/>
            <w:vMerge/>
          </w:tcPr>
          <w:p w:rsidR="007559CC" w:rsidRPr="007559CC" w:rsidRDefault="007559CC">
            <w:pPr>
              <w:rPr>
                <w:rFonts w:ascii="Times New Roman" w:hAnsi="Times New Roman" w:cs="Times New Roman"/>
                <w:color w:val="000000" w:themeColor="text1"/>
                <w:sz w:val="24"/>
                <w:szCs w:val="24"/>
              </w:rPr>
            </w:pPr>
          </w:p>
        </w:tc>
        <w:tc>
          <w:tcPr>
            <w:tcW w:w="1814" w:type="dxa"/>
            <w:vMerge w:val="restart"/>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Группа улиц</w:t>
            </w:r>
          </w:p>
        </w:tc>
        <w:tc>
          <w:tcPr>
            <w:tcW w:w="5446" w:type="dxa"/>
            <w:gridSpan w:val="3"/>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Тип дорожной одежды</w:t>
            </w:r>
          </w:p>
        </w:tc>
      </w:tr>
      <w:tr w:rsidR="007559CC" w:rsidRPr="007559CC">
        <w:tc>
          <w:tcPr>
            <w:tcW w:w="1814" w:type="dxa"/>
            <w:vMerge/>
          </w:tcPr>
          <w:p w:rsidR="007559CC" w:rsidRPr="007559CC" w:rsidRDefault="007559CC">
            <w:pPr>
              <w:rPr>
                <w:rFonts w:ascii="Times New Roman" w:hAnsi="Times New Roman" w:cs="Times New Roman"/>
                <w:color w:val="000000" w:themeColor="text1"/>
                <w:sz w:val="24"/>
                <w:szCs w:val="24"/>
              </w:rPr>
            </w:pPr>
          </w:p>
        </w:tc>
        <w:tc>
          <w:tcPr>
            <w:tcW w:w="1814" w:type="dxa"/>
            <w:vMerge/>
          </w:tcPr>
          <w:p w:rsidR="007559CC" w:rsidRPr="007559CC" w:rsidRDefault="007559CC">
            <w:pPr>
              <w:rPr>
                <w:rFonts w:ascii="Times New Roman" w:hAnsi="Times New Roman" w:cs="Times New Roman"/>
                <w:color w:val="000000" w:themeColor="text1"/>
                <w:sz w:val="24"/>
                <w:szCs w:val="24"/>
              </w:rPr>
            </w:pPr>
          </w:p>
        </w:tc>
        <w:tc>
          <w:tcPr>
            <w:tcW w:w="181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Капитальный</w:t>
            </w:r>
          </w:p>
        </w:tc>
        <w:tc>
          <w:tcPr>
            <w:tcW w:w="181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Облегченный</w:t>
            </w:r>
          </w:p>
        </w:tc>
        <w:tc>
          <w:tcPr>
            <w:tcW w:w="1818"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Переходный</w:t>
            </w:r>
          </w:p>
        </w:tc>
      </w:tr>
      <w:tr w:rsidR="007559CC" w:rsidRPr="007559CC">
        <w:tc>
          <w:tcPr>
            <w:tcW w:w="18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IБ</w:t>
            </w:r>
          </w:p>
        </w:tc>
        <w:tc>
          <w:tcPr>
            <w:tcW w:w="18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w:t>
            </w:r>
          </w:p>
        </w:tc>
        <w:tc>
          <w:tcPr>
            <w:tcW w:w="18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4,0</w:t>
            </w:r>
          </w:p>
        </w:tc>
        <w:tc>
          <w:tcPr>
            <w:tcW w:w="18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w:t>
            </w:r>
          </w:p>
        </w:tc>
        <w:tc>
          <w:tcPr>
            <w:tcW w:w="1818"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w:t>
            </w:r>
          </w:p>
        </w:tc>
      </w:tr>
      <w:tr w:rsidR="007559CC" w:rsidRPr="007559CC">
        <w:tc>
          <w:tcPr>
            <w:tcW w:w="18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В, II</w:t>
            </w:r>
          </w:p>
        </w:tc>
        <w:tc>
          <w:tcPr>
            <w:tcW w:w="18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Б</w:t>
            </w:r>
          </w:p>
        </w:tc>
        <w:tc>
          <w:tcPr>
            <w:tcW w:w="18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4,5</w:t>
            </w:r>
          </w:p>
        </w:tc>
        <w:tc>
          <w:tcPr>
            <w:tcW w:w="18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w:t>
            </w:r>
          </w:p>
        </w:tc>
        <w:tc>
          <w:tcPr>
            <w:tcW w:w="1818"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w:t>
            </w:r>
          </w:p>
        </w:tc>
      </w:tr>
      <w:tr w:rsidR="007559CC" w:rsidRPr="007559CC">
        <w:tc>
          <w:tcPr>
            <w:tcW w:w="18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III</w:t>
            </w:r>
          </w:p>
        </w:tc>
        <w:tc>
          <w:tcPr>
            <w:tcW w:w="18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w:t>
            </w:r>
          </w:p>
        </w:tc>
        <w:tc>
          <w:tcPr>
            <w:tcW w:w="18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5,0</w:t>
            </w:r>
          </w:p>
        </w:tc>
        <w:tc>
          <w:tcPr>
            <w:tcW w:w="3632" w:type="dxa"/>
            <w:gridSpan w:val="2"/>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5,5</w:t>
            </w:r>
          </w:p>
        </w:tc>
      </w:tr>
      <w:tr w:rsidR="007559CC" w:rsidRPr="007559CC">
        <w:tc>
          <w:tcPr>
            <w:tcW w:w="18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IV</w:t>
            </w:r>
          </w:p>
        </w:tc>
        <w:tc>
          <w:tcPr>
            <w:tcW w:w="18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 Д</w:t>
            </w:r>
          </w:p>
        </w:tc>
        <w:tc>
          <w:tcPr>
            <w:tcW w:w="18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6,0</w:t>
            </w:r>
          </w:p>
        </w:tc>
        <w:tc>
          <w:tcPr>
            <w:tcW w:w="3632" w:type="dxa"/>
            <w:gridSpan w:val="2"/>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6,5</w:t>
            </w:r>
          </w:p>
        </w:tc>
      </w:tr>
      <w:tr w:rsidR="007559CC" w:rsidRPr="007559CC">
        <w:tc>
          <w:tcPr>
            <w:tcW w:w="18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V</w:t>
            </w:r>
          </w:p>
        </w:tc>
        <w:tc>
          <w:tcPr>
            <w:tcW w:w="18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Е</w:t>
            </w:r>
          </w:p>
        </w:tc>
        <w:tc>
          <w:tcPr>
            <w:tcW w:w="18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w:t>
            </w:r>
          </w:p>
        </w:tc>
        <w:tc>
          <w:tcPr>
            <w:tcW w:w="18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7,5</w:t>
            </w:r>
          </w:p>
        </w:tc>
        <w:tc>
          <w:tcPr>
            <w:tcW w:w="1818"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8,0</w:t>
            </w:r>
          </w:p>
        </w:tc>
      </w:tr>
      <w:tr w:rsidR="007559CC" w:rsidRPr="007559CC">
        <w:tc>
          <w:tcPr>
            <w:tcW w:w="9074" w:type="dxa"/>
            <w:gridSpan w:val="5"/>
          </w:tcPr>
          <w:p w:rsidR="007559CC" w:rsidRPr="007559CC" w:rsidRDefault="007559CC">
            <w:pPr>
              <w:pStyle w:val="ConsPlusNormal"/>
              <w:ind w:firstLine="283"/>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Примечание - IRI (</w:t>
            </w:r>
            <w:proofErr w:type="spellStart"/>
            <w:r w:rsidRPr="007559CC">
              <w:rPr>
                <w:rFonts w:ascii="Times New Roman" w:hAnsi="Times New Roman" w:cs="Times New Roman"/>
                <w:color w:val="000000" w:themeColor="text1"/>
                <w:sz w:val="24"/>
                <w:szCs w:val="24"/>
              </w:rPr>
              <w:t>International</w:t>
            </w:r>
            <w:proofErr w:type="spellEnd"/>
            <w:r w:rsidRPr="007559CC">
              <w:rPr>
                <w:rFonts w:ascii="Times New Roman" w:hAnsi="Times New Roman" w:cs="Times New Roman"/>
                <w:color w:val="000000" w:themeColor="text1"/>
                <w:sz w:val="24"/>
                <w:szCs w:val="24"/>
              </w:rPr>
              <w:t xml:space="preserve"> </w:t>
            </w:r>
            <w:proofErr w:type="spellStart"/>
            <w:r w:rsidRPr="007559CC">
              <w:rPr>
                <w:rFonts w:ascii="Times New Roman" w:hAnsi="Times New Roman" w:cs="Times New Roman"/>
                <w:color w:val="000000" w:themeColor="text1"/>
                <w:sz w:val="24"/>
                <w:szCs w:val="24"/>
              </w:rPr>
              <w:t>Roughness</w:t>
            </w:r>
            <w:proofErr w:type="spellEnd"/>
            <w:r w:rsidRPr="007559CC">
              <w:rPr>
                <w:rFonts w:ascii="Times New Roman" w:hAnsi="Times New Roman" w:cs="Times New Roman"/>
                <w:color w:val="000000" w:themeColor="text1"/>
                <w:sz w:val="24"/>
                <w:szCs w:val="24"/>
              </w:rPr>
              <w:t xml:space="preserve"> </w:t>
            </w:r>
            <w:proofErr w:type="spellStart"/>
            <w:r w:rsidRPr="007559CC">
              <w:rPr>
                <w:rFonts w:ascii="Times New Roman" w:hAnsi="Times New Roman" w:cs="Times New Roman"/>
                <w:color w:val="000000" w:themeColor="text1"/>
                <w:sz w:val="24"/>
                <w:szCs w:val="24"/>
              </w:rPr>
              <w:t>Index</w:t>
            </w:r>
            <w:proofErr w:type="spellEnd"/>
            <w:r w:rsidRPr="007559CC">
              <w:rPr>
                <w:rFonts w:ascii="Times New Roman" w:hAnsi="Times New Roman" w:cs="Times New Roman"/>
                <w:color w:val="000000" w:themeColor="text1"/>
                <w:sz w:val="24"/>
                <w:szCs w:val="24"/>
              </w:rPr>
              <w:t>), Международный индекс ровности.</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3"/>
        <w:rPr>
          <w:rFonts w:ascii="Times New Roman" w:hAnsi="Times New Roman" w:cs="Times New Roman"/>
          <w:color w:val="000000" w:themeColor="text1"/>
          <w:sz w:val="24"/>
          <w:szCs w:val="24"/>
        </w:rPr>
      </w:pPr>
      <w:bookmarkStart w:id="5" w:name="P194"/>
      <w:bookmarkEnd w:id="5"/>
      <w:r w:rsidRPr="007559CC">
        <w:rPr>
          <w:rFonts w:ascii="Times New Roman" w:hAnsi="Times New Roman" w:cs="Times New Roman"/>
          <w:color w:val="000000" w:themeColor="text1"/>
          <w:sz w:val="24"/>
          <w:szCs w:val="24"/>
        </w:rPr>
        <w:t>Таблица 5.2 - Значения показателей продольной ровности покрытия при измерении трехметровой рейкой</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6"/>
        <w:gridCol w:w="1723"/>
        <w:gridCol w:w="1930"/>
        <w:gridCol w:w="2040"/>
        <w:gridCol w:w="1701"/>
      </w:tblGrid>
      <w:tr w:rsidR="007559CC" w:rsidRPr="007559CC">
        <w:tc>
          <w:tcPr>
            <w:tcW w:w="1666"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Категория дороги</w:t>
            </w:r>
          </w:p>
        </w:tc>
        <w:tc>
          <w:tcPr>
            <w:tcW w:w="1723"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Группа улиц</w:t>
            </w:r>
          </w:p>
        </w:tc>
        <w:tc>
          <w:tcPr>
            <w:tcW w:w="19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Тип дорожной одежды</w:t>
            </w:r>
          </w:p>
        </w:tc>
        <w:tc>
          <w:tcPr>
            <w:tcW w:w="204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Число просветов под рейкой </w:t>
            </w:r>
            <w:hyperlink w:anchor="P228" w:history="1">
              <w:r w:rsidRPr="007559CC">
                <w:rPr>
                  <w:rFonts w:ascii="Times New Roman" w:hAnsi="Times New Roman" w:cs="Times New Roman"/>
                  <w:color w:val="000000" w:themeColor="text1"/>
                  <w:sz w:val="24"/>
                  <w:szCs w:val="24"/>
                </w:rPr>
                <w:t>&lt;*&gt;</w:t>
              </w:r>
            </w:hyperlink>
            <w:r w:rsidRPr="007559CC">
              <w:rPr>
                <w:rFonts w:ascii="Times New Roman" w:hAnsi="Times New Roman" w:cs="Times New Roman"/>
                <w:color w:val="000000" w:themeColor="text1"/>
                <w:sz w:val="24"/>
                <w:szCs w:val="24"/>
              </w:rPr>
              <w:t>, %, не более</w:t>
            </w:r>
          </w:p>
        </w:tc>
        <w:tc>
          <w:tcPr>
            <w:tcW w:w="1701"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Максимальный просвет под рейкой, </w:t>
            </w:r>
            <w:proofErr w:type="gramStart"/>
            <w:r w:rsidRPr="007559CC">
              <w:rPr>
                <w:rFonts w:ascii="Times New Roman" w:hAnsi="Times New Roman" w:cs="Times New Roman"/>
                <w:color w:val="000000" w:themeColor="text1"/>
                <w:sz w:val="24"/>
                <w:szCs w:val="24"/>
              </w:rPr>
              <w:t>мм</w:t>
            </w:r>
            <w:proofErr w:type="gramEnd"/>
            <w:r w:rsidRPr="007559CC">
              <w:rPr>
                <w:rFonts w:ascii="Times New Roman" w:hAnsi="Times New Roman" w:cs="Times New Roman"/>
                <w:color w:val="000000" w:themeColor="text1"/>
                <w:sz w:val="24"/>
                <w:szCs w:val="24"/>
              </w:rPr>
              <w:t>, не более</w:t>
            </w:r>
          </w:p>
        </w:tc>
      </w:tr>
      <w:tr w:rsidR="007559CC" w:rsidRPr="007559CC">
        <w:tc>
          <w:tcPr>
            <w:tcW w:w="1666"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IБ</w:t>
            </w:r>
          </w:p>
        </w:tc>
        <w:tc>
          <w:tcPr>
            <w:tcW w:w="172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w:t>
            </w:r>
          </w:p>
        </w:tc>
        <w:tc>
          <w:tcPr>
            <w:tcW w:w="1930"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Капитальный</w:t>
            </w:r>
          </w:p>
        </w:tc>
        <w:tc>
          <w:tcPr>
            <w:tcW w:w="2040"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7</w:t>
            </w:r>
          </w:p>
        </w:tc>
        <w:tc>
          <w:tcPr>
            <w:tcW w:w="1701"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10</w:t>
            </w:r>
          </w:p>
        </w:tc>
      </w:tr>
      <w:tr w:rsidR="007559CC" w:rsidRPr="007559CC">
        <w:tc>
          <w:tcPr>
            <w:tcW w:w="1666"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В, II</w:t>
            </w:r>
          </w:p>
        </w:tc>
        <w:tc>
          <w:tcPr>
            <w:tcW w:w="172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Б</w:t>
            </w:r>
          </w:p>
        </w:tc>
        <w:tc>
          <w:tcPr>
            <w:tcW w:w="1930" w:type="dxa"/>
            <w:vMerge/>
          </w:tcPr>
          <w:p w:rsidR="007559CC" w:rsidRPr="007559CC" w:rsidRDefault="007559CC">
            <w:pPr>
              <w:rPr>
                <w:rFonts w:ascii="Times New Roman" w:hAnsi="Times New Roman" w:cs="Times New Roman"/>
                <w:color w:val="000000" w:themeColor="text1"/>
                <w:sz w:val="24"/>
                <w:szCs w:val="24"/>
              </w:rPr>
            </w:pPr>
          </w:p>
        </w:tc>
        <w:tc>
          <w:tcPr>
            <w:tcW w:w="2040" w:type="dxa"/>
            <w:vMerge/>
          </w:tcPr>
          <w:p w:rsidR="007559CC" w:rsidRPr="007559CC" w:rsidRDefault="007559CC">
            <w:pPr>
              <w:rPr>
                <w:rFonts w:ascii="Times New Roman" w:hAnsi="Times New Roman" w:cs="Times New Roman"/>
                <w:color w:val="000000" w:themeColor="text1"/>
                <w:sz w:val="24"/>
                <w:szCs w:val="24"/>
              </w:rPr>
            </w:pPr>
          </w:p>
        </w:tc>
        <w:tc>
          <w:tcPr>
            <w:tcW w:w="1701" w:type="dxa"/>
            <w:vMerge/>
          </w:tcPr>
          <w:p w:rsidR="007559CC" w:rsidRPr="007559CC" w:rsidRDefault="007559CC">
            <w:pPr>
              <w:rPr>
                <w:rFonts w:ascii="Times New Roman" w:hAnsi="Times New Roman" w:cs="Times New Roman"/>
                <w:color w:val="000000" w:themeColor="text1"/>
                <w:sz w:val="24"/>
                <w:szCs w:val="24"/>
              </w:rPr>
            </w:pPr>
          </w:p>
        </w:tc>
      </w:tr>
      <w:tr w:rsidR="007559CC" w:rsidRPr="007559CC">
        <w:tc>
          <w:tcPr>
            <w:tcW w:w="1666"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III</w:t>
            </w:r>
          </w:p>
        </w:tc>
        <w:tc>
          <w:tcPr>
            <w:tcW w:w="1723"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w:t>
            </w:r>
          </w:p>
        </w:tc>
        <w:tc>
          <w:tcPr>
            <w:tcW w:w="1930" w:type="dxa"/>
            <w:vMerge/>
          </w:tcPr>
          <w:p w:rsidR="007559CC" w:rsidRPr="007559CC" w:rsidRDefault="007559CC">
            <w:pPr>
              <w:rPr>
                <w:rFonts w:ascii="Times New Roman" w:hAnsi="Times New Roman" w:cs="Times New Roman"/>
                <w:color w:val="000000" w:themeColor="text1"/>
                <w:sz w:val="24"/>
                <w:szCs w:val="24"/>
              </w:rPr>
            </w:pPr>
          </w:p>
        </w:tc>
        <w:tc>
          <w:tcPr>
            <w:tcW w:w="204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9</w:t>
            </w:r>
          </w:p>
        </w:tc>
        <w:tc>
          <w:tcPr>
            <w:tcW w:w="1701"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12</w:t>
            </w:r>
          </w:p>
        </w:tc>
      </w:tr>
      <w:tr w:rsidR="007559CC" w:rsidRPr="007559CC">
        <w:tc>
          <w:tcPr>
            <w:tcW w:w="1666" w:type="dxa"/>
            <w:vMerge/>
          </w:tcPr>
          <w:p w:rsidR="007559CC" w:rsidRPr="007559CC" w:rsidRDefault="007559CC">
            <w:pPr>
              <w:rPr>
                <w:rFonts w:ascii="Times New Roman" w:hAnsi="Times New Roman" w:cs="Times New Roman"/>
                <w:color w:val="000000" w:themeColor="text1"/>
                <w:sz w:val="24"/>
                <w:szCs w:val="24"/>
              </w:rPr>
            </w:pPr>
          </w:p>
        </w:tc>
        <w:tc>
          <w:tcPr>
            <w:tcW w:w="1723" w:type="dxa"/>
            <w:vMerge/>
          </w:tcPr>
          <w:p w:rsidR="007559CC" w:rsidRPr="007559CC" w:rsidRDefault="007559CC">
            <w:pPr>
              <w:rPr>
                <w:rFonts w:ascii="Times New Roman" w:hAnsi="Times New Roman" w:cs="Times New Roman"/>
                <w:color w:val="000000" w:themeColor="text1"/>
                <w:sz w:val="24"/>
                <w:szCs w:val="24"/>
              </w:rPr>
            </w:pPr>
          </w:p>
        </w:tc>
        <w:tc>
          <w:tcPr>
            <w:tcW w:w="19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Облегченный</w:t>
            </w:r>
          </w:p>
        </w:tc>
        <w:tc>
          <w:tcPr>
            <w:tcW w:w="204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12</w:t>
            </w:r>
          </w:p>
        </w:tc>
        <w:tc>
          <w:tcPr>
            <w:tcW w:w="1701"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14</w:t>
            </w:r>
          </w:p>
        </w:tc>
      </w:tr>
      <w:tr w:rsidR="007559CC" w:rsidRPr="007559CC">
        <w:tc>
          <w:tcPr>
            <w:tcW w:w="1666"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IV</w:t>
            </w:r>
          </w:p>
        </w:tc>
        <w:tc>
          <w:tcPr>
            <w:tcW w:w="172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w:t>
            </w:r>
          </w:p>
        </w:tc>
        <w:tc>
          <w:tcPr>
            <w:tcW w:w="1930"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Облегченный, переходный</w:t>
            </w:r>
          </w:p>
        </w:tc>
        <w:tc>
          <w:tcPr>
            <w:tcW w:w="204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14</w:t>
            </w:r>
          </w:p>
        </w:tc>
        <w:tc>
          <w:tcPr>
            <w:tcW w:w="1701"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20</w:t>
            </w:r>
          </w:p>
        </w:tc>
      </w:tr>
      <w:tr w:rsidR="007559CC" w:rsidRPr="007559CC">
        <w:tc>
          <w:tcPr>
            <w:tcW w:w="1666" w:type="dxa"/>
            <w:vAlign w:val="center"/>
          </w:tcPr>
          <w:p w:rsidR="007559CC" w:rsidRPr="007559CC" w:rsidRDefault="007559CC">
            <w:pPr>
              <w:pStyle w:val="ConsPlusNormal"/>
              <w:rPr>
                <w:rFonts w:ascii="Times New Roman" w:hAnsi="Times New Roman" w:cs="Times New Roman"/>
                <w:color w:val="000000" w:themeColor="text1"/>
                <w:sz w:val="24"/>
                <w:szCs w:val="24"/>
              </w:rPr>
            </w:pPr>
          </w:p>
        </w:tc>
        <w:tc>
          <w:tcPr>
            <w:tcW w:w="172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w:t>
            </w:r>
          </w:p>
        </w:tc>
        <w:tc>
          <w:tcPr>
            <w:tcW w:w="1930" w:type="dxa"/>
            <w:vMerge/>
          </w:tcPr>
          <w:p w:rsidR="007559CC" w:rsidRPr="007559CC" w:rsidRDefault="007559CC">
            <w:pPr>
              <w:rPr>
                <w:rFonts w:ascii="Times New Roman" w:hAnsi="Times New Roman" w:cs="Times New Roman"/>
                <w:color w:val="000000" w:themeColor="text1"/>
                <w:sz w:val="24"/>
                <w:szCs w:val="24"/>
              </w:rPr>
            </w:pPr>
          </w:p>
        </w:tc>
        <w:tc>
          <w:tcPr>
            <w:tcW w:w="204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20</w:t>
            </w:r>
          </w:p>
        </w:tc>
        <w:tc>
          <w:tcPr>
            <w:tcW w:w="1701"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25</w:t>
            </w:r>
          </w:p>
        </w:tc>
      </w:tr>
      <w:tr w:rsidR="007559CC" w:rsidRPr="007559CC">
        <w:tc>
          <w:tcPr>
            <w:tcW w:w="1666"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V</w:t>
            </w:r>
          </w:p>
        </w:tc>
        <w:tc>
          <w:tcPr>
            <w:tcW w:w="172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Е</w:t>
            </w:r>
          </w:p>
        </w:tc>
        <w:tc>
          <w:tcPr>
            <w:tcW w:w="1930" w:type="dxa"/>
            <w:vMerge/>
          </w:tcPr>
          <w:p w:rsidR="007559CC" w:rsidRPr="007559CC" w:rsidRDefault="007559CC">
            <w:pPr>
              <w:rPr>
                <w:rFonts w:ascii="Times New Roman" w:hAnsi="Times New Roman" w:cs="Times New Roman"/>
                <w:color w:val="000000" w:themeColor="text1"/>
                <w:sz w:val="24"/>
                <w:szCs w:val="24"/>
              </w:rPr>
            </w:pPr>
          </w:p>
        </w:tc>
        <w:tc>
          <w:tcPr>
            <w:tcW w:w="204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25</w:t>
            </w:r>
          </w:p>
        </w:tc>
        <w:tc>
          <w:tcPr>
            <w:tcW w:w="1701"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30</w:t>
            </w:r>
          </w:p>
        </w:tc>
      </w:tr>
      <w:tr w:rsidR="007559CC" w:rsidRPr="007559CC">
        <w:tc>
          <w:tcPr>
            <w:tcW w:w="9060" w:type="dxa"/>
            <w:gridSpan w:val="5"/>
          </w:tcPr>
          <w:p w:rsidR="007559CC" w:rsidRPr="007559CC" w:rsidRDefault="007559CC">
            <w:pPr>
              <w:pStyle w:val="ConsPlusNormal"/>
              <w:ind w:firstLine="283"/>
              <w:jc w:val="both"/>
              <w:rPr>
                <w:rFonts w:ascii="Times New Roman" w:hAnsi="Times New Roman" w:cs="Times New Roman"/>
                <w:color w:val="000000" w:themeColor="text1"/>
                <w:sz w:val="24"/>
                <w:szCs w:val="24"/>
              </w:rPr>
            </w:pPr>
            <w:bookmarkStart w:id="6" w:name="P228"/>
            <w:bookmarkEnd w:id="6"/>
            <w:r w:rsidRPr="007559CC">
              <w:rPr>
                <w:rFonts w:ascii="Times New Roman" w:hAnsi="Times New Roman" w:cs="Times New Roman"/>
                <w:color w:val="000000" w:themeColor="text1"/>
                <w:sz w:val="24"/>
                <w:szCs w:val="24"/>
              </w:rPr>
              <w:t>&lt;*&gt; Число просветов под трехметровой рейкой, превышающих значения:</w:t>
            </w:r>
          </w:p>
          <w:p w:rsidR="007559CC" w:rsidRPr="007559CC" w:rsidRDefault="007559CC">
            <w:pPr>
              <w:pStyle w:val="ConsPlusNormal"/>
              <w:ind w:firstLine="283"/>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- 6 мм для асфальтобетонных, цементобетонных покрытий и покрытий из каменных материалов и грунтов, обработанных вяжущими;</w:t>
            </w:r>
          </w:p>
          <w:p w:rsidR="007559CC" w:rsidRPr="007559CC" w:rsidRDefault="007559CC">
            <w:pPr>
              <w:pStyle w:val="ConsPlusNormal"/>
              <w:ind w:firstLine="283"/>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lastRenderedPageBreak/>
              <w:t>- 15,0 мм для всех остальных видов покрытий.</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Допускается продольную ровность покрытия измерять приборами типа ПКРС-2 в соответствии с требованиями </w:t>
      </w:r>
      <w:hyperlink r:id="rId56" w:history="1">
        <w:r w:rsidRPr="007559CC">
          <w:rPr>
            <w:rFonts w:ascii="Times New Roman" w:hAnsi="Times New Roman" w:cs="Times New Roman"/>
            <w:color w:val="000000" w:themeColor="text1"/>
            <w:sz w:val="24"/>
            <w:szCs w:val="24"/>
          </w:rPr>
          <w:t>ГОСТ 33220</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bookmarkStart w:id="7" w:name="P233"/>
      <w:bookmarkEnd w:id="7"/>
      <w:r w:rsidRPr="007559CC">
        <w:rPr>
          <w:rFonts w:ascii="Times New Roman" w:hAnsi="Times New Roman" w:cs="Times New Roman"/>
          <w:color w:val="000000" w:themeColor="text1"/>
          <w:sz w:val="24"/>
          <w:szCs w:val="24"/>
        </w:rPr>
        <w:t xml:space="preserve">5.2.2 Коэффициент сцепления колеса автомобиля с покрытием должен быть не менее 0,3 </w:t>
      </w:r>
      <w:proofErr w:type="gramStart"/>
      <w:r w:rsidRPr="007559CC">
        <w:rPr>
          <w:rFonts w:ascii="Times New Roman" w:hAnsi="Times New Roman" w:cs="Times New Roman"/>
          <w:color w:val="000000" w:themeColor="text1"/>
          <w:sz w:val="24"/>
          <w:szCs w:val="24"/>
        </w:rPr>
        <w:t xml:space="preserve">при его измерении измерительным колесом стандартным с покрышкой с протектором без рисунка по </w:t>
      </w:r>
      <w:hyperlink r:id="rId57" w:history="1">
        <w:r w:rsidRPr="007559CC">
          <w:rPr>
            <w:rFonts w:ascii="Times New Roman" w:hAnsi="Times New Roman" w:cs="Times New Roman"/>
            <w:color w:val="000000" w:themeColor="text1"/>
            <w:sz w:val="24"/>
            <w:szCs w:val="24"/>
          </w:rPr>
          <w:t>ГОСТ</w:t>
        </w:r>
        <w:proofErr w:type="gramEnd"/>
        <w:r w:rsidRPr="007559CC">
          <w:rPr>
            <w:rFonts w:ascii="Times New Roman" w:hAnsi="Times New Roman" w:cs="Times New Roman"/>
            <w:color w:val="000000" w:themeColor="text1"/>
            <w:sz w:val="24"/>
            <w:szCs w:val="24"/>
          </w:rPr>
          <w:t xml:space="preserve"> 33078</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5.2.3 Продольную ровность покрытия приводят в соответствие нормативным требованиям по </w:t>
      </w:r>
      <w:hyperlink w:anchor="P158" w:history="1">
        <w:r w:rsidRPr="007559CC">
          <w:rPr>
            <w:rFonts w:ascii="Times New Roman" w:hAnsi="Times New Roman" w:cs="Times New Roman"/>
            <w:color w:val="000000" w:themeColor="text1"/>
            <w:sz w:val="24"/>
            <w:szCs w:val="24"/>
          </w:rPr>
          <w:t>5.2.1</w:t>
        </w:r>
      </w:hyperlink>
      <w:r w:rsidRPr="007559CC">
        <w:rPr>
          <w:rFonts w:ascii="Times New Roman" w:hAnsi="Times New Roman" w:cs="Times New Roman"/>
          <w:color w:val="000000" w:themeColor="text1"/>
          <w:sz w:val="24"/>
          <w:szCs w:val="24"/>
        </w:rPr>
        <w:t xml:space="preserve"> при проведении работ по реконструкции, капитальному ремонту и ремонту дорог и улиц, коэффициент сцепления по </w:t>
      </w:r>
      <w:hyperlink w:anchor="P233" w:history="1">
        <w:r w:rsidRPr="007559CC">
          <w:rPr>
            <w:rFonts w:ascii="Times New Roman" w:hAnsi="Times New Roman" w:cs="Times New Roman"/>
            <w:color w:val="000000" w:themeColor="text1"/>
            <w:sz w:val="24"/>
            <w:szCs w:val="24"/>
          </w:rPr>
          <w:t>5.2.2</w:t>
        </w:r>
      </w:hyperlink>
      <w:r w:rsidRPr="007559CC">
        <w:rPr>
          <w:rFonts w:ascii="Times New Roman" w:hAnsi="Times New Roman" w:cs="Times New Roman"/>
          <w:color w:val="000000" w:themeColor="text1"/>
          <w:sz w:val="24"/>
          <w:szCs w:val="24"/>
        </w:rPr>
        <w:t xml:space="preserve"> - при проведении работ по ремонту и содержанию дорог и улиц. Сроки проведения работ по ремонту и содержанию определяют при их планировании в установленном порядке.</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До проведения соответствующих работ перед участками дорог и улиц, ровность и сцепные качества которых не соответствуют требованиям настоящего стандарта, устанавливают дорожные знаки по </w:t>
      </w:r>
      <w:hyperlink r:id="rId58"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52289</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bookmarkStart w:id="8" w:name="P236"/>
      <w:bookmarkEnd w:id="8"/>
      <w:r w:rsidRPr="007559CC">
        <w:rPr>
          <w:rFonts w:ascii="Times New Roman" w:hAnsi="Times New Roman" w:cs="Times New Roman"/>
          <w:color w:val="000000" w:themeColor="text1"/>
          <w:sz w:val="24"/>
          <w:szCs w:val="24"/>
        </w:rPr>
        <w:t>5.2.4 Покрытие проезжей части не должно иметь дефектов в виде выбоин, просадок, проломов, колей и иных повреждений (</w:t>
      </w:r>
      <w:hyperlink w:anchor="P1027" w:history="1">
        <w:r w:rsidRPr="007559CC">
          <w:rPr>
            <w:rFonts w:ascii="Times New Roman" w:hAnsi="Times New Roman" w:cs="Times New Roman"/>
            <w:color w:val="000000" w:themeColor="text1"/>
            <w:sz w:val="24"/>
            <w:szCs w:val="24"/>
          </w:rPr>
          <w:t>таблица А.1</w:t>
        </w:r>
      </w:hyperlink>
      <w:r w:rsidRPr="007559CC">
        <w:rPr>
          <w:rFonts w:ascii="Times New Roman" w:hAnsi="Times New Roman" w:cs="Times New Roman"/>
          <w:color w:val="000000" w:themeColor="text1"/>
          <w:sz w:val="24"/>
          <w:szCs w:val="24"/>
        </w:rPr>
        <w:t xml:space="preserve"> приложения А), устранение которых осуществляют в сроки, приведенные в таблице 5.3.</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3"/>
        <w:rPr>
          <w:rFonts w:ascii="Times New Roman" w:hAnsi="Times New Roman" w:cs="Times New Roman"/>
          <w:color w:val="000000" w:themeColor="text1"/>
          <w:sz w:val="24"/>
          <w:szCs w:val="24"/>
        </w:rPr>
      </w:pPr>
      <w:bookmarkStart w:id="9" w:name="P238"/>
      <w:bookmarkEnd w:id="9"/>
      <w:r w:rsidRPr="007559CC">
        <w:rPr>
          <w:rFonts w:ascii="Times New Roman" w:hAnsi="Times New Roman" w:cs="Times New Roman"/>
          <w:color w:val="000000" w:themeColor="text1"/>
          <w:sz w:val="24"/>
          <w:szCs w:val="24"/>
        </w:rPr>
        <w:t>Таблица 5.3 - Размеры дефектов покрытия и сроки их устранения</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430"/>
        <w:gridCol w:w="1430"/>
        <w:gridCol w:w="1430"/>
        <w:gridCol w:w="1433"/>
      </w:tblGrid>
      <w:tr w:rsidR="007559CC" w:rsidRPr="007559CC">
        <w:tc>
          <w:tcPr>
            <w:tcW w:w="3345"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Вид дефекта</w:t>
            </w:r>
          </w:p>
        </w:tc>
        <w:tc>
          <w:tcPr>
            <w:tcW w:w="14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Категория дороги</w:t>
            </w:r>
          </w:p>
        </w:tc>
        <w:tc>
          <w:tcPr>
            <w:tcW w:w="14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Группа улиц</w:t>
            </w:r>
          </w:p>
        </w:tc>
        <w:tc>
          <w:tcPr>
            <w:tcW w:w="14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Размер</w:t>
            </w:r>
          </w:p>
        </w:tc>
        <w:tc>
          <w:tcPr>
            <w:tcW w:w="1433"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Срок устранения,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 не более</w:t>
            </w:r>
          </w:p>
        </w:tc>
      </w:tr>
      <w:tr w:rsidR="007559CC" w:rsidRPr="007559CC">
        <w:tc>
          <w:tcPr>
            <w:tcW w:w="3345" w:type="dxa"/>
            <w:vMerge w:val="restart"/>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Отдельное повреждение (выбоина, просадка, пролом) длиной 15 см и более, глубиной 5 см и более, площадью, м</w:t>
            </w:r>
            <w:proofErr w:type="gramStart"/>
            <w:r w:rsidRPr="007559CC">
              <w:rPr>
                <w:rFonts w:ascii="Times New Roman" w:hAnsi="Times New Roman" w:cs="Times New Roman"/>
                <w:color w:val="000000" w:themeColor="text1"/>
                <w:sz w:val="24"/>
                <w:szCs w:val="24"/>
                <w:vertAlign w:val="superscript"/>
              </w:rPr>
              <w:t>2</w:t>
            </w:r>
            <w:proofErr w:type="gramEnd"/>
            <w:r w:rsidRPr="007559CC">
              <w:rPr>
                <w:rFonts w:ascii="Times New Roman" w:hAnsi="Times New Roman" w:cs="Times New Roman"/>
                <w:color w:val="000000" w:themeColor="text1"/>
                <w:sz w:val="24"/>
                <w:szCs w:val="24"/>
              </w:rPr>
              <w:t>, равной или более</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w:t>
            </w:r>
          </w:p>
        </w:tc>
        <w:tc>
          <w:tcPr>
            <w:tcW w:w="1430"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0,06</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Б, IВ</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w:t>
            </w:r>
          </w:p>
        </w:tc>
        <w:tc>
          <w:tcPr>
            <w:tcW w:w="1430" w:type="dxa"/>
            <w:vMerge/>
          </w:tcPr>
          <w:p w:rsidR="007559CC" w:rsidRPr="007559CC" w:rsidRDefault="007559CC">
            <w:pPr>
              <w:rPr>
                <w:rFonts w:ascii="Times New Roman" w:hAnsi="Times New Roman" w:cs="Times New Roman"/>
                <w:color w:val="000000" w:themeColor="text1"/>
                <w:sz w:val="24"/>
                <w:szCs w:val="24"/>
              </w:rPr>
            </w:pP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w:t>
            </w:r>
          </w:p>
        </w:tc>
        <w:tc>
          <w:tcPr>
            <w:tcW w:w="1430" w:type="dxa"/>
            <w:vMerge/>
          </w:tcPr>
          <w:p w:rsidR="007559CC" w:rsidRPr="007559CC" w:rsidRDefault="007559CC">
            <w:pPr>
              <w:rPr>
                <w:rFonts w:ascii="Times New Roman" w:hAnsi="Times New Roman" w:cs="Times New Roman"/>
                <w:color w:val="000000" w:themeColor="text1"/>
                <w:sz w:val="24"/>
                <w:szCs w:val="24"/>
              </w:rPr>
            </w:pP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III</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w:t>
            </w:r>
          </w:p>
        </w:tc>
        <w:tc>
          <w:tcPr>
            <w:tcW w:w="1430" w:type="dxa"/>
            <w:vMerge/>
          </w:tcPr>
          <w:p w:rsidR="007559CC" w:rsidRPr="007559CC" w:rsidRDefault="007559CC">
            <w:pPr>
              <w:rPr>
                <w:rFonts w:ascii="Times New Roman" w:hAnsi="Times New Roman" w:cs="Times New Roman"/>
                <w:color w:val="000000" w:themeColor="text1"/>
                <w:sz w:val="24"/>
                <w:szCs w:val="24"/>
              </w:rPr>
            </w:pP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7</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IV</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w:t>
            </w:r>
          </w:p>
        </w:tc>
        <w:tc>
          <w:tcPr>
            <w:tcW w:w="1430" w:type="dxa"/>
            <w:vMerge/>
          </w:tcPr>
          <w:p w:rsidR="007559CC" w:rsidRPr="007559CC" w:rsidRDefault="007559CC">
            <w:pPr>
              <w:rPr>
                <w:rFonts w:ascii="Times New Roman" w:hAnsi="Times New Roman" w:cs="Times New Roman"/>
                <w:color w:val="000000" w:themeColor="text1"/>
                <w:sz w:val="24"/>
                <w:szCs w:val="24"/>
              </w:rPr>
            </w:pP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10</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V</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Е</w:t>
            </w:r>
          </w:p>
        </w:tc>
        <w:tc>
          <w:tcPr>
            <w:tcW w:w="1430" w:type="dxa"/>
            <w:vMerge/>
          </w:tcPr>
          <w:p w:rsidR="007559CC" w:rsidRPr="007559CC" w:rsidRDefault="007559CC">
            <w:pPr>
              <w:rPr>
                <w:rFonts w:ascii="Times New Roman" w:hAnsi="Times New Roman" w:cs="Times New Roman"/>
                <w:color w:val="000000" w:themeColor="text1"/>
                <w:sz w:val="24"/>
                <w:szCs w:val="24"/>
              </w:rPr>
            </w:pP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12</w:t>
            </w:r>
          </w:p>
        </w:tc>
      </w:tr>
      <w:tr w:rsidR="007559CC" w:rsidRPr="007559CC">
        <w:tc>
          <w:tcPr>
            <w:tcW w:w="3345" w:type="dxa"/>
            <w:vMerge w:val="restart"/>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Повреждения (выбоины, просадки, проломы) площадью менее 0,06 м</w:t>
            </w:r>
            <w:proofErr w:type="gramStart"/>
            <w:r w:rsidRPr="007559CC">
              <w:rPr>
                <w:rFonts w:ascii="Times New Roman" w:hAnsi="Times New Roman" w:cs="Times New Roman"/>
                <w:color w:val="000000" w:themeColor="text1"/>
                <w:sz w:val="24"/>
                <w:szCs w:val="24"/>
                <w:vertAlign w:val="superscript"/>
              </w:rPr>
              <w:t>2</w:t>
            </w:r>
            <w:proofErr w:type="gramEnd"/>
            <w:r w:rsidRPr="007559CC">
              <w:rPr>
                <w:rFonts w:ascii="Times New Roman" w:hAnsi="Times New Roman" w:cs="Times New Roman"/>
                <w:color w:val="000000" w:themeColor="text1"/>
                <w:sz w:val="24"/>
                <w:szCs w:val="24"/>
              </w:rPr>
              <w:t>, длиной менее 15 см, глубиной менее 5 см на участке полосы движения длиной 100 м, площадью, м</w:t>
            </w:r>
            <w:r w:rsidRPr="007559CC">
              <w:rPr>
                <w:rFonts w:ascii="Times New Roman" w:hAnsi="Times New Roman" w:cs="Times New Roman"/>
                <w:color w:val="000000" w:themeColor="text1"/>
                <w:sz w:val="24"/>
                <w:szCs w:val="24"/>
                <w:vertAlign w:val="superscript"/>
              </w:rPr>
              <w:t>2</w:t>
            </w:r>
            <w:r w:rsidRPr="007559CC">
              <w:rPr>
                <w:rFonts w:ascii="Times New Roman" w:hAnsi="Times New Roman" w:cs="Times New Roman"/>
                <w:color w:val="000000" w:themeColor="text1"/>
                <w:sz w:val="24"/>
                <w:szCs w:val="24"/>
              </w:rPr>
              <w:t>, более</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IБ, IВ</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 Б</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0,1</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0,5</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7</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III</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0,8</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10</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IV</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2,1</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14</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V</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Е</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5,2</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20</w:t>
            </w:r>
          </w:p>
        </w:tc>
      </w:tr>
      <w:tr w:rsidR="007559CC" w:rsidRPr="007559CC">
        <w:tc>
          <w:tcPr>
            <w:tcW w:w="3345" w:type="dxa"/>
            <w:vMerge w:val="restart"/>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Сдвиг, волна глубиной, </w:t>
            </w:r>
            <w:proofErr w:type="gramStart"/>
            <w:r w:rsidRPr="007559CC">
              <w:rPr>
                <w:rFonts w:ascii="Times New Roman" w:hAnsi="Times New Roman" w:cs="Times New Roman"/>
                <w:color w:val="000000" w:themeColor="text1"/>
                <w:sz w:val="24"/>
                <w:szCs w:val="24"/>
              </w:rPr>
              <w:t>см</w:t>
            </w:r>
            <w:proofErr w:type="gramEnd"/>
            <w:r w:rsidRPr="007559CC">
              <w:rPr>
                <w:rFonts w:ascii="Times New Roman" w:hAnsi="Times New Roman" w:cs="Times New Roman"/>
                <w:color w:val="000000" w:themeColor="text1"/>
                <w:sz w:val="24"/>
                <w:szCs w:val="24"/>
              </w:rPr>
              <w:t>, более</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w:t>
            </w:r>
          </w:p>
        </w:tc>
        <w:tc>
          <w:tcPr>
            <w:tcW w:w="1430"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3,0</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Б, IВ, II</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Б</w:t>
            </w:r>
            <w:proofErr w:type="gramEnd"/>
            <w:r w:rsidRPr="007559CC">
              <w:rPr>
                <w:rFonts w:ascii="Times New Roman" w:hAnsi="Times New Roman" w:cs="Times New Roman"/>
                <w:color w:val="000000" w:themeColor="text1"/>
                <w:sz w:val="24"/>
                <w:szCs w:val="24"/>
              </w:rPr>
              <w:t>, В</w:t>
            </w:r>
          </w:p>
        </w:tc>
        <w:tc>
          <w:tcPr>
            <w:tcW w:w="1430" w:type="dxa"/>
            <w:vMerge/>
          </w:tcPr>
          <w:p w:rsidR="007559CC" w:rsidRPr="007559CC" w:rsidRDefault="007559CC">
            <w:pPr>
              <w:rPr>
                <w:rFonts w:ascii="Times New Roman" w:hAnsi="Times New Roman" w:cs="Times New Roman"/>
                <w:color w:val="000000" w:themeColor="text1"/>
                <w:sz w:val="24"/>
                <w:szCs w:val="24"/>
              </w:rPr>
            </w:pP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7</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III</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w:t>
            </w:r>
          </w:p>
        </w:tc>
        <w:tc>
          <w:tcPr>
            <w:tcW w:w="1430"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5,0</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10</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IV</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w:t>
            </w:r>
          </w:p>
        </w:tc>
        <w:tc>
          <w:tcPr>
            <w:tcW w:w="1430" w:type="dxa"/>
            <w:vMerge/>
          </w:tcPr>
          <w:p w:rsidR="007559CC" w:rsidRPr="007559CC" w:rsidRDefault="007559CC">
            <w:pPr>
              <w:rPr>
                <w:rFonts w:ascii="Times New Roman" w:hAnsi="Times New Roman" w:cs="Times New Roman"/>
                <w:color w:val="000000" w:themeColor="text1"/>
                <w:sz w:val="24"/>
                <w:szCs w:val="24"/>
              </w:rPr>
            </w:pP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12</w:t>
            </w:r>
          </w:p>
        </w:tc>
      </w:tr>
      <w:tr w:rsidR="007559CC" w:rsidRPr="007559CC">
        <w:tc>
          <w:tcPr>
            <w:tcW w:w="3345" w:type="dxa"/>
            <w:vMerge w:val="restart"/>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lastRenderedPageBreak/>
              <w:t>Гребенки на участке полосы движения длиной 100 м, площадью, м</w:t>
            </w:r>
            <w:proofErr w:type="gramStart"/>
            <w:r w:rsidRPr="007559CC">
              <w:rPr>
                <w:rFonts w:ascii="Times New Roman" w:hAnsi="Times New Roman" w:cs="Times New Roman"/>
                <w:color w:val="000000" w:themeColor="text1"/>
                <w:sz w:val="24"/>
                <w:szCs w:val="24"/>
                <w:vertAlign w:val="superscript"/>
              </w:rPr>
              <w:t>2</w:t>
            </w:r>
            <w:proofErr w:type="gramEnd"/>
            <w:r w:rsidRPr="007559CC">
              <w:rPr>
                <w:rFonts w:ascii="Times New Roman" w:hAnsi="Times New Roman" w:cs="Times New Roman"/>
                <w:color w:val="000000" w:themeColor="text1"/>
                <w:sz w:val="24"/>
                <w:szCs w:val="24"/>
              </w:rPr>
              <w:t>, более</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IV</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30,0</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10</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V</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Е</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52,5</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14</w:t>
            </w:r>
          </w:p>
        </w:tc>
      </w:tr>
      <w:tr w:rsidR="007559CC" w:rsidRPr="007559CC">
        <w:tc>
          <w:tcPr>
            <w:tcW w:w="3345" w:type="dxa"/>
            <w:vMerge w:val="restart"/>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Колея </w:t>
            </w:r>
            <w:hyperlink w:anchor="P365" w:history="1">
              <w:r w:rsidRPr="007559CC">
                <w:rPr>
                  <w:rFonts w:ascii="Times New Roman" w:hAnsi="Times New Roman" w:cs="Times New Roman"/>
                  <w:color w:val="000000" w:themeColor="text1"/>
                  <w:sz w:val="24"/>
                  <w:szCs w:val="24"/>
                </w:rPr>
                <w:t>&lt;*&gt;</w:t>
              </w:r>
            </w:hyperlink>
            <w:r w:rsidRPr="007559CC">
              <w:rPr>
                <w:rFonts w:ascii="Times New Roman" w:hAnsi="Times New Roman" w:cs="Times New Roman"/>
                <w:color w:val="000000" w:themeColor="text1"/>
                <w:sz w:val="24"/>
                <w:szCs w:val="24"/>
              </w:rPr>
              <w:t xml:space="preserve"> глубиной, </w:t>
            </w:r>
            <w:proofErr w:type="gramStart"/>
            <w:r w:rsidRPr="007559CC">
              <w:rPr>
                <w:rFonts w:ascii="Times New Roman" w:hAnsi="Times New Roman" w:cs="Times New Roman"/>
                <w:color w:val="000000" w:themeColor="text1"/>
                <w:sz w:val="24"/>
                <w:szCs w:val="24"/>
              </w:rPr>
              <w:t>см</w:t>
            </w:r>
            <w:proofErr w:type="gramEnd"/>
            <w:r w:rsidRPr="007559CC">
              <w:rPr>
                <w:rFonts w:ascii="Times New Roman" w:hAnsi="Times New Roman" w:cs="Times New Roman"/>
                <w:color w:val="000000" w:themeColor="text1"/>
                <w:sz w:val="24"/>
                <w:szCs w:val="24"/>
              </w:rPr>
              <w:t>, более и длиной, м, более на участке полосы движения длиной 100 м</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IБ, IВ</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 Б</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2,0/7,0</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Б</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2,5/7,0</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7</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III</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 Г</w:t>
            </w:r>
          </w:p>
        </w:tc>
        <w:tc>
          <w:tcPr>
            <w:tcW w:w="1430"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3,0/9,0</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10</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IV</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w:t>
            </w:r>
          </w:p>
        </w:tc>
        <w:tc>
          <w:tcPr>
            <w:tcW w:w="1430" w:type="dxa"/>
            <w:vMerge/>
          </w:tcPr>
          <w:p w:rsidR="007559CC" w:rsidRPr="007559CC" w:rsidRDefault="007559CC">
            <w:pPr>
              <w:rPr>
                <w:rFonts w:ascii="Times New Roman" w:hAnsi="Times New Roman" w:cs="Times New Roman"/>
                <w:color w:val="000000" w:themeColor="text1"/>
                <w:sz w:val="24"/>
                <w:szCs w:val="24"/>
              </w:rPr>
            </w:pP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14</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Окончание таблицы 5.3</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430"/>
        <w:gridCol w:w="1430"/>
        <w:gridCol w:w="1430"/>
        <w:gridCol w:w="1433"/>
      </w:tblGrid>
      <w:tr w:rsidR="007559CC" w:rsidRPr="007559CC">
        <w:tc>
          <w:tcPr>
            <w:tcW w:w="3345"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Вид дефекта</w:t>
            </w:r>
          </w:p>
        </w:tc>
        <w:tc>
          <w:tcPr>
            <w:tcW w:w="14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Категория дороги</w:t>
            </w:r>
          </w:p>
        </w:tc>
        <w:tc>
          <w:tcPr>
            <w:tcW w:w="14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Группа улиц</w:t>
            </w:r>
          </w:p>
        </w:tc>
        <w:tc>
          <w:tcPr>
            <w:tcW w:w="14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Размер</w:t>
            </w:r>
          </w:p>
        </w:tc>
        <w:tc>
          <w:tcPr>
            <w:tcW w:w="1433"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Срок устранения,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 не более</w:t>
            </w:r>
          </w:p>
        </w:tc>
      </w:tr>
      <w:tr w:rsidR="007559CC" w:rsidRPr="007559CC">
        <w:tc>
          <w:tcPr>
            <w:tcW w:w="3345"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Отдельное необработанное место выпотевания вяжущего площадью, м</w:t>
            </w:r>
            <w:proofErr w:type="gramStart"/>
            <w:r w:rsidRPr="007559CC">
              <w:rPr>
                <w:rFonts w:ascii="Times New Roman" w:hAnsi="Times New Roman" w:cs="Times New Roman"/>
                <w:color w:val="000000" w:themeColor="text1"/>
                <w:sz w:val="24"/>
                <w:szCs w:val="24"/>
                <w:vertAlign w:val="superscript"/>
              </w:rPr>
              <w:t>2</w:t>
            </w:r>
            <w:proofErr w:type="gramEnd"/>
            <w:r w:rsidRPr="007559CC">
              <w:rPr>
                <w:rFonts w:ascii="Times New Roman" w:hAnsi="Times New Roman" w:cs="Times New Roman"/>
                <w:color w:val="000000" w:themeColor="text1"/>
                <w:sz w:val="24"/>
                <w:szCs w:val="24"/>
              </w:rPr>
              <w:t>, более</w:t>
            </w:r>
          </w:p>
        </w:tc>
        <w:tc>
          <w:tcPr>
            <w:tcW w:w="2860" w:type="dxa"/>
            <w:gridSpan w:val="2"/>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Для всех категорий дорог и групп улиц</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1,0</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4</w:t>
            </w:r>
          </w:p>
        </w:tc>
      </w:tr>
      <w:tr w:rsidR="007559CC" w:rsidRPr="007559CC">
        <w:tc>
          <w:tcPr>
            <w:tcW w:w="3345" w:type="dxa"/>
            <w:vMerge w:val="restart"/>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Необработанные места выпотевания вяжущего площадью не более 1,0 м</w:t>
            </w:r>
            <w:proofErr w:type="gramStart"/>
            <w:r w:rsidRPr="007559CC">
              <w:rPr>
                <w:rFonts w:ascii="Times New Roman" w:hAnsi="Times New Roman" w:cs="Times New Roman"/>
                <w:color w:val="000000" w:themeColor="text1"/>
                <w:sz w:val="24"/>
                <w:szCs w:val="24"/>
                <w:vertAlign w:val="superscript"/>
              </w:rPr>
              <w:t>2</w:t>
            </w:r>
            <w:proofErr w:type="gramEnd"/>
            <w:r w:rsidRPr="007559CC">
              <w:rPr>
                <w:rFonts w:ascii="Times New Roman" w:hAnsi="Times New Roman" w:cs="Times New Roman"/>
                <w:color w:val="000000" w:themeColor="text1"/>
                <w:sz w:val="24"/>
                <w:szCs w:val="24"/>
              </w:rPr>
              <w:t>, длиной, м, более на участке полосы движения длиной 100 м</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1,0</w:t>
            </w:r>
          </w:p>
        </w:tc>
        <w:tc>
          <w:tcPr>
            <w:tcW w:w="1433"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4</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Б</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Б</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2,0</w:t>
            </w:r>
          </w:p>
        </w:tc>
        <w:tc>
          <w:tcPr>
            <w:tcW w:w="1433" w:type="dxa"/>
            <w:vMerge/>
          </w:tcPr>
          <w:p w:rsidR="007559CC" w:rsidRPr="007559CC" w:rsidRDefault="007559CC">
            <w:pPr>
              <w:rPr>
                <w:rFonts w:ascii="Times New Roman" w:hAnsi="Times New Roman" w:cs="Times New Roman"/>
                <w:color w:val="000000" w:themeColor="text1"/>
                <w:sz w:val="24"/>
                <w:szCs w:val="24"/>
              </w:rPr>
            </w:pP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В</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w:t>
            </w:r>
          </w:p>
        </w:tc>
        <w:tc>
          <w:tcPr>
            <w:tcW w:w="1430"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3,0</w:t>
            </w:r>
          </w:p>
        </w:tc>
        <w:tc>
          <w:tcPr>
            <w:tcW w:w="1433" w:type="dxa"/>
            <w:vMerge/>
          </w:tcPr>
          <w:p w:rsidR="007559CC" w:rsidRPr="007559CC" w:rsidRDefault="007559CC">
            <w:pPr>
              <w:rPr>
                <w:rFonts w:ascii="Times New Roman" w:hAnsi="Times New Roman" w:cs="Times New Roman"/>
                <w:color w:val="000000" w:themeColor="text1"/>
                <w:sz w:val="24"/>
                <w:szCs w:val="24"/>
              </w:rPr>
            </w:pP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w:t>
            </w:r>
          </w:p>
        </w:tc>
        <w:tc>
          <w:tcPr>
            <w:tcW w:w="1430" w:type="dxa"/>
            <w:vMerge/>
          </w:tcPr>
          <w:p w:rsidR="007559CC" w:rsidRPr="007559CC" w:rsidRDefault="007559CC">
            <w:pPr>
              <w:rPr>
                <w:rFonts w:ascii="Times New Roman" w:hAnsi="Times New Roman" w:cs="Times New Roman"/>
                <w:color w:val="000000" w:themeColor="text1"/>
                <w:sz w:val="24"/>
                <w:szCs w:val="24"/>
              </w:rPr>
            </w:pPr>
          </w:p>
        </w:tc>
        <w:tc>
          <w:tcPr>
            <w:tcW w:w="1433" w:type="dxa"/>
            <w:vMerge/>
          </w:tcPr>
          <w:p w:rsidR="007559CC" w:rsidRPr="007559CC" w:rsidRDefault="007559CC">
            <w:pPr>
              <w:rPr>
                <w:rFonts w:ascii="Times New Roman" w:hAnsi="Times New Roman" w:cs="Times New Roman"/>
                <w:color w:val="000000" w:themeColor="text1"/>
                <w:sz w:val="24"/>
                <w:szCs w:val="24"/>
              </w:rPr>
            </w:pP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III, IV</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 Е</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4,0</w:t>
            </w:r>
          </w:p>
        </w:tc>
        <w:tc>
          <w:tcPr>
            <w:tcW w:w="1433" w:type="dxa"/>
            <w:vMerge/>
          </w:tcPr>
          <w:p w:rsidR="007559CC" w:rsidRPr="007559CC" w:rsidRDefault="007559CC">
            <w:pPr>
              <w:rPr>
                <w:rFonts w:ascii="Times New Roman" w:hAnsi="Times New Roman" w:cs="Times New Roman"/>
                <w:color w:val="000000" w:themeColor="text1"/>
                <w:sz w:val="24"/>
                <w:szCs w:val="24"/>
              </w:rPr>
            </w:pPr>
          </w:p>
        </w:tc>
      </w:tr>
      <w:tr w:rsidR="007559CC" w:rsidRPr="007559CC">
        <w:tc>
          <w:tcPr>
            <w:tcW w:w="3345"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Отклонение по вертикали крышки люка относительно поверхности проезжей части, </w:t>
            </w:r>
            <w:proofErr w:type="gramStart"/>
            <w:r w:rsidRPr="007559CC">
              <w:rPr>
                <w:rFonts w:ascii="Times New Roman" w:hAnsi="Times New Roman" w:cs="Times New Roman"/>
                <w:color w:val="000000" w:themeColor="text1"/>
                <w:sz w:val="24"/>
                <w:szCs w:val="24"/>
              </w:rPr>
              <w:t>см</w:t>
            </w:r>
            <w:proofErr w:type="gramEnd"/>
            <w:r w:rsidRPr="007559CC">
              <w:rPr>
                <w:rFonts w:ascii="Times New Roman" w:hAnsi="Times New Roman" w:cs="Times New Roman"/>
                <w:color w:val="000000" w:themeColor="text1"/>
                <w:sz w:val="24"/>
                <w:szCs w:val="24"/>
              </w:rPr>
              <w:t>, более</w:t>
            </w:r>
          </w:p>
        </w:tc>
        <w:tc>
          <w:tcPr>
            <w:tcW w:w="2860" w:type="dxa"/>
            <w:gridSpan w:val="2"/>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Для всех категорий дорог и групп улиц</w:t>
            </w:r>
          </w:p>
        </w:tc>
        <w:tc>
          <w:tcPr>
            <w:tcW w:w="1430"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1,0</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w:t>
            </w:r>
          </w:p>
        </w:tc>
      </w:tr>
      <w:tr w:rsidR="007559CC" w:rsidRPr="007559CC">
        <w:tc>
          <w:tcPr>
            <w:tcW w:w="3345"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Отклонение по вертикали решетки дождеприемника относительно поверхности лотка, </w:t>
            </w:r>
            <w:proofErr w:type="gramStart"/>
            <w:r w:rsidRPr="007559CC">
              <w:rPr>
                <w:rFonts w:ascii="Times New Roman" w:hAnsi="Times New Roman" w:cs="Times New Roman"/>
                <w:color w:val="000000" w:themeColor="text1"/>
                <w:sz w:val="24"/>
                <w:szCs w:val="24"/>
              </w:rPr>
              <w:t>см</w:t>
            </w:r>
            <w:proofErr w:type="gramEnd"/>
            <w:r w:rsidRPr="007559CC">
              <w:rPr>
                <w:rFonts w:ascii="Times New Roman" w:hAnsi="Times New Roman" w:cs="Times New Roman"/>
                <w:color w:val="000000" w:themeColor="text1"/>
                <w:sz w:val="24"/>
                <w:szCs w:val="24"/>
              </w:rPr>
              <w:t>, более</w:t>
            </w:r>
          </w:p>
        </w:tc>
        <w:tc>
          <w:tcPr>
            <w:tcW w:w="2860" w:type="dxa"/>
            <w:gridSpan w:val="2"/>
            <w:vMerge/>
          </w:tcPr>
          <w:p w:rsidR="007559CC" w:rsidRPr="007559CC" w:rsidRDefault="007559CC">
            <w:pPr>
              <w:rPr>
                <w:rFonts w:ascii="Times New Roman" w:hAnsi="Times New Roman" w:cs="Times New Roman"/>
                <w:color w:val="000000" w:themeColor="text1"/>
                <w:sz w:val="24"/>
                <w:szCs w:val="24"/>
              </w:rPr>
            </w:pPr>
          </w:p>
        </w:tc>
        <w:tc>
          <w:tcPr>
            <w:tcW w:w="1430" w:type="dxa"/>
            <w:vMerge/>
          </w:tcPr>
          <w:p w:rsidR="007559CC" w:rsidRPr="007559CC" w:rsidRDefault="007559CC">
            <w:pPr>
              <w:rPr>
                <w:rFonts w:ascii="Times New Roman" w:hAnsi="Times New Roman" w:cs="Times New Roman"/>
                <w:color w:val="000000" w:themeColor="text1"/>
                <w:sz w:val="24"/>
                <w:szCs w:val="24"/>
              </w:rPr>
            </w:pPr>
          </w:p>
        </w:tc>
        <w:tc>
          <w:tcPr>
            <w:tcW w:w="1433"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w:t>
            </w:r>
          </w:p>
        </w:tc>
      </w:tr>
      <w:tr w:rsidR="007559CC" w:rsidRPr="007559CC">
        <w:tc>
          <w:tcPr>
            <w:tcW w:w="3345"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Отклонение по вертикали верха головки рельса трамвайных или железнодорожных путей, расположенных в пределах проезжей части, относительно поверхности покрытия, </w:t>
            </w:r>
            <w:proofErr w:type="gramStart"/>
            <w:r w:rsidRPr="007559CC">
              <w:rPr>
                <w:rFonts w:ascii="Times New Roman" w:hAnsi="Times New Roman" w:cs="Times New Roman"/>
                <w:color w:val="000000" w:themeColor="text1"/>
                <w:sz w:val="24"/>
                <w:szCs w:val="24"/>
              </w:rPr>
              <w:t>см</w:t>
            </w:r>
            <w:proofErr w:type="gramEnd"/>
            <w:r w:rsidRPr="007559CC">
              <w:rPr>
                <w:rFonts w:ascii="Times New Roman" w:hAnsi="Times New Roman" w:cs="Times New Roman"/>
                <w:color w:val="000000" w:themeColor="text1"/>
                <w:sz w:val="24"/>
                <w:szCs w:val="24"/>
              </w:rPr>
              <w:t>, более</w:t>
            </w:r>
          </w:p>
        </w:tc>
        <w:tc>
          <w:tcPr>
            <w:tcW w:w="2860" w:type="dxa"/>
            <w:gridSpan w:val="2"/>
            <w:vMerge/>
          </w:tcPr>
          <w:p w:rsidR="007559CC" w:rsidRPr="007559CC" w:rsidRDefault="007559CC">
            <w:pPr>
              <w:rPr>
                <w:rFonts w:ascii="Times New Roman" w:hAnsi="Times New Roman" w:cs="Times New Roman"/>
                <w:color w:val="000000" w:themeColor="text1"/>
                <w:sz w:val="24"/>
                <w:szCs w:val="24"/>
              </w:rPr>
            </w:pPr>
          </w:p>
        </w:tc>
        <w:tc>
          <w:tcPr>
            <w:tcW w:w="1430" w:type="dxa"/>
            <w:vMerge/>
          </w:tcPr>
          <w:p w:rsidR="007559CC" w:rsidRPr="007559CC" w:rsidRDefault="007559CC">
            <w:pPr>
              <w:rPr>
                <w:rFonts w:ascii="Times New Roman" w:hAnsi="Times New Roman" w:cs="Times New Roman"/>
                <w:color w:val="000000" w:themeColor="text1"/>
                <w:sz w:val="24"/>
                <w:szCs w:val="24"/>
              </w:rPr>
            </w:pPr>
          </w:p>
        </w:tc>
        <w:tc>
          <w:tcPr>
            <w:tcW w:w="1433" w:type="dxa"/>
            <w:vMerge/>
          </w:tcPr>
          <w:p w:rsidR="007559CC" w:rsidRPr="007559CC" w:rsidRDefault="007559CC">
            <w:pPr>
              <w:rPr>
                <w:rFonts w:ascii="Times New Roman" w:hAnsi="Times New Roman" w:cs="Times New Roman"/>
                <w:color w:val="000000" w:themeColor="text1"/>
                <w:sz w:val="24"/>
                <w:szCs w:val="24"/>
              </w:rPr>
            </w:pPr>
          </w:p>
        </w:tc>
      </w:tr>
      <w:tr w:rsidR="007559CC" w:rsidRPr="007559CC">
        <w:tc>
          <w:tcPr>
            <w:tcW w:w="3345"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Возвышение междурельсового настила над верхом рельсов на железнодорожных переездах, </w:t>
            </w:r>
            <w:proofErr w:type="gramStart"/>
            <w:r w:rsidRPr="007559CC">
              <w:rPr>
                <w:rFonts w:ascii="Times New Roman" w:hAnsi="Times New Roman" w:cs="Times New Roman"/>
                <w:color w:val="000000" w:themeColor="text1"/>
                <w:sz w:val="24"/>
                <w:szCs w:val="24"/>
              </w:rPr>
              <w:t>см</w:t>
            </w:r>
            <w:proofErr w:type="gramEnd"/>
            <w:r w:rsidRPr="007559CC">
              <w:rPr>
                <w:rFonts w:ascii="Times New Roman" w:hAnsi="Times New Roman" w:cs="Times New Roman"/>
                <w:color w:val="000000" w:themeColor="text1"/>
                <w:sz w:val="24"/>
                <w:szCs w:val="24"/>
              </w:rPr>
              <w:t>, более</w:t>
            </w:r>
          </w:p>
        </w:tc>
        <w:tc>
          <w:tcPr>
            <w:tcW w:w="2860" w:type="dxa"/>
            <w:gridSpan w:val="2"/>
            <w:vMerge/>
          </w:tcPr>
          <w:p w:rsidR="007559CC" w:rsidRPr="007559CC" w:rsidRDefault="007559CC">
            <w:pPr>
              <w:rPr>
                <w:rFonts w:ascii="Times New Roman" w:hAnsi="Times New Roman" w:cs="Times New Roman"/>
                <w:color w:val="000000" w:themeColor="text1"/>
                <w:sz w:val="24"/>
                <w:szCs w:val="24"/>
              </w:rPr>
            </w:pPr>
          </w:p>
        </w:tc>
        <w:tc>
          <w:tcPr>
            <w:tcW w:w="1430" w:type="dxa"/>
            <w:vMerge/>
          </w:tcPr>
          <w:p w:rsidR="007559CC" w:rsidRPr="007559CC" w:rsidRDefault="007559CC">
            <w:pPr>
              <w:rPr>
                <w:rFonts w:ascii="Times New Roman" w:hAnsi="Times New Roman" w:cs="Times New Roman"/>
                <w:color w:val="000000" w:themeColor="text1"/>
                <w:sz w:val="24"/>
                <w:szCs w:val="24"/>
              </w:rPr>
            </w:pPr>
          </w:p>
        </w:tc>
        <w:tc>
          <w:tcPr>
            <w:tcW w:w="1433" w:type="dxa"/>
            <w:vMerge/>
          </w:tcPr>
          <w:p w:rsidR="007559CC" w:rsidRPr="007559CC" w:rsidRDefault="007559CC">
            <w:pPr>
              <w:rPr>
                <w:rFonts w:ascii="Times New Roman" w:hAnsi="Times New Roman" w:cs="Times New Roman"/>
                <w:color w:val="000000" w:themeColor="text1"/>
                <w:sz w:val="24"/>
                <w:szCs w:val="24"/>
              </w:rPr>
            </w:pPr>
          </w:p>
        </w:tc>
      </w:tr>
      <w:tr w:rsidR="007559CC" w:rsidRPr="007559CC">
        <w:tc>
          <w:tcPr>
            <w:tcW w:w="3345"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Неровность в покрытии </w:t>
            </w:r>
            <w:r w:rsidRPr="007559CC">
              <w:rPr>
                <w:rFonts w:ascii="Times New Roman" w:hAnsi="Times New Roman" w:cs="Times New Roman"/>
                <w:color w:val="000000" w:themeColor="text1"/>
                <w:sz w:val="24"/>
                <w:szCs w:val="24"/>
              </w:rPr>
              <w:lastRenderedPageBreak/>
              <w:t xml:space="preserve">междурельсового пространства (настиле) глубиной </w:t>
            </w:r>
            <w:proofErr w:type="gramStart"/>
            <w:r w:rsidRPr="007559CC">
              <w:rPr>
                <w:rFonts w:ascii="Times New Roman" w:hAnsi="Times New Roman" w:cs="Times New Roman"/>
                <w:color w:val="000000" w:themeColor="text1"/>
                <w:sz w:val="24"/>
                <w:szCs w:val="24"/>
              </w:rPr>
              <w:t>см</w:t>
            </w:r>
            <w:proofErr w:type="gramEnd"/>
            <w:r w:rsidRPr="007559CC">
              <w:rPr>
                <w:rFonts w:ascii="Times New Roman" w:hAnsi="Times New Roman" w:cs="Times New Roman"/>
                <w:color w:val="000000" w:themeColor="text1"/>
                <w:sz w:val="24"/>
                <w:szCs w:val="24"/>
              </w:rPr>
              <w:t>, более</w:t>
            </w:r>
          </w:p>
        </w:tc>
        <w:tc>
          <w:tcPr>
            <w:tcW w:w="2860" w:type="dxa"/>
            <w:gridSpan w:val="2"/>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1,0</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w:t>
            </w:r>
          </w:p>
        </w:tc>
      </w:tr>
      <w:tr w:rsidR="007559CC" w:rsidRPr="007559CC">
        <w:tc>
          <w:tcPr>
            <w:tcW w:w="9068" w:type="dxa"/>
            <w:gridSpan w:val="5"/>
            <w:vAlign w:val="center"/>
          </w:tcPr>
          <w:p w:rsidR="007559CC" w:rsidRPr="007559CC" w:rsidRDefault="007559CC">
            <w:pPr>
              <w:pStyle w:val="ConsPlusNormal"/>
              <w:ind w:firstLine="283"/>
              <w:jc w:val="both"/>
              <w:rPr>
                <w:rFonts w:ascii="Times New Roman" w:hAnsi="Times New Roman" w:cs="Times New Roman"/>
                <w:color w:val="000000" w:themeColor="text1"/>
                <w:sz w:val="24"/>
                <w:szCs w:val="24"/>
              </w:rPr>
            </w:pPr>
            <w:bookmarkStart w:id="10" w:name="P365"/>
            <w:bookmarkEnd w:id="10"/>
            <w:r w:rsidRPr="007559CC">
              <w:rPr>
                <w:rFonts w:ascii="Times New Roman" w:hAnsi="Times New Roman" w:cs="Times New Roman"/>
                <w:color w:val="000000" w:themeColor="text1"/>
                <w:sz w:val="24"/>
                <w:szCs w:val="24"/>
              </w:rPr>
              <w:lastRenderedPageBreak/>
              <w:t>&lt;*&gt; Колею глубиной более 5 см устраняют при осуществлении капитального ремонта дорог и улиц.</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5.2.5</w:t>
      </w:r>
      <w:proofErr w:type="gramStart"/>
      <w:r w:rsidRPr="007559CC">
        <w:rPr>
          <w:rFonts w:ascii="Times New Roman" w:hAnsi="Times New Roman" w:cs="Times New Roman"/>
          <w:color w:val="000000" w:themeColor="text1"/>
          <w:sz w:val="24"/>
          <w:szCs w:val="24"/>
        </w:rPr>
        <w:t xml:space="preserve"> Н</w:t>
      </w:r>
      <w:proofErr w:type="gramEnd"/>
      <w:r w:rsidRPr="007559CC">
        <w:rPr>
          <w:rFonts w:ascii="Times New Roman" w:hAnsi="Times New Roman" w:cs="Times New Roman"/>
          <w:color w:val="000000" w:themeColor="text1"/>
          <w:sz w:val="24"/>
          <w:szCs w:val="24"/>
        </w:rPr>
        <w:t xml:space="preserve">е допускаются отдельные выступы или углубления в зоне деформационных швов высотой или глубиной более 3 см, их устранение на всех категориях дорог и группах улиц осуществляют в течение 7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 xml:space="preserve"> с момента обнаружения.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5.2.6 Люки смотровых колодцев и дождеприемники ливнесточных колодцев должны соответствовать требованиям </w:t>
      </w:r>
      <w:hyperlink r:id="rId59" w:history="1">
        <w:r w:rsidRPr="007559CC">
          <w:rPr>
            <w:rFonts w:ascii="Times New Roman" w:hAnsi="Times New Roman" w:cs="Times New Roman"/>
            <w:color w:val="000000" w:themeColor="text1"/>
            <w:sz w:val="24"/>
            <w:szCs w:val="24"/>
          </w:rPr>
          <w:t>ГОСТ 3634</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5.2.7</w:t>
      </w:r>
      <w:proofErr w:type="gramStart"/>
      <w:r w:rsidRPr="007559CC">
        <w:rPr>
          <w:rFonts w:ascii="Times New Roman" w:hAnsi="Times New Roman" w:cs="Times New Roman"/>
          <w:color w:val="000000" w:themeColor="text1"/>
          <w:sz w:val="24"/>
          <w:szCs w:val="24"/>
        </w:rPr>
        <w:t xml:space="preserve"> Н</w:t>
      </w:r>
      <w:proofErr w:type="gramEnd"/>
      <w:r w:rsidRPr="007559CC">
        <w:rPr>
          <w:rFonts w:ascii="Times New Roman" w:hAnsi="Times New Roman" w:cs="Times New Roman"/>
          <w:color w:val="000000" w:themeColor="text1"/>
          <w:sz w:val="24"/>
          <w:szCs w:val="24"/>
        </w:rPr>
        <w:t>е допускается разрушение крышек люков и решеток дождеприемников. Разрушенные крышки и решетки должны быть заменены в течение 3-х часов с момента обнаружения.</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5.3 Обочины и разделительные полосы</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bookmarkStart w:id="11" w:name="P373"/>
      <w:bookmarkEnd w:id="11"/>
      <w:r w:rsidRPr="007559CC">
        <w:rPr>
          <w:rFonts w:ascii="Times New Roman" w:hAnsi="Times New Roman" w:cs="Times New Roman"/>
          <w:color w:val="000000" w:themeColor="text1"/>
          <w:sz w:val="24"/>
          <w:szCs w:val="24"/>
        </w:rPr>
        <w:t>5.3.1 Обочины и разделительные полосы не должны иметь дефектов (</w:t>
      </w:r>
      <w:hyperlink w:anchor="P1046" w:history="1">
        <w:r w:rsidRPr="007559CC">
          <w:rPr>
            <w:rFonts w:ascii="Times New Roman" w:hAnsi="Times New Roman" w:cs="Times New Roman"/>
            <w:color w:val="000000" w:themeColor="text1"/>
            <w:sz w:val="24"/>
            <w:szCs w:val="24"/>
          </w:rPr>
          <w:t>таблица А.2</w:t>
        </w:r>
      </w:hyperlink>
      <w:r w:rsidRPr="007559CC">
        <w:rPr>
          <w:rFonts w:ascii="Times New Roman" w:hAnsi="Times New Roman" w:cs="Times New Roman"/>
          <w:color w:val="000000" w:themeColor="text1"/>
          <w:sz w:val="24"/>
          <w:szCs w:val="24"/>
        </w:rPr>
        <w:t xml:space="preserve"> приложения А), влияющих на безопасность дорожного движения, устранение которых осуществляют в сроки, приведенные в таблице 5.4.</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3"/>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Таблица 5.4 - Размеры дефектов обочин, разделительных полос и сроки их устранения</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430"/>
        <w:gridCol w:w="1430"/>
        <w:gridCol w:w="1430"/>
        <w:gridCol w:w="1433"/>
      </w:tblGrid>
      <w:tr w:rsidR="007559CC" w:rsidRPr="007559CC">
        <w:tc>
          <w:tcPr>
            <w:tcW w:w="3345"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Вид дефекта</w:t>
            </w:r>
          </w:p>
        </w:tc>
        <w:tc>
          <w:tcPr>
            <w:tcW w:w="14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Категория дороги</w:t>
            </w:r>
          </w:p>
        </w:tc>
        <w:tc>
          <w:tcPr>
            <w:tcW w:w="14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Группа улиц</w:t>
            </w:r>
          </w:p>
        </w:tc>
        <w:tc>
          <w:tcPr>
            <w:tcW w:w="14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Размеры</w:t>
            </w:r>
          </w:p>
        </w:tc>
        <w:tc>
          <w:tcPr>
            <w:tcW w:w="1433"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Срок устранения,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 не более</w:t>
            </w:r>
          </w:p>
        </w:tc>
      </w:tr>
      <w:tr w:rsidR="007559CC" w:rsidRPr="007559CC">
        <w:tc>
          <w:tcPr>
            <w:tcW w:w="3345"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Занижение обочины и разделительной полосы, </w:t>
            </w:r>
            <w:proofErr w:type="gramStart"/>
            <w:r w:rsidRPr="007559CC">
              <w:rPr>
                <w:rFonts w:ascii="Times New Roman" w:hAnsi="Times New Roman" w:cs="Times New Roman"/>
                <w:color w:val="000000" w:themeColor="text1"/>
                <w:sz w:val="24"/>
                <w:szCs w:val="24"/>
              </w:rPr>
              <w:t>см</w:t>
            </w:r>
            <w:proofErr w:type="gramEnd"/>
            <w:r w:rsidRPr="007559CC">
              <w:rPr>
                <w:rFonts w:ascii="Times New Roman" w:hAnsi="Times New Roman" w:cs="Times New Roman"/>
                <w:color w:val="000000" w:themeColor="text1"/>
                <w:sz w:val="24"/>
                <w:szCs w:val="24"/>
              </w:rPr>
              <w:t>, более</w:t>
            </w:r>
          </w:p>
        </w:tc>
        <w:tc>
          <w:tcPr>
            <w:tcW w:w="2860" w:type="dxa"/>
            <w:gridSpan w:val="2"/>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Для всех категорий дорог и групп улиц</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4</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7</w:t>
            </w:r>
          </w:p>
        </w:tc>
      </w:tr>
      <w:tr w:rsidR="007559CC" w:rsidRPr="007559CC">
        <w:tc>
          <w:tcPr>
            <w:tcW w:w="3345" w:type="dxa"/>
            <w:vMerge w:val="restart"/>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Повреждения (деформации и разрушения) глубиной, см, более на 1000 м</w:t>
            </w:r>
            <w:proofErr w:type="gramStart"/>
            <w:r w:rsidRPr="007559CC">
              <w:rPr>
                <w:rFonts w:ascii="Times New Roman" w:hAnsi="Times New Roman" w:cs="Times New Roman"/>
                <w:color w:val="000000" w:themeColor="text1"/>
                <w:sz w:val="24"/>
                <w:szCs w:val="24"/>
                <w:vertAlign w:val="superscript"/>
              </w:rPr>
              <w:t>2</w:t>
            </w:r>
            <w:proofErr w:type="gramEnd"/>
            <w:r w:rsidRPr="007559CC">
              <w:rPr>
                <w:rFonts w:ascii="Times New Roman" w:hAnsi="Times New Roman" w:cs="Times New Roman"/>
                <w:color w:val="000000" w:themeColor="text1"/>
                <w:sz w:val="24"/>
                <w:szCs w:val="24"/>
              </w:rPr>
              <w:t xml:space="preserve"> общей площади неукрепленных обочин, м</w:t>
            </w:r>
            <w:r w:rsidRPr="007559CC">
              <w:rPr>
                <w:rFonts w:ascii="Times New Roman" w:hAnsi="Times New Roman" w:cs="Times New Roman"/>
                <w:color w:val="000000" w:themeColor="text1"/>
                <w:sz w:val="24"/>
                <w:szCs w:val="24"/>
                <w:vertAlign w:val="superscript"/>
              </w:rPr>
              <w:t>2</w:t>
            </w:r>
            <w:r w:rsidRPr="007559CC">
              <w:rPr>
                <w:rFonts w:ascii="Times New Roman" w:hAnsi="Times New Roman" w:cs="Times New Roman"/>
                <w:color w:val="000000" w:themeColor="text1"/>
                <w:sz w:val="24"/>
                <w:szCs w:val="24"/>
              </w:rPr>
              <w:t>, более</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3,00/5,00</w:t>
            </w:r>
          </w:p>
        </w:tc>
        <w:tc>
          <w:tcPr>
            <w:tcW w:w="1433"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Б, IВ</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5,00 /5,00</w:t>
            </w:r>
          </w:p>
        </w:tc>
        <w:tc>
          <w:tcPr>
            <w:tcW w:w="1433" w:type="dxa"/>
            <w:vMerge/>
          </w:tcPr>
          <w:p w:rsidR="007559CC" w:rsidRPr="007559CC" w:rsidRDefault="007559CC">
            <w:pPr>
              <w:rPr>
                <w:rFonts w:ascii="Times New Roman" w:hAnsi="Times New Roman" w:cs="Times New Roman"/>
                <w:color w:val="000000" w:themeColor="text1"/>
                <w:sz w:val="24"/>
                <w:szCs w:val="24"/>
              </w:rPr>
            </w:pP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7,00/7,00</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III - V</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 - Е</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10,00/15,00</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7</w:t>
            </w:r>
          </w:p>
        </w:tc>
      </w:tr>
      <w:tr w:rsidR="007559CC" w:rsidRPr="007559CC">
        <w:tc>
          <w:tcPr>
            <w:tcW w:w="3345" w:type="dxa"/>
            <w:vMerge w:val="restart"/>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Отдельная выбоина, просадка или пролом на полосах безопасности и краевых полосах длиной 15 см и более, глубиной 5 см и более, площадью, м</w:t>
            </w:r>
            <w:proofErr w:type="gramStart"/>
            <w:r w:rsidRPr="007559CC">
              <w:rPr>
                <w:rFonts w:ascii="Times New Roman" w:hAnsi="Times New Roman" w:cs="Times New Roman"/>
                <w:color w:val="000000" w:themeColor="text1"/>
                <w:sz w:val="24"/>
                <w:szCs w:val="24"/>
                <w:vertAlign w:val="superscript"/>
              </w:rPr>
              <w:t>2</w:t>
            </w:r>
            <w:proofErr w:type="gramEnd"/>
            <w:r w:rsidRPr="007559CC">
              <w:rPr>
                <w:rFonts w:ascii="Times New Roman" w:hAnsi="Times New Roman" w:cs="Times New Roman"/>
                <w:color w:val="000000" w:themeColor="text1"/>
                <w:sz w:val="24"/>
                <w:szCs w:val="24"/>
              </w:rPr>
              <w:t>, равной или более</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w:t>
            </w:r>
          </w:p>
        </w:tc>
        <w:tc>
          <w:tcPr>
            <w:tcW w:w="1430"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0,06</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Б, IВ</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Б</w:t>
            </w:r>
          </w:p>
        </w:tc>
        <w:tc>
          <w:tcPr>
            <w:tcW w:w="1430" w:type="dxa"/>
            <w:vMerge/>
          </w:tcPr>
          <w:p w:rsidR="007559CC" w:rsidRPr="007559CC" w:rsidRDefault="007559CC">
            <w:pPr>
              <w:rPr>
                <w:rFonts w:ascii="Times New Roman" w:hAnsi="Times New Roman" w:cs="Times New Roman"/>
                <w:color w:val="000000" w:themeColor="text1"/>
                <w:sz w:val="24"/>
                <w:szCs w:val="24"/>
              </w:rPr>
            </w:pP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w:t>
            </w:r>
          </w:p>
        </w:tc>
        <w:tc>
          <w:tcPr>
            <w:tcW w:w="1430" w:type="dxa"/>
            <w:vMerge/>
          </w:tcPr>
          <w:p w:rsidR="007559CC" w:rsidRPr="007559CC" w:rsidRDefault="007559CC">
            <w:pPr>
              <w:rPr>
                <w:rFonts w:ascii="Times New Roman" w:hAnsi="Times New Roman" w:cs="Times New Roman"/>
                <w:color w:val="000000" w:themeColor="text1"/>
                <w:sz w:val="24"/>
                <w:szCs w:val="24"/>
              </w:rPr>
            </w:pP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III</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w:t>
            </w:r>
          </w:p>
        </w:tc>
        <w:tc>
          <w:tcPr>
            <w:tcW w:w="1430" w:type="dxa"/>
            <w:vMerge/>
          </w:tcPr>
          <w:p w:rsidR="007559CC" w:rsidRPr="007559CC" w:rsidRDefault="007559CC">
            <w:pPr>
              <w:rPr>
                <w:rFonts w:ascii="Times New Roman" w:hAnsi="Times New Roman" w:cs="Times New Roman"/>
                <w:color w:val="000000" w:themeColor="text1"/>
                <w:sz w:val="24"/>
                <w:szCs w:val="24"/>
              </w:rPr>
            </w:pP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7</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IV</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w:t>
            </w:r>
          </w:p>
        </w:tc>
        <w:tc>
          <w:tcPr>
            <w:tcW w:w="1430" w:type="dxa"/>
            <w:vMerge/>
          </w:tcPr>
          <w:p w:rsidR="007559CC" w:rsidRPr="007559CC" w:rsidRDefault="007559CC">
            <w:pPr>
              <w:rPr>
                <w:rFonts w:ascii="Times New Roman" w:hAnsi="Times New Roman" w:cs="Times New Roman"/>
                <w:color w:val="000000" w:themeColor="text1"/>
                <w:sz w:val="24"/>
                <w:szCs w:val="24"/>
              </w:rPr>
            </w:pP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10</w:t>
            </w:r>
          </w:p>
        </w:tc>
      </w:tr>
      <w:tr w:rsidR="007559CC" w:rsidRPr="007559CC">
        <w:tc>
          <w:tcPr>
            <w:tcW w:w="3345"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Отдельная просадка, выбоина или пролом на укрепленной части обочины длиной 15 см и более, глубиной 5 см и более, площадью, м</w:t>
            </w:r>
            <w:proofErr w:type="gramStart"/>
            <w:r w:rsidRPr="007559CC">
              <w:rPr>
                <w:rFonts w:ascii="Times New Roman" w:hAnsi="Times New Roman" w:cs="Times New Roman"/>
                <w:color w:val="000000" w:themeColor="text1"/>
                <w:sz w:val="24"/>
                <w:szCs w:val="24"/>
                <w:vertAlign w:val="superscript"/>
              </w:rPr>
              <w:t>2</w:t>
            </w:r>
            <w:proofErr w:type="gramEnd"/>
            <w:r w:rsidRPr="007559CC">
              <w:rPr>
                <w:rFonts w:ascii="Times New Roman" w:hAnsi="Times New Roman" w:cs="Times New Roman"/>
                <w:color w:val="000000" w:themeColor="text1"/>
                <w:sz w:val="24"/>
                <w:szCs w:val="24"/>
              </w:rPr>
              <w:t xml:space="preserve">, равной или </w:t>
            </w:r>
            <w:r w:rsidRPr="007559CC">
              <w:rPr>
                <w:rFonts w:ascii="Times New Roman" w:hAnsi="Times New Roman" w:cs="Times New Roman"/>
                <w:color w:val="000000" w:themeColor="text1"/>
                <w:sz w:val="24"/>
                <w:szCs w:val="24"/>
              </w:rPr>
              <w:lastRenderedPageBreak/>
              <w:t>более</w:t>
            </w:r>
          </w:p>
        </w:tc>
        <w:tc>
          <w:tcPr>
            <w:tcW w:w="2860" w:type="dxa"/>
            <w:gridSpan w:val="2"/>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lastRenderedPageBreak/>
              <w:t>Для всех категорий дорог (кроме V) и групп улиц</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0,06</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14</w:t>
            </w:r>
          </w:p>
        </w:tc>
      </w:tr>
      <w:tr w:rsidR="007559CC" w:rsidRPr="007559CC">
        <w:tc>
          <w:tcPr>
            <w:tcW w:w="3345" w:type="dxa"/>
            <w:vMerge w:val="restart"/>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lastRenderedPageBreak/>
              <w:t>Превышение поперечного уклона относительно нормативного значения, %о, более</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 IВ</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А </w:t>
            </w:r>
            <w:proofErr w:type="gramStart"/>
            <w:r w:rsidRPr="007559CC">
              <w:rPr>
                <w:rFonts w:ascii="Times New Roman" w:hAnsi="Times New Roman" w:cs="Times New Roman"/>
                <w:color w:val="000000" w:themeColor="text1"/>
                <w:sz w:val="24"/>
                <w:szCs w:val="24"/>
              </w:rPr>
              <w:t>-В</w:t>
            </w:r>
            <w:proofErr w:type="gramEnd"/>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10,00</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10</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15,00</w:t>
            </w:r>
          </w:p>
        </w:tc>
        <w:tc>
          <w:tcPr>
            <w:tcW w:w="1433"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12</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III</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20,00</w:t>
            </w:r>
          </w:p>
        </w:tc>
        <w:tc>
          <w:tcPr>
            <w:tcW w:w="1433" w:type="dxa"/>
            <w:vMerge/>
          </w:tcPr>
          <w:p w:rsidR="007559CC" w:rsidRPr="007559CC" w:rsidRDefault="007559CC">
            <w:pPr>
              <w:rPr>
                <w:rFonts w:ascii="Times New Roman" w:hAnsi="Times New Roman" w:cs="Times New Roman"/>
                <w:color w:val="000000" w:themeColor="text1"/>
                <w:sz w:val="24"/>
                <w:szCs w:val="24"/>
              </w:rPr>
            </w:pP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IV, V</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Е</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30,00</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14</w:t>
            </w:r>
          </w:p>
        </w:tc>
      </w:tr>
      <w:tr w:rsidR="007559CC" w:rsidRPr="007559CC">
        <w:tc>
          <w:tcPr>
            <w:tcW w:w="3345" w:type="dxa"/>
            <w:vMerge w:val="restart"/>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Трава и древесно-кустарниковая растительность на обочинах, высотой, </w:t>
            </w:r>
            <w:proofErr w:type="gramStart"/>
            <w:r w:rsidRPr="007559CC">
              <w:rPr>
                <w:rFonts w:ascii="Times New Roman" w:hAnsi="Times New Roman" w:cs="Times New Roman"/>
                <w:color w:val="000000" w:themeColor="text1"/>
                <w:sz w:val="24"/>
                <w:szCs w:val="24"/>
              </w:rPr>
              <w:t>см</w:t>
            </w:r>
            <w:proofErr w:type="gramEnd"/>
            <w:r w:rsidRPr="007559CC">
              <w:rPr>
                <w:rFonts w:ascii="Times New Roman" w:hAnsi="Times New Roman" w:cs="Times New Roman"/>
                <w:color w:val="000000" w:themeColor="text1"/>
                <w:sz w:val="24"/>
                <w:szCs w:val="24"/>
              </w:rPr>
              <w:t>, более</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IБ, IВ</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 - В</w:t>
            </w:r>
          </w:p>
        </w:tc>
        <w:tc>
          <w:tcPr>
            <w:tcW w:w="1430"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15,00</w:t>
            </w: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7</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 III</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 Д</w:t>
            </w:r>
          </w:p>
        </w:tc>
        <w:tc>
          <w:tcPr>
            <w:tcW w:w="1430" w:type="dxa"/>
            <w:vMerge/>
          </w:tcPr>
          <w:p w:rsidR="007559CC" w:rsidRPr="007559CC" w:rsidRDefault="007559CC">
            <w:pPr>
              <w:rPr>
                <w:rFonts w:ascii="Times New Roman" w:hAnsi="Times New Roman" w:cs="Times New Roman"/>
                <w:color w:val="000000" w:themeColor="text1"/>
                <w:sz w:val="24"/>
                <w:szCs w:val="24"/>
              </w:rPr>
            </w:pP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10</w:t>
            </w:r>
          </w:p>
        </w:tc>
      </w:tr>
      <w:tr w:rsidR="007559CC" w:rsidRPr="007559CC">
        <w:tc>
          <w:tcPr>
            <w:tcW w:w="3345" w:type="dxa"/>
            <w:vMerge/>
          </w:tcPr>
          <w:p w:rsidR="007559CC" w:rsidRPr="007559CC" w:rsidRDefault="007559CC">
            <w:pPr>
              <w:rPr>
                <w:rFonts w:ascii="Times New Roman" w:hAnsi="Times New Roman" w:cs="Times New Roman"/>
                <w:color w:val="000000" w:themeColor="text1"/>
                <w:sz w:val="24"/>
                <w:szCs w:val="24"/>
              </w:rPr>
            </w:pP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IV, V</w:t>
            </w:r>
          </w:p>
        </w:tc>
        <w:tc>
          <w:tcPr>
            <w:tcW w:w="14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Е</w:t>
            </w:r>
          </w:p>
        </w:tc>
        <w:tc>
          <w:tcPr>
            <w:tcW w:w="1430" w:type="dxa"/>
            <w:vMerge/>
          </w:tcPr>
          <w:p w:rsidR="007559CC" w:rsidRPr="007559CC" w:rsidRDefault="007559CC">
            <w:pPr>
              <w:rPr>
                <w:rFonts w:ascii="Times New Roman" w:hAnsi="Times New Roman" w:cs="Times New Roman"/>
                <w:color w:val="000000" w:themeColor="text1"/>
                <w:sz w:val="24"/>
                <w:szCs w:val="24"/>
              </w:rPr>
            </w:pPr>
          </w:p>
        </w:tc>
        <w:tc>
          <w:tcPr>
            <w:tcW w:w="1433"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14</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5.3.2 Возвышение обочины и разделительной полосы над проезжей частью при отсутствии бордюра не допускается на всех категориях дорог и группах улиц. Срок устранения возвышения обочины и разделительной полосы одни сутки.</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5.3.3 Требования к показателям ровности полос безопасности у разделительной полосы, укрепительных полос у обочин определяют по </w:t>
      </w:r>
      <w:hyperlink w:anchor="P160" w:history="1">
        <w:r w:rsidRPr="007559CC">
          <w:rPr>
            <w:rFonts w:ascii="Times New Roman" w:hAnsi="Times New Roman" w:cs="Times New Roman"/>
            <w:color w:val="000000" w:themeColor="text1"/>
            <w:sz w:val="24"/>
            <w:szCs w:val="24"/>
          </w:rPr>
          <w:t>таблице 5.1</w:t>
        </w:r>
      </w:hyperlink>
      <w:r w:rsidRPr="007559CC">
        <w:rPr>
          <w:rFonts w:ascii="Times New Roman" w:hAnsi="Times New Roman" w:cs="Times New Roman"/>
          <w:color w:val="000000" w:themeColor="text1"/>
          <w:sz w:val="24"/>
          <w:szCs w:val="24"/>
        </w:rPr>
        <w:t xml:space="preserve"> или </w:t>
      </w:r>
      <w:hyperlink w:anchor="P194" w:history="1">
        <w:r w:rsidRPr="007559CC">
          <w:rPr>
            <w:rFonts w:ascii="Times New Roman" w:hAnsi="Times New Roman" w:cs="Times New Roman"/>
            <w:color w:val="000000" w:themeColor="text1"/>
            <w:sz w:val="24"/>
            <w:szCs w:val="24"/>
          </w:rPr>
          <w:t>5.2</w:t>
        </w:r>
      </w:hyperlink>
      <w:r w:rsidRPr="007559CC">
        <w:rPr>
          <w:rFonts w:ascii="Times New Roman" w:hAnsi="Times New Roman" w:cs="Times New Roman"/>
          <w:color w:val="000000" w:themeColor="text1"/>
          <w:sz w:val="24"/>
          <w:szCs w:val="24"/>
        </w:rPr>
        <w:t>.</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1"/>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 Требования к элементам обустройства и к оборудованию железнодорожных переездов</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6.1 Общие требования</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6.1.1 Ограничение видимости дорожных знаков и светофоров, вызванное каким-либо препятствием (зелеными насаждениями или конструкциями), не допускается. Обрезку зеленых насаждений для обеспечения видимости осуществляют в течение одних суток на дорогах категорий IА - III и улицах групп</w:t>
      </w:r>
      <w:proofErr w:type="gramStart"/>
      <w:r w:rsidRPr="007559CC">
        <w:rPr>
          <w:rFonts w:ascii="Times New Roman" w:hAnsi="Times New Roman" w:cs="Times New Roman"/>
          <w:color w:val="000000" w:themeColor="text1"/>
          <w:sz w:val="24"/>
          <w:szCs w:val="24"/>
        </w:rPr>
        <w:t xml:space="preserve"> А</w:t>
      </w:r>
      <w:proofErr w:type="gramEnd"/>
      <w:r w:rsidRPr="007559CC">
        <w:rPr>
          <w:rFonts w:ascii="Times New Roman" w:hAnsi="Times New Roman" w:cs="Times New Roman"/>
          <w:color w:val="000000" w:themeColor="text1"/>
          <w:sz w:val="24"/>
          <w:szCs w:val="24"/>
        </w:rPr>
        <w:t xml:space="preserve"> - Д, на остальных дорогах и улицах - в течение 3-х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 xml:space="preserve">6.1.2 Временные технические средства организации дорожного движения по </w:t>
      </w:r>
      <w:hyperlink r:id="rId60" w:history="1">
        <w:r w:rsidRPr="007559CC">
          <w:rPr>
            <w:rFonts w:ascii="Times New Roman" w:hAnsi="Times New Roman" w:cs="Times New Roman"/>
            <w:color w:val="000000" w:themeColor="text1"/>
            <w:sz w:val="24"/>
            <w:szCs w:val="24"/>
          </w:rPr>
          <w:t>ГОСТ 32758</w:t>
        </w:r>
      </w:hyperlink>
      <w:r w:rsidRPr="007559CC">
        <w:rPr>
          <w:rFonts w:ascii="Times New Roman" w:hAnsi="Times New Roman" w:cs="Times New Roman"/>
          <w:color w:val="000000" w:themeColor="text1"/>
          <w:sz w:val="24"/>
          <w:szCs w:val="24"/>
        </w:rPr>
        <w:t xml:space="preserve">, установленные в местах проведения работ по реконструкции, капитальному ремонту и ремонту </w:t>
      </w:r>
      <w:hyperlink w:anchor="P1248" w:history="1">
        <w:r w:rsidRPr="007559CC">
          <w:rPr>
            <w:rFonts w:ascii="Times New Roman" w:hAnsi="Times New Roman" w:cs="Times New Roman"/>
            <w:color w:val="000000" w:themeColor="text1"/>
            <w:sz w:val="24"/>
            <w:szCs w:val="24"/>
          </w:rPr>
          <w:t>[3]</w:t>
        </w:r>
      </w:hyperlink>
      <w:r w:rsidRPr="007559CC">
        <w:rPr>
          <w:rFonts w:ascii="Times New Roman" w:hAnsi="Times New Roman" w:cs="Times New Roman"/>
          <w:color w:val="000000" w:themeColor="text1"/>
          <w:sz w:val="24"/>
          <w:szCs w:val="24"/>
        </w:rPr>
        <w:t xml:space="preserve"> на всех категориях дорог и групп улиц должны быть убраны, демонтированы или демаркированы в течение суток после устранения причин, вызвавших необходимость их установки, в метах проведения работ по содержанию - в течение одного часа.</w:t>
      </w:r>
      <w:proofErr w:type="gramEnd"/>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Допускается полностью закрывать лицевые поверхности знаков чехлами, которые должны скрывать их изображения и быть надежно закреплены.</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6.2 Дорожные знаки</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6.2.1 Дороги и улицы должны быть обустроены дорожными знаками по </w:t>
      </w:r>
      <w:hyperlink r:id="rId61" w:history="1">
        <w:r w:rsidRPr="007559CC">
          <w:rPr>
            <w:rFonts w:ascii="Times New Roman" w:hAnsi="Times New Roman" w:cs="Times New Roman"/>
            <w:color w:val="000000" w:themeColor="text1"/>
            <w:sz w:val="24"/>
            <w:szCs w:val="24"/>
          </w:rPr>
          <w:t>ГОСТ 32945</w:t>
        </w:r>
      </w:hyperlink>
      <w:r w:rsidRPr="007559CC">
        <w:rPr>
          <w:rFonts w:ascii="Times New Roman" w:hAnsi="Times New Roman" w:cs="Times New Roman"/>
          <w:color w:val="000000" w:themeColor="text1"/>
          <w:sz w:val="24"/>
          <w:szCs w:val="24"/>
        </w:rPr>
        <w:t xml:space="preserve">, изображения, символы и надписи, фотометрические и </w:t>
      </w:r>
      <w:proofErr w:type="spellStart"/>
      <w:r w:rsidRPr="007559CC">
        <w:rPr>
          <w:rFonts w:ascii="Times New Roman" w:hAnsi="Times New Roman" w:cs="Times New Roman"/>
          <w:color w:val="000000" w:themeColor="text1"/>
          <w:sz w:val="24"/>
          <w:szCs w:val="24"/>
        </w:rPr>
        <w:t>колометрические</w:t>
      </w:r>
      <w:proofErr w:type="spellEnd"/>
      <w:r w:rsidRPr="007559CC">
        <w:rPr>
          <w:rFonts w:ascii="Times New Roman" w:hAnsi="Times New Roman" w:cs="Times New Roman"/>
          <w:color w:val="000000" w:themeColor="text1"/>
          <w:sz w:val="24"/>
          <w:szCs w:val="24"/>
        </w:rPr>
        <w:t xml:space="preserve"> характеристики которых должны соответствовать </w:t>
      </w:r>
      <w:hyperlink r:id="rId62"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52290</w:t>
        </w:r>
      </w:hyperlink>
      <w:r w:rsidRPr="007559CC">
        <w:rPr>
          <w:rFonts w:ascii="Times New Roman" w:hAnsi="Times New Roman" w:cs="Times New Roman"/>
          <w:color w:val="000000" w:themeColor="text1"/>
          <w:sz w:val="24"/>
          <w:szCs w:val="24"/>
        </w:rPr>
        <w:t xml:space="preserve">, знаками переменной информации (далее - ЗПИ) - по </w:t>
      </w:r>
      <w:hyperlink r:id="rId63" w:history="1">
        <w:r w:rsidRPr="007559CC">
          <w:rPr>
            <w:rFonts w:ascii="Times New Roman" w:hAnsi="Times New Roman" w:cs="Times New Roman"/>
            <w:color w:val="000000" w:themeColor="text1"/>
            <w:sz w:val="24"/>
            <w:szCs w:val="24"/>
          </w:rPr>
          <w:t>ГОСТ 32865</w:t>
        </w:r>
      </w:hyperlink>
      <w:r w:rsidRPr="007559CC">
        <w:rPr>
          <w:rFonts w:ascii="Times New Roman" w:hAnsi="Times New Roman" w:cs="Times New Roman"/>
          <w:color w:val="000000" w:themeColor="text1"/>
          <w:sz w:val="24"/>
          <w:szCs w:val="24"/>
        </w:rPr>
        <w:t xml:space="preserve">. Знаки должны быть установлены по </w:t>
      </w:r>
      <w:hyperlink r:id="rId64" w:history="1">
        <w:r w:rsidRPr="007559CC">
          <w:rPr>
            <w:rFonts w:ascii="Times New Roman" w:hAnsi="Times New Roman" w:cs="Times New Roman"/>
            <w:color w:val="000000" w:themeColor="text1"/>
            <w:sz w:val="24"/>
            <w:szCs w:val="24"/>
          </w:rPr>
          <w:t>ГОСТ Р 52289</w:t>
        </w:r>
      </w:hyperlink>
      <w:r w:rsidRPr="007559CC">
        <w:rPr>
          <w:rFonts w:ascii="Times New Roman" w:hAnsi="Times New Roman" w:cs="Times New Roman"/>
          <w:color w:val="000000" w:themeColor="text1"/>
          <w:sz w:val="24"/>
          <w:szCs w:val="24"/>
        </w:rPr>
        <w:t xml:space="preserve"> в соответствии с утвержденным проектом (схемой) организации дорожного движения.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Опоры дорожных знаков на дорогах должны соответствовать требованиям </w:t>
      </w:r>
      <w:hyperlink r:id="rId65" w:history="1">
        <w:r w:rsidRPr="007559CC">
          <w:rPr>
            <w:rFonts w:ascii="Times New Roman" w:hAnsi="Times New Roman" w:cs="Times New Roman"/>
            <w:color w:val="000000" w:themeColor="text1"/>
            <w:sz w:val="24"/>
            <w:szCs w:val="24"/>
          </w:rPr>
          <w:t>ГОСТ 32948</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6.2.2 Лицевая поверхность дорожного знака не должна иметь загрязнений и снежно-ледяных отложений, затрудняющих распознавание его символов или надписей, которые должны быть удалены в течение одних суток с момента обнаружения.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6.2.3 Утраченные знаки должны быть установлены в сроки по </w:t>
      </w:r>
      <w:hyperlink w:anchor="P470" w:history="1">
        <w:r w:rsidRPr="007559CC">
          <w:rPr>
            <w:rFonts w:ascii="Times New Roman" w:hAnsi="Times New Roman" w:cs="Times New Roman"/>
            <w:color w:val="000000" w:themeColor="text1"/>
            <w:sz w:val="24"/>
            <w:szCs w:val="24"/>
          </w:rPr>
          <w:t>таблице 6.1</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bookmarkStart w:id="12" w:name="P468"/>
      <w:bookmarkEnd w:id="12"/>
      <w:r w:rsidRPr="007559CC">
        <w:rPr>
          <w:rFonts w:ascii="Times New Roman" w:hAnsi="Times New Roman" w:cs="Times New Roman"/>
          <w:color w:val="000000" w:themeColor="text1"/>
          <w:sz w:val="24"/>
          <w:szCs w:val="24"/>
        </w:rPr>
        <w:t xml:space="preserve">6.2.4 Дорожные знаки и знаки переменной информации не должны иметь дефектов, </w:t>
      </w:r>
      <w:r w:rsidRPr="007559CC">
        <w:rPr>
          <w:rFonts w:ascii="Times New Roman" w:hAnsi="Times New Roman" w:cs="Times New Roman"/>
          <w:color w:val="000000" w:themeColor="text1"/>
          <w:sz w:val="24"/>
          <w:szCs w:val="24"/>
        </w:rPr>
        <w:lastRenderedPageBreak/>
        <w:t xml:space="preserve">указанных в </w:t>
      </w:r>
      <w:hyperlink w:anchor="P1075" w:history="1">
        <w:r w:rsidRPr="007559CC">
          <w:rPr>
            <w:rFonts w:ascii="Times New Roman" w:hAnsi="Times New Roman" w:cs="Times New Roman"/>
            <w:color w:val="000000" w:themeColor="text1"/>
            <w:sz w:val="24"/>
            <w:szCs w:val="24"/>
          </w:rPr>
          <w:t>таблице Б.1</w:t>
        </w:r>
      </w:hyperlink>
      <w:r w:rsidRPr="007559CC">
        <w:rPr>
          <w:rFonts w:ascii="Times New Roman" w:hAnsi="Times New Roman" w:cs="Times New Roman"/>
          <w:color w:val="000000" w:themeColor="text1"/>
          <w:sz w:val="24"/>
          <w:szCs w:val="24"/>
        </w:rPr>
        <w:t xml:space="preserve"> приложения Б. Устранение дефектов осуществляют в сроки, приведенные в таблице 6.1.</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3"/>
        <w:rPr>
          <w:rFonts w:ascii="Times New Roman" w:hAnsi="Times New Roman" w:cs="Times New Roman"/>
          <w:color w:val="000000" w:themeColor="text1"/>
          <w:sz w:val="24"/>
          <w:szCs w:val="24"/>
        </w:rPr>
      </w:pPr>
      <w:bookmarkStart w:id="13" w:name="P470"/>
      <w:bookmarkEnd w:id="13"/>
      <w:r w:rsidRPr="007559CC">
        <w:rPr>
          <w:rFonts w:ascii="Times New Roman" w:hAnsi="Times New Roman" w:cs="Times New Roman"/>
          <w:color w:val="000000" w:themeColor="text1"/>
          <w:sz w:val="24"/>
          <w:szCs w:val="24"/>
        </w:rPr>
        <w:t>Таблица 6.1 - Сроки устранения дефектов дорожных знаков и знаков переменной информации</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7559CC" w:rsidRPr="007559CC">
        <w:tc>
          <w:tcPr>
            <w:tcW w:w="334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Наименование дефекта</w:t>
            </w:r>
          </w:p>
        </w:tc>
        <w:tc>
          <w:tcPr>
            <w:tcW w:w="1529"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Категория дороги</w:t>
            </w:r>
          </w:p>
        </w:tc>
        <w:tc>
          <w:tcPr>
            <w:tcW w:w="15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Группа улиц</w:t>
            </w:r>
          </w:p>
        </w:tc>
        <w:tc>
          <w:tcPr>
            <w:tcW w:w="266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Срок устранения,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 не более</w:t>
            </w:r>
          </w:p>
        </w:tc>
      </w:tr>
      <w:tr w:rsidR="007559CC" w:rsidRPr="007559CC">
        <w:tc>
          <w:tcPr>
            <w:tcW w:w="3344" w:type="dxa"/>
            <w:vMerge w:val="restart"/>
            <w:vAlign w:val="center"/>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Утрата знака</w:t>
            </w:r>
          </w:p>
        </w:tc>
        <w:tc>
          <w:tcPr>
            <w:tcW w:w="3059" w:type="dxa"/>
            <w:gridSpan w:val="2"/>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Для всех категорий дорог и групп улиц</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1 </w:t>
            </w:r>
            <w:hyperlink w:anchor="P489" w:history="1">
              <w:r w:rsidRPr="007559CC">
                <w:rPr>
                  <w:rFonts w:ascii="Times New Roman" w:hAnsi="Times New Roman" w:cs="Times New Roman"/>
                  <w:color w:val="000000" w:themeColor="text1"/>
                  <w:sz w:val="24"/>
                  <w:szCs w:val="24"/>
                </w:rPr>
                <w:t>&lt;*&gt;</w:t>
              </w:r>
            </w:hyperlink>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3059" w:type="dxa"/>
            <w:gridSpan w:val="2"/>
            <w:vMerge/>
          </w:tcPr>
          <w:p w:rsidR="007559CC" w:rsidRPr="007559CC" w:rsidRDefault="007559CC">
            <w:pPr>
              <w:rPr>
                <w:rFonts w:ascii="Times New Roman" w:hAnsi="Times New Roman" w:cs="Times New Roman"/>
                <w:color w:val="000000" w:themeColor="text1"/>
                <w:sz w:val="24"/>
                <w:szCs w:val="24"/>
              </w:rPr>
            </w:pP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w:t>
            </w:r>
          </w:p>
        </w:tc>
      </w:tr>
      <w:tr w:rsidR="007559CC" w:rsidRPr="007559CC">
        <w:tc>
          <w:tcPr>
            <w:tcW w:w="3344" w:type="dxa"/>
            <w:tcBorders>
              <w:bottom w:val="nil"/>
            </w:tcBorders>
            <w:vAlign w:val="center"/>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Нарушение целостности лицевой поверхности</w:t>
            </w:r>
          </w:p>
        </w:tc>
        <w:tc>
          <w:tcPr>
            <w:tcW w:w="3059" w:type="dxa"/>
            <w:gridSpan w:val="2"/>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Для всех категорий дорог и групп улиц</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1 </w:t>
            </w:r>
            <w:hyperlink w:anchor="P489" w:history="1">
              <w:r w:rsidRPr="007559CC">
                <w:rPr>
                  <w:rFonts w:ascii="Times New Roman" w:hAnsi="Times New Roman" w:cs="Times New Roman"/>
                  <w:color w:val="000000" w:themeColor="text1"/>
                  <w:sz w:val="24"/>
                  <w:szCs w:val="24"/>
                </w:rPr>
                <w:t>&lt;*&gt;</w:t>
              </w:r>
            </w:hyperlink>
          </w:p>
        </w:tc>
      </w:tr>
      <w:tr w:rsidR="007559CC" w:rsidRPr="007559CC">
        <w:tc>
          <w:tcPr>
            <w:tcW w:w="3344" w:type="dxa"/>
            <w:tcBorders>
              <w:top w:val="nil"/>
            </w:tcBorders>
            <w:vAlign w:val="center"/>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Изменение светотехнических характеристик</w:t>
            </w:r>
          </w:p>
        </w:tc>
        <w:tc>
          <w:tcPr>
            <w:tcW w:w="3059" w:type="dxa"/>
            <w:gridSpan w:val="2"/>
            <w:vMerge/>
          </w:tcPr>
          <w:p w:rsidR="007559CC" w:rsidRPr="007559CC" w:rsidRDefault="007559CC">
            <w:pPr>
              <w:rPr>
                <w:rFonts w:ascii="Times New Roman" w:hAnsi="Times New Roman" w:cs="Times New Roman"/>
                <w:color w:val="000000" w:themeColor="text1"/>
                <w:sz w:val="24"/>
                <w:szCs w:val="24"/>
              </w:rPr>
            </w:pP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w:t>
            </w:r>
          </w:p>
        </w:tc>
      </w:tr>
      <w:tr w:rsidR="007559CC" w:rsidRPr="007559CC">
        <w:tc>
          <w:tcPr>
            <w:tcW w:w="3344" w:type="dxa"/>
            <w:vMerge w:val="restart"/>
            <w:vAlign w:val="center"/>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Изменение положения знака</w:t>
            </w:r>
          </w:p>
        </w:tc>
        <w:tc>
          <w:tcPr>
            <w:tcW w:w="3059" w:type="dxa"/>
            <w:gridSpan w:val="2"/>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Для всех категорий дорог и групп улиц</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3 </w:t>
            </w:r>
            <w:hyperlink w:anchor="P489" w:history="1">
              <w:r w:rsidRPr="007559CC">
                <w:rPr>
                  <w:rFonts w:ascii="Times New Roman" w:hAnsi="Times New Roman" w:cs="Times New Roman"/>
                  <w:color w:val="000000" w:themeColor="text1"/>
                  <w:sz w:val="24"/>
                  <w:szCs w:val="24"/>
                </w:rPr>
                <w:t>&lt;*&gt;</w:t>
              </w:r>
            </w:hyperlink>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3059" w:type="dxa"/>
            <w:gridSpan w:val="2"/>
            <w:vMerge/>
          </w:tcPr>
          <w:p w:rsidR="007559CC" w:rsidRPr="007559CC" w:rsidRDefault="007559CC">
            <w:pPr>
              <w:rPr>
                <w:rFonts w:ascii="Times New Roman" w:hAnsi="Times New Roman" w:cs="Times New Roman"/>
                <w:color w:val="000000" w:themeColor="text1"/>
                <w:sz w:val="24"/>
                <w:szCs w:val="24"/>
              </w:rPr>
            </w:pP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w:t>
            </w:r>
          </w:p>
        </w:tc>
      </w:tr>
      <w:tr w:rsidR="007559CC" w:rsidRPr="007559CC">
        <w:tc>
          <w:tcPr>
            <w:tcW w:w="9067" w:type="dxa"/>
            <w:gridSpan w:val="4"/>
          </w:tcPr>
          <w:p w:rsidR="007559CC" w:rsidRPr="007559CC" w:rsidRDefault="007559CC">
            <w:pPr>
              <w:pStyle w:val="ConsPlusNormal"/>
              <w:ind w:firstLine="283"/>
              <w:jc w:val="both"/>
              <w:rPr>
                <w:rFonts w:ascii="Times New Roman" w:hAnsi="Times New Roman" w:cs="Times New Roman"/>
                <w:color w:val="000000" w:themeColor="text1"/>
                <w:sz w:val="24"/>
                <w:szCs w:val="24"/>
              </w:rPr>
            </w:pPr>
            <w:bookmarkStart w:id="14" w:name="P489"/>
            <w:bookmarkEnd w:id="14"/>
            <w:r w:rsidRPr="007559CC">
              <w:rPr>
                <w:rFonts w:ascii="Times New Roman" w:hAnsi="Times New Roman" w:cs="Times New Roman"/>
                <w:color w:val="000000" w:themeColor="text1"/>
                <w:sz w:val="24"/>
                <w:szCs w:val="24"/>
              </w:rPr>
              <w:t>&lt;*&gt; Для знаков 2, 4 и 5 групп (кроме знаков индивидуального проектирования).</w:t>
            </w:r>
          </w:p>
          <w:p w:rsidR="007559CC" w:rsidRPr="007559CC" w:rsidRDefault="007559CC">
            <w:pPr>
              <w:pStyle w:val="ConsPlusNormal"/>
              <w:ind w:firstLine="283"/>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Примечание - Все виды дефектов (кроме изменения положения) знаков индивидуального проектирования площадью до 20 м</w:t>
            </w:r>
            <w:proofErr w:type="gramStart"/>
            <w:r w:rsidRPr="007559CC">
              <w:rPr>
                <w:rFonts w:ascii="Times New Roman" w:hAnsi="Times New Roman" w:cs="Times New Roman"/>
                <w:color w:val="000000" w:themeColor="text1"/>
                <w:sz w:val="24"/>
                <w:szCs w:val="24"/>
                <w:vertAlign w:val="superscript"/>
              </w:rPr>
              <w:t>2</w:t>
            </w:r>
            <w:proofErr w:type="gramEnd"/>
            <w:r w:rsidRPr="007559CC">
              <w:rPr>
                <w:rFonts w:ascii="Times New Roman" w:hAnsi="Times New Roman" w:cs="Times New Roman"/>
                <w:color w:val="000000" w:themeColor="text1"/>
                <w:sz w:val="24"/>
                <w:szCs w:val="24"/>
              </w:rPr>
              <w:t xml:space="preserve"> устраняют в течение 7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 свыше 20 м</w:t>
            </w:r>
            <w:r w:rsidRPr="007559CC">
              <w:rPr>
                <w:rFonts w:ascii="Times New Roman" w:hAnsi="Times New Roman" w:cs="Times New Roman"/>
                <w:color w:val="000000" w:themeColor="text1"/>
                <w:sz w:val="24"/>
                <w:szCs w:val="24"/>
                <w:vertAlign w:val="superscript"/>
              </w:rPr>
              <w:t>2</w:t>
            </w:r>
            <w:r w:rsidRPr="007559CC">
              <w:rPr>
                <w:rFonts w:ascii="Times New Roman" w:hAnsi="Times New Roman" w:cs="Times New Roman"/>
                <w:color w:val="000000" w:themeColor="text1"/>
                <w:sz w:val="24"/>
                <w:szCs w:val="24"/>
              </w:rPr>
              <w:t xml:space="preserve"> - в течение 20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6.3 Дорожная разметка</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6.3.1 Дороги и улицы должны иметь дорожную разметку по </w:t>
      </w:r>
      <w:hyperlink r:id="rId66" w:history="1">
        <w:r w:rsidRPr="007559CC">
          <w:rPr>
            <w:rFonts w:ascii="Times New Roman" w:hAnsi="Times New Roman" w:cs="Times New Roman"/>
            <w:color w:val="000000" w:themeColor="text1"/>
            <w:sz w:val="24"/>
            <w:szCs w:val="24"/>
          </w:rPr>
          <w:t>ГОСТ 32953</w:t>
        </w:r>
      </w:hyperlink>
      <w:r w:rsidRPr="007559CC">
        <w:rPr>
          <w:rFonts w:ascii="Times New Roman" w:hAnsi="Times New Roman" w:cs="Times New Roman"/>
          <w:color w:val="000000" w:themeColor="text1"/>
          <w:sz w:val="24"/>
          <w:szCs w:val="24"/>
        </w:rPr>
        <w:t xml:space="preserve">, форма, размеры и цвет которой должны соответствовать </w:t>
      </w:r>
      <w:hyperlink r:id="rId67"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51256</w:t>
        </w:r>
      </w:hyperlink>
      <w:r w:rsidRPr="007559CC">
        <w:rPr>
          <w:rFonts w:ascii="Times New Roman" w:hAnsi="Times New Roman" w:cs="Times New Roman"/>
          <w:color w:val="000000" w:themeColor="text1"/>
          <w:sz w:val="24"/>
          <w:szCs w:val="24"/>
        </w:rPr>
        <w:t xml:space="preserve">. Разметка должна быть нанесена по </w:t>
      </w:r>
      <w:hyperlink r:id="rId68" w:history="1">
        <w:r w:rsidRPr="007559CC">
          <w:rPr>
            <w:rFonts w:ascii="Times New Roman" w:hAnsi="Times New Roman" w:cs="Times New Roman"/>
            <w:color w:val="000000" w:themeColor="text1"/>
            <w:sz w:val="24"/>
            <w:szCs w:val="24"/>
          </w:rPr>
          <w:t>ГОСТ Р 52289</w:t>
        </w:r>
      </w:hyperlink>
      <w:r w:rsidRPr="007559CC">
        <w:rPr>
          <w:rFonts w:ascii="Times New Roman" w:hAnsi="Times New Roman" w:cs="Times New Roman"/>
          <w:color w:val="000000" w:themeColor="text1"/>
          <w:sz w:val="24"/>
          <w:szCs w:val="24"/>
        </w:rPr>
        <w:t xml:space="preserve"> в соответствии с утвержденным проектом (схемой) организации дорожного движения.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bookmarkStart w:id="15" w:name="P495"/>
      <w:bookmarkEnd w:id="15"/>
      <w:r w:rsidRPr="007559CC">
        <w:rPr>
          <w:rFonts w:ascii="Times New Roman" w:hAnsi="Times New Roman" w:cs="Times New Roman"/>
          <w:color w:val="000000" w:themeColor="text1"/>
          <w:sz w:val="24"/>
          <w:szCs w:val="24"/>
        </w:rPr>
        <w:t xml:space="preserve">6.3.2 Дорожная разметка не должна иметь дефектов, указанных в </w:t>
      </w:r>
      <w:hyperlink w:anchor="P1094" w:history="1">
        <w:r w:rsidRPr="007559CC">
          <w:rPr>
            <w:rFonts w:ascii="Times New Roman" w:hAnsi="Times New Roman" w:cs="Times New Roman"/>
            <w:color w:val="000000" w:themeColor="text1"/>
            <w:sz w:val="24"/>
            <w:szCs w:val="24"/>
          </w:rPr>
          <w:t>таблице Б.2</w:t>
        </w:r>
      </w:hyperlink>
      <w:r w:rsidRPr="007559CC">
        <w:rPr>
          <w:rFonts w:ascii="Times New Roman" w:hAnsi="Times New Roman" w:cs="Times New Roman"/>
          <w:color w:val="000000" w:themeColor="text1"/>
          <w:sz w:val="24"/>
          <w:szCs w:val="24"/>
        </w:rPr>
        <w:t xml:space="preserve"> приложения Б. Устранение дефектов осуществляют в сроки, приведенные в таблице 6.2.</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3"/>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Таблица 6.2 - Сроки устранения дефектов дорожной разметки</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7559CC" w:rsidRPr="007559CC">
        <w:tc>
          <w:tcPr>
            <w:tcW w:w="334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Наименование дефекта</w:t>
            </w:r>
          </w:p>
        </w:tc>
        <w:tc>
          <w:tcPr>
            <w:tcW w:w="1529"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Категории дорог</w:t>
            </w:r>
          </w:p>
        </w:tc>
        <w:tc>
          <w:tcPr>
            <w:tcW w:w="15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Группа улиц</w:t>
            </w:r>
          </w:p>
        </w:tc>
        <w:tc>
          <w:tcPr>
            <w:tcW w:w="266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Срок устранения,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 не более</w:t>
            </w:r>
          </w:p>
        </w:tc>
      </w:tr>
      <w:tr w:rsidR="007559CC" w:rsidRPr="007559CC">
        <w:tc>
          <w:tcPr>
            <w:tcW w:w="334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Износ и разрушение</w:t>
            </w:r>
          </w:p>
        </w:tc>
        <w:tc>
          <w:tcPr>
            <w:tcW w:w="1529"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 IV</w:t>
            </w:r>
          </w:p>
        </w:tc>
        <w:tc>
          <w:tcPr>
            <w:tcW w:w="1530"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 - Д</w:t>
            </w:r>
          </w:p>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с цементн</w:t>
            </w:r>
            <w:proofErr w:type="gramStart"/>
            <w:r w:rsidRPr="007559CC">
              <w:rPr>
                <w:rFonts w:ascii="Times New Roman" w:hAnsi="Times New Roman" w:cs="Times New Roman"/>
                <w:color w:val="000000" w:themeColor="text1"/>
                <w:sz w:val="24"/>
                <w:szCs w:val="24"/>
              </w:rPr>
              <w:t>о-</w:t>
            </w:r>
            <w:proofErr w:type="gramEnd"/>
            <w:r w:rsidRPr="007559CC">
              <w:rPr>
                <w:rFonts w:ascii="Times New Roman" w:hAnsi="Times New Roman" w:cs="Times New Roman"/>
                <w:color w:val="000000" w:themeColor="text1"/>
                <w:sz w:val="24"/>
                <w:szCs w:val="24"/>
              </w:rPr>
              <w:t xml:space="preserve"> или асфальтобетонным покрытием</w:t>
            </w:r>
          </w:p>
        </w:tc>
        <w:tc>
          <w:tcPr>
            <w:tcW w:w="2664"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30</w:t>
            </w:r>
          </w:p>
        </w:tc>
      </w:tr>
      <w:tr w:rsidR="007559CC" w:rsidRPr="007559CC">
        <w:tc>
          <w:tcPr>
            <w:tcW w:w="334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Изменение светотехнических характеристик</w:t>
            </w:r>
          </w:p>
        </w:tc>
        <w:tc>
          <w:tcPr>
            <w:tcW w:w="1529" w:type="dxa"/>
            <w:vMerge/>
          </w:tcPr>
          <w:p w:rsidR="007559CC" w:rsidRPr="007559CC" w:rsidRDefault="007559CC">
            <w:pPr>
              <w:rPr>
                <w:rFonts w:ascii="Times New Roman" w:hAnsi="Times New Roman" w:cs="Times New Roman"/>
                <w:color w:val="000000" w:themeColor="text1"/>
                <w:sz w:val="24"/>
                <w:szCs w:val="24"/>
              </w:rPr>
            </w:pPr>
          </w:p>
        </w:tc>
        <w:tc>
          <w:tcPr>
            <w:tcW w:w="1530" w:type="dxa"/>
            <w:vMerge/>
          </w:tcPr>
          <w:p w:rsidR="007559CC" w:rsidRPr="007559CC" w:rsidRDefault="007559CC">
            <w:pPr>
              <w:rPr>
                <w:rFonts w:ascii="Times New Roman" w:hAnsi="Times New Roman" w:cs="Times New Roman"/>
                <w:color w:val="000000" w:themeColor="text1"/>
                <w:sz w:val="24"/>
                <w:szCs w:val="24"/>
              </w:rPr>
            </w:pPr>
          </w:p>
        </w:tc>
        <w:tc>
          <w:tcPr>
            <w:tcW w:w="2664" w:type="dxa"/>
            <w:vMerge/>
          </w:tcPr>
          <w:p w:rsidR="007559CC" w:rsidRPr="007559CC" w:rsidRDefault="007559CC">
            <w:pPr>
              <w:rPr>
                <w:rFonts w:ascii="Times New Roman" w:hAnsi="Times New Roman" w:cs="Times New Roman"/>
                <w:color w:val="000000" w:themeColor="text1"/>
                <w:sz w:val="24"/>
                <w:szCs w:val="24"/>
              </w:rPr>
            </w:pPr>
          </w:p>
        </w:tc>
      </w:tr>
      <w:tr w:rsidR="007559CC" w:rsidRPr="007559CC">
        <w:tc>
          <w:tcPr>
            <w:tcW w:w="9067" w:type="dxa"/>
            <w:gridSpan w:val="4"/>
          </w:tcPr>
          <w:p w:rsidR="007559CC" w:rsidRPr="007559CC" w:rsidRDefault="007559CC">
            <w:pPr>
              <w:pStyle w:val="ConsPlusNormal"/>
              <w:ind w:firstLine="283"/>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Примечание - Срок устранения дефектов разметки </w:t>
            </w:r>
            <w:hyperlink r:id="rId69" w:history="1">
              <w:r w:rsidRPr="007559CC">
                <w:rPr>
                  <w:rFonts w:ascii="Times New Roman" w:hAnsi="Times New Roman" w:cs="Times New Roman"/>
                  <w:color w:val="000000" w:themeColor="text1"/>
                  <w:sz w:val="24"/>
                  <w:szCs w:val="24"/>
                </w:rPr>
                <w:t>1.14.1</w:t>
              </w:r>
            </w:hyperlink>
            <w:r w:rsidRPr="007559CC">
              <w:rPr>
                <w:rFonts w:ascii="Times New Roman" w:hAnsi="Times New Roman" w:cs="Times New Roman"/>
                <w:color w:val="000000" w:themeColor="text1"/>
                <w:sz w:val="24"/>
                <w:szCs w:val="24"/>
              </w:rPr>
              <w:t xml:space="preserve"> и </w:t>
            </w:r>
            <w:hyperlink r:id="rId70" w:history="1">
              <w:r w:rsidRPr="007559CC">
                <w:rPr>
                  <w:rFonts w:ascii="Times New Roman" w:hAnsi="Times New Roman" w:cs="Times New Roman"/>
                  <w:color w:val="000000" w:themeColor="text1"/>
                  <w:sz w:val="24"/>
                  <w:szCs w:val="24"/>
                </w:rPr>
                <w:t>1.14.2</w:t>
              </w:r>
            </w:hyperlink>
            <w:r w:rsidRPr="007559CC">
              <w:rPr>
                <w:rFonts w:ascii="Times New Roman" w:hAnsi="Times New Roman" w:cs="Times New Roman"/>
                <w:color w:val="000000" w:themeColor="text1"/>
                <w:sz w:val="24"/>
                <w:szCs w:val="24"/>
              </w:rPr>
              <w:t xml:space="preserve"> на всех дорогах и улицах не более 3-х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6.4 Дорожные светофоры и звуковые устройства</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6.4.1 Дорожные светофоры должны соответствовать требованиям </w:t>
      </w:r>
      <w:hyperlink r:id="rId71" w:history="1">
        <w:r w:rsidRPr="007559CC">
          <w:rPr>
            <w:rFonts w:ascii="Times New Roman" w:hAnsi="Times New Roman" w:cs="Times New Roman"/>
            <w:color w:val="000000" w:themeColor="text1"/>
            <w:sz w:val="24"/>
            <w:szCs w:val="24"/>
          </w:rPr>
          <w:t>ГОСТ 33385</w:t>
        </w:r>
      </w:hyperlink>
      <w:r w:rsidRPr="007559CC">
        <w:rPr>
          <w:rFonts w:ascii="Times New Roman" w:hAnsi="Times New Roman" w:cs="Times New Roman"/>
          <w:color w:val="000000" w:themeColor="text1"/>
          <w:sz w:val="24"/>
          <w:szCs w:val="24"/>
        </w:rPr>
        <w:t xml:space="preserve">, их типы и исполнение - </w:t>
      </w:r>
      <w:hyperlink r:id="rId72"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52282</w:t>
        </w:r>
      </w:hyperlink>
      <w:r w:rsidRPr="007559CC">
        <w:rPr>
          <w:rFonts w:ascii="Times New Roman" w:hAnsi="Times New Roman" w:cs="Times New Roman"/>
          <w:color w:val="000000" w:themeColor="text1"/>
          <w:sz w:val="24"/>
          <w:szCs w:val="24"/>
        </w:rPr>
        <w:t xml:space="preserve">, размещение и режим работы - </w:t>
      </w:r>
      <w:hyperlink r:id="rId73" w:history="1">
        <w:r w:rsidRPr="007559CC">
          <w:rPr>
            <w:rFonts w:ascii="Times New Roman" w:hAnsi="Times New Roman" w:cs="Times New Roman"/>
            <w:color w:val="000000" w:themeColor="text1"/>
            <w:sz w:val="24"/>
            <w:szCs w:val="24"/>
          </w:rPr>
          <w:t>ГОСТ Р 52289</w:t>
        </w:r>
      </w:hyperlink>
      <w:r w:rsidRPr="007559CC">
        <w:rPr>
          <w:rFonts w:ascii="Times New Roman" w:hAnsi="Times New Roman" w:cs="Times New Roman"/>
          <w:color w:val="000000" w:themeColor="text1"/>
          <w:sz w:val="24"/>
          <w:szCs w:val="24"/>
        </w:rPr>
        <w:t xml:space="preserve">, сигнал звукового </w:t>
      </w:r>
      <w:r w:rsidRPr="007559CC">
        <w:rPr>
          <w:rFonts w:ascii="Times New Roman" w:hAnsi="Times New Roman" w:cs="Times New Roman"/>
          <w:color w:val="000000" w:themeColor="text1"/>
          <w:sz w:val="24"/>
          <w:szCs w:val="24"/>
        </w:rPr>
        <w:lastRenderedPageBreak/>
        <w:t xml:space="preserve">устройства, дублирующий разрешающий сигнал светофора для пешеходов - </w:t>
      </w:r>
      <w:hyperlink r:id="rId74" w:history="1">
        <w:r w:rsidRPr="007559CC">
          <w:rPr>
            <w:rFonts w:ascii="Times New Roman" w:hAnsi="Times New Roman" w:cs="Times New Roman"/>
            <w:color w:val="000000" w:themeColor="text1"/>
            <w:sz w:val="24"/>
            <w:szCs w:val="24"/>
          </w:rPr>
          <w:t>ГОСТ Р ИСО 23600</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bookmarkStart w:id="16" w:name="P514"/>
      <w:bookmarkEnd w:id="16"/>
      <w:r w:rsidRPr="007559CC">
        <w:rPr>
          <w:rFonts w:ascii="Times New Roman" w:hAnsi="Times New Roman" w:cs="Times New Roman"/>
          <w:color w:val="000000" w:themeColor="text1"/>
          <w:sz w:val="24"/>
          <w:szCs w:val="24"/>
        </w:rPr>
        <w:t xml:space="preserve">6.4.2 Дорожные светофоры и звуковые устройства не должны иметь дефектов, указанных в </w:t>
      </w:r>
      <w:hyperlink w:anchor="P1104" w:history="1">
        <w:r w:rsidRPr="007559CC">
          <w:rPr>
            <w:rFonts w:ascii="Times New Roman" w:hAnsi="Times New Roman" w:cs="Times New Roman"/>
            <w:color w:val="000000" w:themeColor="text1"/>
            <w:sz w:val="24"/>
            <w:szCs w:val="24"/>
          </w:rPr>
          <w:t>таблице Б.3</w:t>
        </w:r>
      </w:hyperlink>
      <w:r w:rsidRPr="007559CC">
        <w:rPr>
          <w:rFonts w:ascii="Times New Roman" w:hAnsi="Times New Roman" w:cs="Times New Roman"/>
          <w:color w:val="000000" w:themeColor="text1"/>
          <w:sz w:val="24"/>
          <w:szCs w:val="24"/>
        </w:rPr>
        <w:t xml:space="preserve"> приложения Б. Дефекты устраняют в сроки, приведенные в таблице 6.3.</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3"/>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Таблица 6.3 - Сроки устранения дефектов дорожных светофоров и звуковых устройств</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7559CC" w:rsidRPr="007559CC">
        <w:tc>
          <w:tcPr>
            <w:tcW w:w="334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Наименование дефекта</w:t>
            </w:r>
          </w:p>
        </w:tc>
        <w:tc>
          <w:tcPr>
            <w:tcW w:w="1529"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Категория дороги</w:t>
            </w:r>
          </w:p>
        </w:tc>
        <w:tc>
          <w:tcPr>
            <w:tcW w:w="15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Группа улиц</w:t>
            </w:r>
          </w:p>
        </w:tc>
        <w:tc>
          <w:tcPr>
            <w:tcW w:w="266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Срок устранения,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 не более</w:t>
            </w:r>
          </w:p>
        </w:tc>
      </w:tr>
      <w:tr w:rsidR="007559CC" w:rsidRPr="007559CC">
        <w:tc>
          <w:tcPr>
            <w:tcW w:w="3344" w:type="dxa"/>
            <w:vAlign w:val="center"/>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Неработающий сигнал (сигналы) светофора</w:t>
            </w:r>
          </w:p>
        </w:tc>
        <w:tc>
          <w:tcPr>
            <w:tcW w:w="3059" w:type="dxa"/>
            <w:gridSpan w:val="2"/>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Для всех категорий дорог и групп улиц</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w:t>
            </w:r>
          </w:p>
        </w:tc>
      </w:tr>
      <w:tr w:rsidR="007559CC" w:rsidRPr="007559CC">
        <w:tc>
          <w:tcPr>
            <w:tcW w:w="3344" w:type="dxa"/>
            <w:vAlign w:val="center"/>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Нарушение целостности элементов светофора</w:t>
            </w:r>
          </w:p>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Изменение положения светофора</w:t>
            </w:r>
          </w:p>
        </w:tc>
        <w:tc>
          <w:tcPr>
            <w:tcW w:w="3059" w:type="dxa"/>
            <w:gridSpan w:val="2"/>
            <w:vMerge/>
          </w:tcPr>
          <w:p w:rsidR="007559CC" w:rsidRPr="007559CC" w:rsidRDefault="007559CC">
            <w:pPr>
              <w:rPr>
                <w:rFonts w:ascii="Times New Roman" w:hAnsi="Times New Roman" w:cs="Times New Roman"/>
                <w:color w:val="000000" w:themeColor="text1"/>
                <w:sz w:val="24"/>
                <w:szCs w:val="24"/>
              </w:rPr>
            </w:pP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w:t>
            </w:r>
          </w:p>
        </w:tc>
      </w:tr>
      <w:tr w:rsidR="007559CC" w:rsidRPr="007559CC">
        <w:tc>
          <w:tcPr>
            <w:tcW w:w="3344" w:type="dxa"/>
            <w:vAlign w:val="center"/>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Снижение восприятия сигналов светофора</w:t>
            </w:r>
          </w:p>
        </w:tc>
        <w:tc>
          <w:tcPr>
            <w:tcW w:w="3059" w:type="dxa"/>
            <w:gridSpan w:val="2"/>
            <w:vMerge/>
          </w:tcPr>
          <w:p w:rsidR="007559CC" w:rsidRPr="007559CC" w:rsidRDefault="007559CC">
            <w:pPr>
              <w:rPr>
                <w:rFonts w:ascii="Times New Roman" w:hAnsi="Times New Roman" w:cs="Times New Roman"/>
                <w:color w:val="000000" w:themeColor="text1"/>
                <w:sz w:val="24"/>
                <w:szCs w:val="24"/>
              </w:rPr>
            </w:pP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7</w:t>
            </w:r>
          </w:p>
        </w:tc>
      </w:tr>
      <w:tr w:rsidR="007559CC" w:rsidRPr="007559CC">
        <w:tc>
          <w:tcPr>
            <w:tcW w:w="3344" w:type="dxa"/>
            <w:vAlign w:val="center"/>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Сбой в работе светофорного объекта</w:t>
            </w:r>
          </w:p>
        </w:tc>
        <w:tc>
          <w:tcPr>
            <w:tcW w:w="3059" w:type="dxa"/>
            <w:gridSpan w:val="2"/>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Для всех категорий дорог и групп улиц</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w:t>
            </w:r>
          </w:p>
        </w:tc>
      </w:tr>
      <w:tr w:rsidR="007559CC" w:rsidRPr="007559CC">
        <w:tc>
          <w:tcPr>
            <w:tcW w:w="3344" w:type="dxa"/>
            <w:vMerge w:val="restart"/>
            <w:vAlign w:val="center"/>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Неработающий звуковой сигнал, дублирующий разрешающий сигнал светофора</w:t>
            </w: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 III</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 - В</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7</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IV, IV</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 - Е</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10</w:t>
            </w:r>
          </w:p>
        </w:tc>
      </w:tr>
      <w:tr w:rsidR="007559CC" w:rsidRPr="007559CC">
        <w:tc>
          <w:tcPr>
            <w:tcW w:w="3344" w:type="dxa"/>
            <w:vAlign w:val="center"/>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Отказ в работе табло вызывного пешеходного</w:t>
            </w:r>
          </w:p>
        </w:tc>
        <w:tc>
          <w:tcPr>
            <w:tcW w:w="3059" w:type="dxa"/>
            <w:gridSpan w:val="2"/>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Для всех категорий дорог и групп улиц</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6.5 Дорожные ограждения и бортовой камень</w:t>
      </w:r>
    </w:p>
    <w:p w:rsidR="007559CC" w:rsidRPr="007559CC" w:rsidRDefault="007559CC">
      <w:pPr>
        <w:pStyle w:val="ConsPlusNormal"/>
        <w:ind w:firstLine="540"/>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6.5.1 Дорожные ограждения должны соответствовать требованиям </w:t>
      </w:r>
      <w:hyperlink r:id="rId75" w:history="1">
        <w:r w:rsidRPr="007559CC">
          <w:rPr>
            <w:rFonts w:ascii="Times New Roman" w:hAnsi="Times New Roman" w:cs="Times New Roman"/>
            <w:color w:val="000000" w:themeColor="text1"/>
            <w:sz w:val="24"/>
            <w:szCs w:val="24"/>
          </w:rPr>
          <w:t>ГОСТ 33128</w:t>
        </w:r>
      </w:hyperlink>
      <w:r w:rsidRPr="007559CC">
        <w:rPr>
          <w:rFonts w:ascii="Times New Roman" w:hAnsi="Times New Roman" w:cs="Times New Roman"/>
          <w:color w:val="000000" w:themeColor="text1"/>
          <w:sz w:val="24"/>
          <w:szCs w:val="24"/>
        </w:rPr>
        <w:t xml:space="preserve"> и </w:t>
      </w:r>
      <w:hyperlink r:id="rId76"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52607</w:t>
        </w:r>
      </w:hyperlink>
      <w:r w:rsidRPr="007559CC">
        <w:rPr>
          <w:rFonts w:ascii="Times New Roman" w:hAnsi="Times New Roman" w:cs="Times New Roman"/>
          <w:color w:val="000000" w:themeColor="text1"/>
          <w:sz w:val="24"/>
          <w:szCs w:val="24"/>
        </w:rPr>
        <w:t xml:space="preserve">, длины начального и концевого участков ограждений - требованиям </w:t>
      </w:r>
      <w:hyperlink r:id="rId77" w:history="1">
        <w:r w:rsidRPr="007559CC">
          <w:rPr>
            <w:rFonts w:ascii="Times New Roman" w:hAnsi="Times New Roman" w:cs="Times New Roman"/>
            <w:color w:val="000000" w:themeColor="text1"/>
            <w:sz w:val="24"/>
            <w:szCs w:val="24"/>
          </w:rPr>
          <w:t>ГОСТ Р 52607</w:t>
        </w:r>
      </w:hyperlink>
      <w:r w:rsidRPr="007559CC">
        <w:rPr>
          <w:rFonts w:ascii="Times New Roman" w:hAnsi="Times New Roman" w:cs="Times New Roman"/>
          <w:color w:val="000000" w:themeColor="text1"/>
          <w:sz w:val="24"/>
          <w:szCs w:val="24"/>
        </w:rPr>
        <w:t xml:space="preserve"> и быть установлены по </w:t>
      </w:r>
      <w:hyperlink r:id="rId78" w:history="1">
        <w:r w:rsidRPr="007559CC">
          <w:rPr>
            <w:rFonts w:ascii="Times New Roman" w:hAnsi="Times New Roman" w:cs="Times New Roman"/>
            <w:color w:val="000000" w:themeColor="text1"/>
            <w:sz w:val="24"/>
            <w:szCs w:val="24"/>
          </w:rPr>
          <w:t>ГОСТ Р 52289</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6.5.2 Дорожные ограждения и бортовой камень не должны иметь дефектов, указанных в </w:t>
      </w:r>
      <w:hyperlink w:anchor="P1136" w:history="1">
        <w:r w:rsidRPr="007559CC">
          <w:rPr>
            <w:rFonts w:ascii="Times New Roman" w:hAnsi="Times New Roman" w:cs="Times New Roman"/>
            <w:color w:val="000000" w:themeColor="text1"/>
            <w:sz w:val="24"/>
            <w:szCs w:val="24"/>
          </w:rPr>
          <w:t>таблице Б.4</w:t>
        </w:r>
      </w:hyperlink>
      <w:r w:rsidRPr="007559CC">
        <w:rPr>
          <w:rFonts w:ascii="Times New Roman" w:hAnsi="Times New Roman" w:cs="Times New Roman"/>
          <w:color w:val="000000" w:themeColor="text1"/>
          <w:sz w:val="24"/>
          <w:szCs w:val="24"/>
        </w:rPr>
        <w:t xml:space="preserve"> приложения Б. Дефекты устраняют в сроки, приведенные в таблице 6.4.</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3"/>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Таблица 6.4 - Сроки устранения дефектов дорожных ограждений и бортового камня</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7559CC" w:rsidRPr="007559CC">
        <w:tc>
          <w:tcPr>
            <w:tcW w:w="334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Наименование дефекта</w:t>
            </w:r>
          </w:p>
        </w:tc>
        <w:tc>
          <w:tcPr>
            <w:tcW w:w="1529"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Категория дороги</w:t>
            </w:r>
          </w:p>
        </w:tc>
        <w:tc>
          <w:tcPr>
            <w:tcW w:w="15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Группа улиц</w:t>
            </w:r>
          </w:p>
        </w:tc>
        <w:tc>
          <w:tcPr>
            <w:tcW w:w="266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Срок устранения,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 не более</w:t>
            </w:r>
          </w:p>
        </w:tc>
      </w:tr>
      <w:tr w:rsidR="007559CC" w:rsidRPr="007559CC">
        <w:tc>
          <w:tcPr>
            <w:tcW w:w="3344" w:type="dxa"/>
            <w:vMerge w:val="restart"/>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Отсутствие элементов конструкции металлического дорожного ограждения</w:t>
            </w:r>
          </w:p>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Повреждение элементов конструкции металлических или железобетонных ограждений</w:t>
            </w: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IБ</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 Б</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 (1)</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В, II - IV</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 - Д</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 (3)</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V</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Е</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 (5)</w:t>
            </w:r>
          </w:p>
        </w:tc>
      </w:tr>
      <w:tr w:rsidR="007559CC" w:rsidRPr="007559CC">
        <w:tc>
          <w:tcPr>
            <w:tcW w:w="3344" w:type="dxa"/>
            <w:vMerge w:val="restart"/>
            <w:vAlign w:val="center"/>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Нарушение целостности </w:t>
            </w:r>
            <w:r w:rsidRPr="007559CC">
              <w:rPr>
                <w:rFonts w:ascii="Times New Roman" w:hAnsi="Times New Roman" w:cs="Times New Roman"/>
                <w:color w:val="000000" w:themeColor="text1"/>
                <w:sz w:val="24"/>
                <w:szCs w:val="24"/>
              </w:rPr>
              <w:lastRenderedPageBreak/>
              <w:t>конструкции металлических ограждений</w:t>
            </w: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lastRenderedPageBreak/>
              <w:t>I</w:t>
            </w:r>
            <w:proofErr w:type="gramEnd"/>
            <w:r w:rsidRPr="007559CC">
              <w:rPr>
                <w:rFonts w:ascii="Times New Roman" w:hAnsi="Times New Roman" w:cs="Times New Roman"/>
                <w:color w:val="000000" w:themeColor="text1"/>
                <w:sz w:val="24"/>
                <w:szCs w:val="24"/>
              </w:rPr>
              <w:t>А, IБ, IВ</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 Б</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 (1)</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 - V</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 - Е</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 (3)</w:t>
            </w:r>
          </w:p>
        </w:tc>
      </w:tr>
      <w:tr w:rsidR="007559CC" w:rsidRPr="007559CC">
        <w:tc>
          <w:tcPr>
            <w:tcW w:w="3344" w:type="dxa"/>
            <w:vMerge w:val="restart"/>
            <w:vAlign w:val="center"/>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lastRenderedPageBreak/>
              <w:t>Повреждение бортового камня</w:t>
            </w:r>
          </w:p>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Нарушение положения бортового камня</w:t>
            </w: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IБ, IВ</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 III</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Б</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4</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IV</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 - Е</w:t>
            </w:r>
          </w:p>
        </w:tc>
        <w:tc>
          <w:tcPr>
            <w:tcW w:w="2664"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 (3)</w:t>
            </w:r>
          </w:p>
        </w:tc>
      </w:tr>
      <w:tr w:rsidR="007559CC" w:rsidRPr="007559CC">
        <w:tc>
          <w:tcPr>
            <w:tcW w:w="3344" w:type="dxa"/>
            <w:vAlign w:val="center"/>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Отсутствие элемента пешеходного ограждения</w:t>
            </w:r>
          </w:p>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Повреждения элементов удерживающего пешеходного ограждения</w:t>
            </w:r>
          </w:p>
        </w:tc>
        <w:tc>
          <w:tcPr>
            <w:tcW w:w="3059" w:type="dxa"/>
            <w:gridSpan w:val="2"/>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Для всех категорий дорог и групп улиц</w:t>
            </w:r>
          </w:p>
        </w:tc>
        <w:tc>
          <w:tcPr>
            <w:tcW w:w="2664" w:type="dxa"/>
            <w:vMerge/>
          </w:tcPr>
          <w:p w:rsidR="007559CC" w:rsidRPr="007559CC" w:rsidRDefault="007559CC">
            <w:pPr>
              <w:rPr>
                <w:rFonts w:ascii="Times New Roman" w:hAnsi="Times New Roman" w:cs="Times New Roman"/>
                <w:color w:val="000000" w:themeColor="text1"/>
                <w:sz w:val="24"/>
                <w:szCs w:val="24"/>
              </w:rPr>
            </w:pPr>
          </w:p>
        </w:tc>
      </w:tr>
      <w:tr w:rsidR="007559CC" w:rsidRPr="007559CC">
        <w:tc>
          <w:tcPr>
            <w:tcW w:w="9067" w:type="dxa"/>
            <w:gridSpan w:val="4"/>
          </w:tcPr>
          <w:p w:rsidR="007559CC" w:rsidRPr="007559CC" w:rsidRDefault="007559CC">
            <w:pPr>
              <w:pStyle w:val="ConsPlusNormal"/>
              <w:ind w:firstLine="283"/>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Примечание - В скобках указаны сроки устранения дефектов на мостах, путепроводах и эстакадах.</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6.6 Дорожные сигнальные столбики и тумбы</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6.6.1 Сигнальные столбики должны соответствовать требованиям </w:t>
      </w:r>
      <w:hyperlink r:id="rId79" w:history="1">
        <w:r w:rsidRPr="007559CC">
          <w:rPr>
            <w:rFonts w:ascii="Times New Roman" w:hAnsi="Times New Roman" w:cs="Times New Roman"/>
            <w:color w:val="000000" w:themeColor="text1"/>
            <w:sz w:val="24"/>
            <w:szCs w:val="24"/>
          </w:rPr>
          <w:t>ГОСТ 32843</w:t>
        </w:r>
      </w:hyperlink>
      <w:r w:rsidRPr="007559CC">
        <w:rPr>
          <w:rFonts w:ascii="Times New Roman" w:hAnsi="Times New Roman" w:cs="Times New Roman"/>
          <w:color w:val="000000" w:themeColor="text1"/>
          <w:sz w:val="24"/>
          <w:szCs w:val="24"/>
        </w:rPr>
        <w:t xml:space="preserve">, дорожные тумбы - </w:t>
      </w:r>
      <w:hyperlink r:id="rId80" w:history="1">
        <w:r w:rsidRPr="007559CC">
          <w:rPr>
            <w:rFonts w:ascii="Times New Roman" w:hAnsi="Times New Roman" w:cs="Times New Roman"/>
            <w:color w:val="000000" w:themeColor="text1"/>
            <w:sz w:val="24"/>
            <w:szCs w:val="24"/>
          </w:rPr>
          <w:t>ГОСТ 32759</w:t>
        </w:r>
      </w:hyperlink>
      <w:r w:rsidRPr="007559CC">
        <w:rPr>
          <w:rFonts w:ascii="Times New Roman" w:hAnsi="Times New Roman" w:cs="Times New Roman"/>
          <w:color w:val="000000" w:themeColor="text1"/>
          <w:sz w:val="24"/>
          <w:szCs w:val="24"/>
        </w:rPr>
        <w:t xml:space="preserve"> и быть установлены по </w:t>
      </w:r>
      <w:hyperlink r:id="rId81"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52289</w:t>
        </w:r>
      </w:hyperlink>
      <w:r w:rsidRPr="007559CC">
        <w:rPr>
          <w:rFonts w:ascii="Times New Roman" w:hAnsi="Times New Roman" w:cs="Times New Roman"/>
          <w:color w:val="000000" w:themeColor="text1"/>
          <w:sz w:val="24"/>
          <w:szCs w:val="24"/>
        </w:rPr>
        <w:t xml:space="preserve">, </w:t>
      </w:r>
      <w:hyperlink r:id="rId82" w:history="1">
        <w:r w:rsidRPr="007559CC">
          <w:rPr>
            <w:rFonts w:ascii="Times New Roman" w:hAnsi="Times New Roman" w:cs="Times New Roman"/>
            <w:color w:val="000000" w:themeColor="text1"/>
            <w:sz w:val="24"/>
            <w:szCs w:val="24"/>
          </w:rPr>
          <w:t>ГОСТ Р 52766</w:t>
        </w:r>
      </w:hyperlink>
      <w:r w:rsidRPr="007559CC">
        <w:rPr>
          <w:rFonts w:ascii="Times New Roman" w:hAnsi="Times New Roman" w:cs="Times New Roman"/>
          <w:color w:val="000000" w:themeColor="text1"/>
          <w:sz w:val="24"/>
          <w:szCs w:val="24"/>
        </w:rPr>
        <w:t xml:space="preserve"> и </w:t>
      </w:r>
      <w:hyperlink r:id="rId83" w:history="1">
        <w:r w:rsidRPr="007559CC">
          <w:rPr>
            <w:rFonts w:ascii="Times New Roman" w:hAnsi="Times New Roman" w:cs="Times New Roman"/>
            <w:color w:val="000000" w:themeColor="text1"/>
            <w:sz w:val="24"/>
            <w:szCs w:val="24"/>
          </w:rPr>
          <w:t>ГОСТ 33151</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6.6.2 Дорожные сигнальные столбики и тумбы не должны иметь дефектов, указанных в </w:t>
      </w:r>
      <w:hyperlink w:anchor="P1168" w:history="1">
        <w:r w:rsidRPr="007559CC">
          <w:rPr>
            <w:rFonts w:ascii="Times New Roman" w:hAnsi="Times New Roman" w:cs="Times New Roman"/>
            <w:color w:val="000000" w:themeColor="text1"/>
            <w:sz w:val="24"/>
            <w:szCs w:val="24"/>
          </w:rPr>
          <w:t>таблице Б.5</w:t>
        </w:r>
      </w:hyperlink>
      <w:r w:rsidRPr="007559CC">
        <w:rPr>
          <w:rFonts w:ascii="Times New Roman" w:hAnsi="Times New Roman" w:cs="Times New Roman"/>
          <w:color w:val="000000" w:themeColor="text1"/>
          <w:sz w:val="24"/>
          <w:szCs w:val="24"/>
        </w:rPr>
        <w:t xml:space="preserve"> приложения Б. Дефекты устраняют в сроки, приведенные в таблице 6.5.</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3"/>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Таблица 6.5 - Сроки устранения дефектов дорожных сигнальных столбиков и тумб</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7559CC" w:rsidRPr="007559CC">
        <w:tc>
          <w:tcPr>
            <w:tcW w:w="334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Наименование дефекта</w:t>
            </w:r>
          </w:p>
        </w:tc>
        <w:tc>
          <w:tcPr>
            <w:tcW w:w="1529"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Категория дороги</w:t>
            </w:r>
          </w:p>
        </w:tc>
        <w:tc>
          <w:tcPr>
            <w:tcW w:w="15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Группа улиц</w:t>
            </w:r>
          </w:p>
        </w:tc>
        <w:tc>
          <w:tcPr>
            <w:tcW w:w="266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Срок устранения,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 не более</w:t>
            </w:r>
          </w:p>
        </w:tc>
      </w:tr>
      <w:tr w:rsidR="007559CC" w:rsidRPr="007559CC">
        <w:tc>
          <w:tcPr>
            <w:tcW w:w="3344" w:type="dxa"/>
            <w:vAlign w:val="center"/>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Утрата столбика сигнального или тумбы</w:t>
            </w:r>
          </w:p>
        </w:tc>
        <w:tc>
          <w:tcPr>
            <w:tcW w:w="3059" w:type="dxa"/>
            <w:gridSpan w:val="2"/>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Для всех категорий дорог и групп улиц</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w:t>
            </w:r>
          </w:p>
        </w:tc>
      </w:tr>
      <w:tr w:rsidR="007559CC" w:rsidRPr="007559CC">
        <w:tc>
          <w:tcPr>
            <w:tcW w:w="3344" w:type="dxa"/>
            <w:tcBorders>
              <w:bottom w:val="nil"/>
            </w:tcBorders>
            <w:vAlign w:val="center"/>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Повреждение конструкции</w:t>
            </w: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IБ</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w:t>
            </w:r>
          </w:p>
        </w:tc>
      </w:tr>
      <w:tr w:rsidR="007559CC" w:rsidRPr="007559CC">
        <w:tc>
          <w:tcPr>
            <w:tcW w:w="3344" w:type="dxa"/>
            <w:tcBorders>
              <w:top w:val="nil"/>
            </w:tcBorders>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Плохая различимость</w:t>
            </w: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В, II - V</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Б</w:t>
            </w:r>
            <w:proofErr w:type="gramEnd"/>
            <w:r w:rsidRPr="007559CC">
              <w:rPr>
                <w:rFonts w:ascii="Times New Roman" w:hAnsi="Times New Roman" w:cs="Times New Roman"/>
                <w:color w:val="000000" w:themeColor="text1"/>
                <w:sz w:val="24"/>
                <w:szCs w:val="24"/>
              </w:rPr>
              <w:t xml:space="preserve"> - Е</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w:t>
            </w:r>
          </w:p>
        </w:tc>
      </w:tr>
      <w:tr w:rsidR="007559CC" w:rsidRPr="007559CC">
        <w:tc>
          <w:tcPr>
            <w:tcW w:w="9067" w:type="dxa"/>
            <w:gridSpan w:val="4"/>
          </w:tcPr>
          <w:p w:rsidR="007559CC" w:rsidRPr="007559CC" w:rsidRDefault="007559CC">
            <w:pPr>
              <w:pStyle w:val="ConsPlusNormal"/>
              <w:ind w:firstLine="283"/>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Примечание - Замену неработающих источников света в тумбах с искусственным освещением осуществляют в сроки по </w:t>
            </w:r>
            <w:hyperlink r:id="rId84" w:history="1">
              <w:r w:rsidRPr="007559CC">
                <w:rPr>
                  <w:rFonts w:ascii="Times New Roman" w:hAnsi="Times New Roman" w:cs="Times New Roman"/>
                  <w:color w:val="000000" w:themeColor="text1"/>
                  <w:sz w:val="24"/>
                  <w:szCs w:val="24"/>
                </w:rPr>
                <w:t>ГОСТ 33220</w:t>
              </w:r>
            </w:hyperlink>
            <w:r w:rsidRPr="007559CC">
              <w:rPr>
                <w:rFonts w:ascii="Times New Roman" w:hAnsi="Times New Roman" w:cs="Times New Roman"/>
                <w:color w:val="000000" w:themeColor="text1"/>
                <w:sz w:val="24"/>
                <w:szCs w:val="24"/>
              </w:rPr>
              <w:t>.</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6.7 Дорожные </w:t>
      </w:r>
      <w:proofErr w:type="spellStart"/>
      <w:r w:rsidRPr="007559CC">
        <w:rPr>
          <w:rFonts w:ascii="Times New Roman" w:hAnsi="Times New Roman" w:cs="Times New Roman"/>
          <w:color w:val="000000" w:themeColor="text1"/>
          <w:sz w:val="24"/>
          <w:szCs w:val="24"/>
        </w:rPr>
        <w:t>световозвращатели</w:t>
      </w:r>
      <w:proofErr w:type="spellEnd"/>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6.7.1 Дорожные </w:t>
      </w:r>
      <w:proofErr w:type="spellStart"/>
      <w:r w:rsidRPr="007559CC">
        <w:rPr>
          <w:rFonts w:ascii="Times New Roman" w:hAnsi="Times New Roman" w:cs="Times New Roman"/>
          <w:color w:val="000000" w:themeColor="text1"/>
          <w:sz w:val="24"/>
          <w:szCs w:val="24"/>
        </w:rPr>
        <w:t>световозвращатели</w:t>
      </w:r>
      <w:proofErr w:type="spellEnd"/>
      <w:r w:rsidRPr="007559CC">
        <w:rPr>
          <w:rFonts w:ascii="Times New Roman" w:hAnsi="Times New Roman" w:cs="Times New Roman"/>
          <w:color w:val="000000" w:themeColor="text1"/>
          <w:sz w:val="24"/>
          <w:szCs w:val="24"/>
        </w:rPr>
        <w:t xml:space="preserve"> должны соответствовать требованиям </w:t>
      </w:r>
      <w:hyperlink r:id="rId85" w:history="1">
        <w:r w:rsidRPr="007559CC">
          <w:rPr>
            <w:rFonts w:ascii="Times New Roman" w:hAnsi="Times New Roman" w:cs="Times New Roman"/>
            <w:color w:val="000000" w:themeColor="text1"/>
            <w:sz w:val="24"/>
            <w:szCs w:val="24"/>
          </w:rPr>
          <w:t>ГОСТ 32866</w:t>
        </w:r>
      </w:hyperlink>
      <w:r w:rsidRPr="007559CC">
        <w:rPr>
          <w:rFonts w:ascii="Times New Roman" w:hAnsi="Times New Roman" w:cs="Times New Roman"/>
          <w:color w:val="000000" w:themeColor="text1"/>
          <w:sz w:val="24"/>
          <w:szCs w:val="24"/>
        </w:rPr>
        <w:t xml:space="preserve"> и быть установлены по </w:t>
      </w:r>
      <w:hyperlink r:id="rId86"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52289</w:t>
        </w:r>
      </w:hyperlink>
      <w:r w:rsidRPr="007559CC">
        <w:rPr>
          <w:rFonts w:ascii="Times New Roman" w:hAnsi="Times New Roman" w:cs="Times New Roman"/>
          <w:color w:val="000000" w:themeColor="text1"/>
          <w:sz w:val="24"/>
          <w:szCs w:val="24"/>
        </w:rPr>
        <w:t xml:space="preserve"> и </w:t>
      </w:r>
      <w:hyperlink r:id="rId87" w:history="1">
        <w:r w:rsidRPr="007559CC">
          <w:rPr>
            <w:rFonts w:ascii="Times New Roman" w:hAnsi="Times New Roman" w:cs="Times New Roman"/>
            <w:color w:val="000000" w:themeColor="text1"/>
            <w:sz w:val="24"/>
            <w:szCs w:val="24"/>
          </w:rPr>
          <w:t>ГОСТ 33151</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bookmarkStart w:id="17" w:name="P616"/>
      <w:bookmarkEnd w:id="17"/>
      <w:r w:rsidRPr="007559CC">
        <w:rPr>
          <w:rFonts w:ascii="Times New Roman" w:hAnsi="Times New Roman" w:cs="Times New Roman"/>
          <w:color w:val="000000" w:themeColor="text1"/>
          <w:sz w:val="24"/>
          <w:szCs w:val="24"/>
        </w:rPr>
        <w:t xml:space="preserve">6.7.2 Дорожные </w:t>
      </w:r>
      <w:proofErr w:type="spellStart"/>
      <w:r w:rsidRPr="007559CC">
        <w:rPr>
          <w:rFonts w:ascii="Times New Roman" w:hAnsi="Times New Roman" w:cs="Times New Roman"/>
          <w:color w:val="000000" w:themeColor="text1"/>
          <w:sz w:val="24"/>
          <w:szCs w:val="24"/>
        </w:rPr>
        <w:t>световозвращатели</w:t>
      </w:r>
      <w:proofErr w:type="spellEnd"/>
      <w:r w:rsidRPr="007559CC">
        <w:rPr>
          <w:rFonts w:ascii="Times New Roman" w:hAnsi="Times New Roman" w:cs="Times New Roman"/>
          <w:color w:val="000000" w:themeColor="text1"/>
          <w:sz w:val="24"/>
          <w:szCs w:val="24"/>
        </w:rPr>
        <w:t xml:space="preserve"> не должны иметь дефектов, указанных в </w:t>
      </w:r>
      <w:hyperlink w:anchor="P1180" w:history="1">
        <w:r w:rsidRPr="007559CC">
          <w:rPr>
            <w:rFonts w:ascii="Times New Roman" w:hAnsi="Times New Roman" w:cs="Times New Roman"/>
            <w:color w:val="000000" w:themeColor="text1"/>
            <w:sz w:val="24"/>
            <w:szCs w:val="24"/>
          </w:rPr>
          <w:t>таблице Б.6</w:t>
        </w:r>
      </w:hyperlink>
      <w:r w:rsidRPr="007559CC">
        <w:rPr>
          <w:rFonts w:ascii="Times New Roman" w:hAnsi="Times New Roman" w:cs="Times New Roman"/>
          <w:color w:val="000000" w:themeColor="text1"/>
          <w:sz w:val="24"/>
          <w:szCs w:val="24"/>
        </w:rPr>
        <w:t xml:space="preserve"> приложения Б. Дефекты устраняют в сроки, приведенные таблице 6.6.</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3"/>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Таблица 6.6 - Сроки устранения дефектов дорожных </w:t>
      </w:r>
      <w:proofErr w:type="spellStart"/>
      <w:r w:rsidRPr="007559CC">
        <w:rPr>
          <w:rFonts w:ascii="Times New Roman" w:hAnsi="Times New Roman" w:cs="Times New Roman"/>
          <w:color w:val="000000" w:themeColor="text1"/>
          <w:sz w:val="24"/>
          <w:szCs w:val="24"/>
        </w:rPr>
        <w:t>световозвращателей</w:t>
      </w:r>
      <w:proofErr w:type="spellEnd"/>
      <w:r w:rsidRPr="007559CC">
        <w:rPr>
          <w:rFonts w:ascii="Times New Roman" w:hAnsi="Times New Roman" w:cs="Times New Roman"/>
          <w:color w:val="000000" w:themeColor="text1"/>
          <w:sz w:val="24"/>
          <w:szCs w:val="24"/>
        </w:rPr>
        <w:t xml:space="preserve"> и сроки их устранения</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7559CC" w:rsidRPr="007559CC">
        <w:tc>
          <w:tcPr>
            <w:tcW w:w="334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Наименование дефекта</w:t>
            </w:r>
          </w:p>
        </w:tc>
        <w:tc>
          <w:tcPr>
            <w:tcW w:w="1529"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Категория дороги</w:t>
            </w:r>
          </w:p>
        </w:tc>
        <w:tc>
          <w:tcPr>
            <w:tcW w:w="15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Группа улиц</w:t>
            </w:r>
          </w:p>
        </w:tc>
        <w:tc>
          <w:tcPr>
            <w:tcW w:w="266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Срок устранения </w:t>
            </w:r>
            <w:hyperlink w:anchor="P644" w:history="1">
              <w:r w:rsidRPr="007559CC">
                <w:rPr>
                  <w:rFonts w:ascii="Times New Roman" w:hAnsi="Times New Roman" w:cs="Times New Roman"/>
                  <w:color w:val="000000" w:themeColor="text1"/>
                  <w:sz w:val="24"/>
                  <w:szCs w:val="24"/>
                </w:rPr>
                <w:t>&lt;*&gt;</w:t>
              </w:r>
            </w:hyperlink>
            <w:r w:rsidRPr="007559CC">
              <w:rPr>
                <w:rFonts w:ascii="Times New Roman" w:hAnsi="Times New Roman" w:cs="Times New Roman"/>
                <w:color w:val="000000" w:themeColor="text1"/>
                <w:sz w:val="24"/>
                <w:szCs w:val="24"/>
              </w:rPr>
              <w:t xml:space="preserve">,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 не более</w:t>
            </w:r>
          </w:p>
        </w:tc>
      </w:tr>
      <w:tr w:rsidR="007559CC" w:rsidRPr="007559CC">
        <w:tc>
          <w:tcPr>
            <w:tcW w:w="3344" w:type="dxa"/>
            <w:vMerge w:val="restart"/>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Утрата </w:t>
            </w:r>
            <w:proofErr w:type="spellStart"/>
            <w:r w:rsidRPr="007559CC">
              <w:rPr>
                <w:rFonts w:ascii="Times New Roman" w:hAnsi="Times New Roman" w:cs="Times New Roman"/>
                <w:color w:val="000000" w:themeColor="text1"/>
                <w:sz w:val="24"/>
                <w:szCs w:val="24"/>
              </w:rPr>
              <w:t>световозвращателя</w:t>
            </w:r>
            <w:proofErr w:type="spellEnd"/>
            <w:r w:rsidRPr="007559CC">
              <w:rPr>
                <w:rFonts w:ascii="Times New Roman" w:hAnsi="Times New Roman" w:cs="Times New Roman"/>
                <w:color w:val="000000" w:themeColor="text1"/>
                <w:sz w:val="24"/>
                <w:szCs w:val="24"/>
              </w:rPr>
              <w:t xml:space="preserve"> </w:t>
            </w:r>
            <w:r w:rsidRPr="007559CC">
              <w:rPr>
                <w:rFonts w:ascii="Times New Roman" w:hAnsi="Times New Roman" w:cs="Times New Roman"/>
                <w:color w:val="000000" w:themeColor="text1"/>
                <w:sz w:val="24"/>
                <w:szCs w:val="24"/>
              </w:rPr>
              <w:lastRenderedPageBreak/>
              <w:t xml:space="preserve">либо </w:t>
            </w:r>
            <w:proofErr w:type="spellStart"/>
            <w:r w:rsidRPr="007559CC">
              <w:rPr>
                <w:rFonts w:ascii="Times New Roman" w:hAnsi="Times New Roman" w:cs="Times New Roman"/>
                <w:color w:val="000000" w:themeColor="text1"/>
                <w:sz w:val="24"/>
                <w:szCs w:val="24"/>
              </w:rPr>
              <w:t>световозвращающего</w:t>
            </w:r>
            <w:proofErr w:type="spellEnd"/>
            <w:r w:rsidRPr="007559CC">
              <w:rPr>
                <w:rFonts w:ascii="Times New Roman" w:hAnsi="Times New Roman" w:cs="Times New Roman"/>
                <w:color w:val="000000" w:themeColor="text1"/>
                <w:sz w:val="24"/>
                <w:szCs w:val="24"/>
              </w:rPr>
              <w:t xml:space="preserve"> элемента</w:t>
            </w: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lastRenderedPageBreak/>
              <w:t>I</w:t>
            </w:r>
            <w:proofErr w:type="gramEnd"/>
            <w:r w:rsidRPr="007559CC">
              <w:rPr>
                <w:rFonts w:ascii="Times New Roman" w:hAnsi="Times New Roman" w:cs="Times New Roman"/>
                <w:color w:val="000000" w:themeColor="text1"/>
                <w:sz w:val="24"/>
                <w:szCs w:val="24"/>
              </w:rPr>
              <w:t>А, IБ</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В, II</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Б</w:t>
            </w:r>
            <w:proofErr w:type="gramEnd"/>
            <w:r w:rsidRPr="007559CC">
              <w:rPr>
                <w:rFonts w:ascii="Times New Roman" w:hAnsi="Times New Roman" w:cs="Times New Roman"/>
                <w:color w:val="000000" w:themeColor="text1"/>
                <w:sz w:val="24"/>
                <w:szCs w:val="24"/>
              </w:rPr>
              <w:t>, В</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III - V</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 - Е</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4</w:t>
            </w:r>
          </w:p>
        </w:tc>
      </w:tr>
      <w:tr w:rsidR="007559CC" w:rsidRPr="007559CC">
        <w:tc>
          <w:tcPr>
            <w:tcW w:w="3344" w:type="dxa"/>
            <w:vMerge w:val="restart"/>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Нарушение целостности лицевой поверхности, изменение светотехнических характеристик (в </w:t>
            </w:r>
            <w:proofErr w:type="spellStart"/>
            <w:r w:rsidRPr="007559CC">
              <w:rPr>
                <w:rFonts w:ascii="Times New Roman" w:hAnsi="Times New Roman" w:cs="Times New Roman"/>
                <w:color w:val="000000" w:themeColor="text1"/>
                <w:sz w:val="24"/>
                <w:szCs w:val="24"/>
              </w:rPr>
              <w:t>т.ч</w:t>
            </w:r>
            <w:proofErr w:type="spellEnd"/>
            <w:r w:rsidRPr="007559CC">
              <w:rPr>
                <w:rFonts w:ascii="Times New Roman" w:hAnsi="Times New Roman" w:cs="Times New Roman"/>
                <w:color w:val="000000" w:themeColor="text1"/>
                <w:sz w:val="24"/>
                <w:szCs w:val="24"/>
              </w:rPr>
              <w:t>. по причине загрязнений)</w:t>
            </w: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IБ</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В, II</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Б</w:t>
            </w:r>
            <w:proofErr w:type="gramEnd"/>
            <w:r w:rsidRPr="007559CC">
              <w:rPr>
                <w:rFonts w:ascii="Times New Roman" w:hAnsi="Times New Roman" w:cs="Times New Roman"/>
                <w:color w:val="000000" w:themeColor="text1"/>
                <w:sz w:val="24"/>
                <w:szCs w:val="24"/>
              </w:rPr>
              <w:t>, В</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III - V</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 - Е</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w:t>
            </w:r>
          </w:p>
        </w:tc>
      </w:tr>
      <w:tr w:rsidR="007559CC" w:rsidRPr="007559CC">
        <w:tc>
          <w:tcPr>
            <w:tcW w:w="9067" w:type="dxa"/>
            <w:gridSpan w:val="4"/>
          </w:tcPr>
          <w:p w:rsidR="007559CC" w:rsidRPr="007559CC" w:rsidRDefault="007559CC">
            <w:pPr>
              <w:pStyle w:val="ConsPlusNormal"/>
              <w:ind w:firstLine="283"/>
              <w:jc w:val="both"/>
              <w:rPr>
                <w:rFonts w:ascii="Times New Roman" w:hAnsi="Times New Roman" w:cs="Times New Roman"/>
                <w:color w:val="000000" w:themeColor="text1"/>
                <w:sz w:val="24"/>
                <w:szCs w:val="24"/>
              </w:rPr>
            </w:pPr>
            <w:bookmarkStart w:id="18" w:name="P644"/>
            <w:bookmarkEnd w:id="18"/>
            <w:r w:rsidRPr="007559CC">
              <w:rPr>
                <w:rFonts w:ascii="Times New Roman" w:hAnsi="Times New Roman" w:cs="Times New Roman"/>
                <w:color w:val="000000" w:themeColor="text1"/>
                <w:sz w:val="24"/>
                <w:szCs w:val="24"/>
              </w:rPr>
              <w:t xml:space="preserve">&lt;*&gt; Срок устранения дефектов </w:t>
            </w:r>
            <w:proofErr w:type="spellStart"/>
            <w:r w:rsidRPr="007559CC">
              <w:rPr>
                <w:rFonts w:ascii="Times New Roman" w:hAnsi="Times New Roman" w:cs="Times New Roman"/>
                <w:color w:val="000000" w:themeColor="text1"/>
                <w:sz w:val="24"/>
                <w:szCs w:val="24"/>
              </w:rPr>
              <w:t>световозвращателей</w:t>
            </w:r>
            <w:proofErr w:type="spellEnd"/>
            <w:r w:rsidRPr="007559CC">
              <w:rPr>
                <w:rFonts w:ascii="Times New Roman" w:hAnsi="Times New Roman" w:cs="Times New Roman"/>
                <w:color w:val="000000" w:themeColor="text1"/>
                <w:sz w:val="24"/>
                <w:szCs w:val="24"/>
              </w:rPr>
              <w:t xml:space="preserve"> на фронтальных ограждениях или на направляющих устройствах, разделяющих встречные транспортные потоки - не более 1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 xml:space="preserve">, попутные - не более 3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6.8 Искусственные неровности</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6.8.1 Сборно-разборные искусственные неровности должны соответствовать требованиям </w:t>
      </w:r>
      <w:hyperlink r:id="rId88" w:history="1">
        <w:r w:rsidRPr="007559CC">
          <w:rPr>
            <w:rFonts w:ascii="Times New Roman" w:hAnsi="Times New Roman" w:cs="Times New Roman"/>
            <w:color w:val="000000" w:themeColor="text1"/>
            <w:sz w:val="24"/>
            <w:szCs w:val="24"/>
          </w:rPr>
          <w:t>ГОСТ 32964</w:t>
        </w:r>
      </w:hyperlink>
      <w:r w:rsidRPr="007559CC">
        <w:rPr>
          <w:rFonts w:ascii="Times New Roman" w:hAnsi="Times New Roman" w:cs="Times New Roman"/>
          <w:color w:val="000000" w:themeColor="text1"/>
          <w:sz w:val="24"/>
          <w:szCs w:val="24"/>
        </w:rPr>
        <w:t xml:space="preserve">, быть устроены в соответствии с требованиями </w:t>
      </w:r>
      <w:hyperlink r:id="rId89"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52605</w:t>
        </w:r>
      </w:hyperlink>
      <w:r w:rsidRPr="007559CC">
        <w:rPr>
          <w:rFonts w:ascii="Times New Roman" w:hAnsi="Times New Roman" w:cs="Times New Roman"/>
          <w:color w:val="000000" w:themeColor="text1"/>
          <w:sz w:val="24"/>
          <w:szCs w:val="24"/>
        </w:rPr>
        <w:t xml:space="preserve"> и </w:t>
      </w:r>
      <w:hyperlink r:id="rId90" w:history="1">
        <w:r w:rsidRPr="007559CC">
          <w:rPr>
            <w:rFonts w:ascii="Times New Roman" w:hAnsi="Times New Roman" w:cs="Times New Roman"/>
            <w:color w:val="000000" w:themeColor="text1"/>
            <w:sz w:val="24"/>
            <w:szCs w:val="24"/>
          </w:rPr>
          <w:t>ГОСТ 33151</w:t>
        </w:r>
      </w:hyperlink>
      <w:r w:rsidRPr="007559CC">
        <w:rPr>
          <w:rFonts w:ascii="Times New Roman" w:hAnsi="Times New Roman" w:cs="Times New Roman"/>
          <w:color w:val="000000" w:themeColor="text1"/>
          <w:sz w:val="24"/>
          <w:szCs w:val="24"/>
        </w:rPr>
        <w:t xml:space="preserve">. Монолитные искусственные неровности должны быть устроены в соответствии с требованиями </w:t>
      </w:r>
      <w:hyperlink r:id="rId91" w:history="1">
        <w:r w:rsidRPr="007559CC">
          <w:rPr>
            <w:rFonts w:ascii="Times New Roman" w:hAnsi="Times New Roman" w:cs="Times New Roman"/>
            <w:color w:val="000000" w:themeColor="text1"/>
            <w:sz w:val="24"/>
            <w:szCs w:val="24"/>
          </w:rPr>
          <w:t>ГОСТ Р 52605</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6.8.2 Сборно-разборные искусственные неровности не должны иметь дефектов, указанных в </w:t>
      </w:r>
      <w:hyperlink w:anchor="P1193" w:history="1">
        <w:r w:rsidRPr="007559CC">
          <w:rPr>
            <w:rFonts w:ascii="Times New Roman" w:hAnsi="Times New Roman" w:cs="Times New Roman"/>
            <w:color w:val="000000" w:themeColor="text1"/>
            <w:sz w:val="24"/>
            <w:szCs w:val="24"/>
          </w:rPr>
          <w:t>таблице Б.7</w:t>
        </w:r>
      </w:hyperlink>
      <w:r w:rsidRPr="007559CC">
        <w:rPr>
          <w:rFonts w:ascii="Times New Roman" w:hAnsi="Times New Roman" w:cs="Times New Roman"/>
          <w:color w:val="000000" w:themeColor="text1"/>
          <w:sz w:val="24"/>
          <w:szCs w:val="24"/>
        </w:rPr>
        <w:t xml:space="preserve"> приложения Б. Дефекты устраняют в сроки, приведенные таблице 6.7.</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3"/>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Таблица 6.7 - Сроки устранения дефектов искусственных неровностей</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7559CC" w:rsidRPr="007559CC">
        <w:tc>
          <w:tcPr>
            <w:tcW w:w="334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Наименование дефекта</w:t>
            </w:r>
          </w:p>
        </w:tc>
        <w:tc>
          <w:tcPr>
            <w:tcW w:w="1529"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Категория дороги</w:t>
            </w:r>
          </w:p>
        </w:tc>
        <w:tc>
          <w:tcPr>
            <w:tcW w:w="15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Группа улиц</w:t>
            </w:r>
          </w:p>
        </w:tc>
        <w:tc>
          <w:tcPr>
            <w:tcW w:w="266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Срок устранения,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 не более</w:t>
            </w:r>
          </w:p>
        </w:tc>
      </w:tr>
      <w:tr w:rsidR="007559CC" w:rsidRPr="007559CC">
        <w:tc>
          <w:tcPr>
            <w:tcW w:w="3344" w:type="dxa"/>
            <w:vMerge w:val="restart"/>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Нарушение целостности Конструкции</w:t>
            </w:r>
          </w:p>
        </w:tc>
        <w:tc>
          <w:tcPr>
            <w:tcW w:w="1529"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w:t>
            </w:r>
          </w:p>
        </w:tc>
        <w:tc>
          <w:tcPr>
            <w:tcW w:w="15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Б</w:t>
            </w:r>
          </w:p>
        </w:tc>
        <w:tc>
          <w:tcPr>
            <w:tcW w:w="266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III - IV</w:t>
            </w:r>
          </w:p>
        </w:tc>
        <w:tc>
          <w:tcPr>
            <w:tcW w:w="15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w:t>
            </w:r>
          </w:p>
        </w:tc>
        <w:tc>
          <w:tcPr>
            <w:tcW w:w="266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V</w:t>
            </w:r>
          </w:p>
        </w:tc>
        <w:tc>
          <w:tcPr>
            <w:tcW w:w="15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 - Е</w:t>
            </w:r>
          </w:p>
        </w:tc>
        <w:tc>
          <w:tcPr>
            <w:tcW w:w="266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10</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6.8.3 Монолитные искусственные неровности не должны иметь дефектов в виде выбоин, проломов, просадок, колей (</w:t>
      </w:r>
      <w:hyperlink w:anchor="P1027" w:history="1">
        <w:r w:rsidRPr="007559CC">
          <w:rPr>
            <w:rFonts w:ascii="Times New Roman" w:hAnsi="Times New Roman" w:cs="Times New Roman"/>
            <w:color w:val="000000" w:themeColor="text1"/>
            <w:sz w:val="24"/>
            <w:szCs w:val="24"/>
          </w:rPr>
          <w:t>таблица А.1</w:t>
        </w:r>
      </w:hyperlink>
      <w:r w:rsidRPr="007559CC">
        <w:rPr>
          <w:rFonts w:ascii="Times New Roman" w:hAnsi="Times New Roman" w:cs="Times New Roman"/>
          <w:color w:val="000000" w:themeColor="text1"/>
          <w:sz w:val="24"/>
          <w:szCs w:val="24"/>
        </w:rPr>
        <w:t xml:space="preserve"> приложения А), устранение которых осуществляют в сроки, приведенные в </w:t>
      </w:r>
      <w:hyperlink w:anchor="P238" w:history="1">
        <w:r w:rsidRPr="007559CC">
          <w:rPr>
            <w:rFonts w:ascii="Times New Roman" w:hAnsi="Times New Roman" w:cs="Times New Roman"/>
            <w:color w:val="000000" w:themeColor="text1"/>
            <w:sz w:val="24"/>
            <w:szCs w:val="24"/>
          </w:rPr>
          <w:t>таблице 5.3</w:t>
        </w:r>
      </w:hyperlink>
      <w:r w:rsidRPr="007559CC">
        <w:rPr>
          <w:rFonts w:ascii="Times New Roman" w:hAnsi="Times New Roman" w:cs="Times New Roman"/>
          <w:color w:val="000000" w:themeColor="text1"/>
          <w:sz w:val="24"/>
          <w:szCs w:val="24"/>
        </w:rPr>
        <w:t>.</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6.9 Стационарное электрическое освещение</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bookmarkStart w:id="19" w:name="P672"/>
      <w:bookmarkEnd w:id="19"/>
      <w:r w:rsidRPr="007559CC">
        <w:rPr>
          <w:rFonts w:ascii="Times New Roman" w:hAnsi="Times New Roman" w:cs="Times New Roman"/>
          <w:color w:val="000000" w:themeColor="text1"/>
          <w:sz w:val="24"/>
          <w:szCs w:val="24"/>
        </w:rPr>
        <w:t xml:space="preserve">6.9.1 Средняя освещенность на дорожном покрытии, равномерность освещенности и коэффициент периферийного освещения дорог должны быть не ниже значений, указанных в </w:t>
      </w:r>
      <w:hyperlink r:id="rId92" w:history="1">
        <w:r w:rsidRPr="007559CC">
          <w:rPr>
            <w:rFonts w:ascii="Times New Roman" w:hAnsi="Times New Roman" w:cs="Times New Roman"/>
            <w:color w:val="000000" w:themeColor="text1"/>
            <w:sz w:val="24"/>
            <w:szCs w:val="24"/>
          </w:rPr>
          <w:t>ГОСТ 33176</w:t>
        </w:r>
      </w:hyperlink>
      <w:r w:rsidRPr="007559CC">
        <w:rPr>
          <w:rFonts w:ascii="Times New Roman" w:hAnsi="Times New Roman" w:cs="Times New Roman"/>
          <w:color w:val="000000" w:themeColor="text1"/>
          <w:sz w:val="24"/>
          <w:szCs w:val="24"/>
        </w:rPr>
        <w:t xml:space="preserve">. Горизонтальная освещенность покрытия проезжей части улиц и ее равномерность должны быть не ниже значений, указанных в </w:t>
      </w:r>
      <w:hyperlink r:id="rId93"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52766</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Опоры искусственного освещения на дорогах должны соответствовать требованиям </w:t>
      </w:r>
      <w:hyperlink r:id="rId94" w:history="1">
        <w:r w:rsidRPr="007559CC">
          <w:rPr>
            <w:rFonts w:ascii="Times New Roman" w:hAnsi="Times New Roman" w:cs="Times New Roman"/>
            <w:color w:val="000000" w:themeColor="text1"/>
            <w:sz w:val="24"/>
            <w:szCs w:val="24"/>
          </w:rPr>
          <w:t>ГОСТ 32947</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6.9.2 Включение и выключение наружных осветительных установок осуществляют при естественной освещенности по </w:t>
      </w:r>
      <w:hyperlink r:id="rId95"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52766</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6.9.3 Частичное отключение стационарного электрического освещения в ночное время и переключение освещения транспортных тоннелей с дневного на ночной режим и обратно осуществляют по </w:t>
      </w:r>
      <w:hyperlink r:id="rId96"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52766</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6.9.4 Стационарное электрическое освещение не должно иметь дефектов, указанных в </w:t>
      </w:r>
      <w:hyperlink w:anchor="P1201" w:history="1">
        <w:r w:rsidRPr="007559CC">
          <w:rPr>
            <w:rFonts w:ascii="Times New Roman" w:hAnsi="Times New Roman" w:cs="Times New Roman"/>
            <w:color w:val="000000" w:themeColor="text1"/>
            <w:sz w:val="24"/>
            <w:szCs w:val="24"/>
          </w:rPr>
          <w:t>таблице Б.8</w:t>
        </w:r>
      </w:hyperlink>
      <w:r w:rsidRPr="007559CC">
        <w:rPr>
          <w:rFonts w:ascii="Times New Roman" w:hAnsi="Times New Roman" w:cs="Times New Roman"/>
          <w:color w:val="000000" w:themeColor="text1"/>
          <w:sz w:val="24"/>
          <w:szCs w:val="24"/>
        </w:rPr>
        <w:t xml:space="preserve"> приложения Б. Дефекты устраняют в сроки, приведенные в таблице 6.8.</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3"/>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Таблица 6.8 - Сроки устранения дефектов стационарного электрического освещения</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7559CC" w:rsidRPr="007559CC">
        <w:tc>
          <w:tcPr>
            <w:tcW w:w="334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Наименование дефекта</w:t>
            </w:r>
          </w:p>
        </w:tc>
        <w:tc>
          <w:tcPr>
            <w:tcW w:w="1529"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Категория дороги</w:t>
            </w:r>
          </w:p>
        </w:tc>
        <w:tc>
          <w:tcPr>
            <w:tcW w:w="15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Группа улиц</w:t>
            </w:r>
          </w:p>
        </w:tc>
        <w:tc>
          <w:tcPr>
            <w:tcW w:w="266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Сроки устранения </w:t>
            </w:r>
            <w:hyperlink w:anchor="P703" w:history="1">
              <w:r w:rsidRPr="007559CC">
                <w:rPr>
                  <w:rFonts w:ascii="Times New Roman" w:hAnsi="Times New Roman" w:cs="Times New Roman"/>
                  <w:color w:val="000000" w:themeColor="text1"/>
                  <w:sz w:val="24"/>
                  <w:szCs w:val="24"/>
                </w:rPr>
                <w:t>&lt;*&gt;</w:t>
              </w:r>
            </w:hyperlink>
            <w:r w:rsidRPr="007559CC">
              <w:rPr>
                <w:rFonts w:ascii="Times New Roman" w:hAnsi="Times New Roman" w:cs="Times New Roman"/>
                <w:color w:val="000000" w:themeColor="text1"/>
                <w:sz w:val="24"/>
                <w:szCs w:val="24"/>
              </w:rPr>
              <w:t xml:space="preserve">,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 не более</w:t>
            </w:r>
          </w:p>
        </w:tc>
      </w:tr>
      <w:tr w:rsidR="007559CC" w:rsidRPr="007559CC">
        <w:tc>
          <w:tcPr>
            <w:tcW w:w="3344" w:type="dxa"/>
            <w:vMerge w:val="restart"/>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Наличие неработающих светильников</w:t>
            </w: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 Б</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 Г</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IБ</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 Е</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В, II</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4</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III - V</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w:t>
            </w:r>
          </w:p>
        </w:tc>
      </w:tr>
      <w:tr w:rsidR="007559CC" w:rsidRPr="007559CC">
        <w:tc>
          <w:tcPr>
            <w:tcW w:w="334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Отказы в работе наружных осветительных установок</w:t>
            </w:r>
          </w:p>
        </w:tc>
        <w:tc>
          <w:tcPr>
            <w:tcW w:w="3059" w:type="dxa"/>
            <w:gridSpan w:val="2"/>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Для всех категорий дорог и групп улиц</w:t>
            </w:r>
          </w:p>
        </w:tc>
        <w:tc>
          <w:tcPr>
            <w:tcW w:w="266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w:t>
            </w:r>
          </w:p>
        </w:tc>
      </w:tr>
      <w:tr w:rsidR="007559CC" w:rsidRPr="007559CC">
        <w:tc>
          <w:tcPr>
            <w:tcW w:w="9067" w:type="dxa"/>
            <w:gridSpan w:val="4"/>
          </w:tcPr>
          <w:p w:rsidR="007559CC" w:rsidRPr="007559CC" w:rsidRDefault="007559CC">
            <w:pPr>
              <w:pStyle w:val="ConsPlusNormal"/>
              <w:ind w:firstLine="283"/>
              <w:jc w:val="both"/>
              <w:rPr>
                <w:rFonts w:ascii="Times New Roman" w:hAnsi="Times New Roman" w:cs="Times New Roman"/>
                <w:color w:val="000000" w:themeColor="text1"/>
                <w:sz w:val="24"/>
                <w:szCs w:val="24"/>
              </w:rPr>
            </w:pPr>
            <w:bookmarkStart w:id="20" w:name="P703"/>
            <w:bookmarkEnd w:id="20"/>
            <w:r w:rsidRPr="007559CC">
              <w:rPr>
                <w:rFonts w:ascii="Times New Roman" w:hAnsi="Times New Roman" w:cs="Times New Roman"/>
                <w:color w:val="000000" w:themeColor="text1"/>
                <w:sz w:val="24"/>
                <w:szCs w:val="24"/>
              </w:rPr>
              <w:t xml:space="preserve">&lt;*&gt; Срок </w:t>
            </w:r>
            <w:proofErr w:type="gramStart"/>
            <w:r w:rsidRPr="007559CC">
              <w:rPr>
                <w:rFonts w:ascii="Times New Roman" w:hAnsi="Times New Roman" w:cs="Times New Roman"/>
                <w:color w:val="000000" w:themeColor="text1"/>
                <w:sz w:val="24"/>
                <w:szCs w:val="24"/>
              </w:rPr>
              <w:t>восстановления работы светильников стационарного электрического освещения пешеходных переходов</w:t>
            </w:r>
            <w:proofErr w:type="gramEnd"/>
            <w:r w:rsidRPr="007559CC">
              <w:rPr>
                <w:rFonts w:ascii="Times New Roman" w:hAnsi="Times New Roman" w:cs="Times New Roman"/>
                <w:color w:val="000000" w:themeColor="text1"/>
                <w:sz w:val="24"/>
                <w:szCs w:val="24"/>
              </w:rPr>
              <w:t xml:space="preserve"> для всех категорий дорог и групп улиц не более одних суток.</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6.10 Шлагбаумы и системы сигнализации на железнодорожных переездах</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6.10.1 Системы сигнализации на железнодорожных переездах не должны иметь неисправностей, влияющих на безопасность проезда транспортных сре</w:t>
      </w:r>
      <w:proofErr w:type="gramStart"/>
      <w:r w:rsidRPr="007559CC">
        <w:rPr>
          <w:rFonts w:ascii="Times New Roman" w:hAnsi="Times New Roman" w:cs="Times New Roman"/>
          <w:color w:val="000000" w:themeColor="text1"/>
          <w:sz w:val="24"/>
          <w:szCs w:val="24"/>
        </w:rPr>
        <w:t>дств с р</w:t>
      </w:r>
      <w:proofErr w:type="gramEnd"/>
      <w:r w:rsidRPr="007559CC">
        <w:rPr>
          <w:rFonts w:ascii="Times New Roman" w:hAnsi="Times New Roman" w:cs="Times New Roman"/>
          <w:color w:val="000000" w:themeColor="text1"/>
          <w:sz w:val="24"/>
          <w:szCs w:val="24"/>
        </w:rPr>
        <w:t>азрешенной скоростью, а также на их зрительное и слуховое восприятие. Устранение неисправностей осуществляется в установленном порядке.</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6.10.2 Восстановление или замену неисправных или отсутствующих шлагбаумов железнодорожных переездов и </w:t>
      </w:r>
      <w:proofErr w:type="gramStart"/>
      <w:r w:rsidRPr="007559CC">
        <w:rPr>
          <w:rFonts w:ascii="Times New Roman" w:hAnsi="Times New Roman" w:cs="Times New Roman"/>
          <w:color w:val="000000" w:themeColor="text1"/>
          <w:sz w:val="24"/>
          <w:szCs w:val="24"/>
        </w:rPr>
        <w:t>заграждений</w:t>
      </w:r>
      <w:proofErr w:type="gramEnd"/>
      <w:r w:rsidRPr="007559CC">
        <w:rPr>
          <w:rFonts w:ascii="Times New Roman" w:hAnsi="Times New Roman" w:cs="Times New Roman"/>
          <w:color w:val="000000" w:themeColor="text1"/>
          <w:sz w:val="24"/>
          <w:szCs w:val="24"/>
        </w:rPr>
        <w:t xml:space="preserve"> дорожных по </w:t>
      </w:r>
      <w:hyperlink r:id="rId97" w:history="1">
        <w:r w:rsidRPr="007559CC">
          <w:rPr>
            <w:rFonts w:ascii="Times New Roman" w:hAnsi="Times New Roman" w:cs="Times New Roman"/>
            <w:color w:val="000000" w:themeColor="text1"/>
            <w:sz w:val="24"/>
            <w:szCs w:val="24"/>
          </w:rPr>
          <w:t>ГОСТ 33151</w:t>
        </w:r>
      </w:hyperlink>
      <w:r w:rsidRPr="007559CC">
        <w:rPr>
          <w:rFonts w:ascii="Times New Roman" w:hAnsi="Times New Roman" w:cs="Times New Roman"/>
          <w:color w:val="000000" w:themeColor="text1"/>
          <w:sz w:val="24"/>
          <w:szCs w:val="24"/>
        </w:rPr>
        <w:t xml:space="preserve"> следует осуществлять в течение суток.</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1"/>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7 Требования к видимости</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bookmarkStart w:id="21" w:name="P712"/>
      <w:bookmarkEnd w:id="21"/>
      <w:r w:rsidRPr="007559CC">
        <w:rPr>
          <w:rFonts w:ascii="Times New Roman" w:hAnsi="Times New Roman" w:cs="Times New Roman"/>
          <w:color w:val="000000" w:themeColor="text1"/>
          <w:sz w:val="24"/>
          <w:szCs w:val="24"/>
        </w:rPr>
        <w:t xml:space="preserve">7.1 Для обеспечения видимости не допускается устройство земляных валов, посадка деревьев и кустарников, установка сооружений (кроме технических средств, устанавливаемых по </w:t>
      </w:r>
      <w:hyperlink r:id="rId98"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52289</w:t>
        </w:r>
      </w:hyperlink>
      <w:r w:rsidRPr="007559CC">
        <w:rPr>
          <w:rFonts w:ascii="Times New Roman" w:hAnsi="Times New Roman" w:cs="Times New Roman"/>
          <w:color w:val="000000" w:themeColor="text1"/>
          <w:sz w:val="24"/>
          <w:szCs w:val="24"/>
        </w:rPr>
        <w:t>, а также за исключением рекламных конструкций и наружной рекламы, размещенных на улицах населенных пунктов) высотой более 0,5 м в зонах:</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треугольников видимости &lt;1&gt; на нерегулируемых пересечениях и примыканиях дорог и улиц в одном уровне, а также на пешеходных переходах;</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&lt;1&gt; Треугольник видимости:</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для условий "транспорт-транспорт" размеры сторон равнобедренного треугольника для дорог при скорости движения 60 и 90 км/ч должны быть, соответственно, не менее 85 и 175 м, для улиц при скорости движения 40 и 60 км/ч - не менее 25 и 40 м;</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 для условий "пешеход-транспорт" размеры сторон прямоугольного треугольника для дорог должны быть при скорости движения транспортных средств 60 и 90 км/ч, соответственно, 7 x 85 и 10 x 175 м для улиц при скорости движения транспортных средств 25 и 40 км/ч - не менее 8 x 40 и 10 x 50 м.</w:t>
      </w:r>
      <w:proofErr w:type="gramEnd"/>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lastRenderedPageBreak/>
        <w:t>- срезки видимости на внутренней стороне кривых в плане дорог и улиц.</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Для обеспечения видимости устройство снежных валов осуществляют по </w:t>
      </w:r>
      <w:hyperlink w:anchor="P880" w:history="1">
        <w:r w:rsidRPr="007559CC">
          <w:rPr>
            <w:rFonts w:ascii="Times New Roman" w:hAnsi="Times New Roman" w:cs="Times New Roman"/>
            <w:color w:val="000000" w:themeColor="text1"/>
            <w:sz w:val="24"/>
            <w:szCs w:val="24"/>
          </w:rPr>
          <w:t>8.6</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bookmarkStart w:id="22" w:name="P721"/>
      <w:bookmarkEnd w:id="22"/>
      <w:r w:rsidRPr="007559CC">
        <w:rPr>
          <w:rFonts w:ascii="Times New Roman" w:hAnsi="Times New Roman" w:cs="Times New Roman"/>
          <w:color w:val="000000" w:themeColor="text1"/>
          <w:sz w:val="24"/>
          <w:szCs w:val="24"/>
        </w:rPr>
        <w:t>7.2</w:t>
      </w:r>
      <w:proofErr w:type="gramStart"/>
      <w:r w:rsidRPr="007559CC">
        <w:rPr>
          <w:rFonts w:ascii="Times New Roman" w:hAnsi="Times New Roman" w:cs="Times New Roman"/>
          <w:color w:val="000000" w:themeColor="text1"/>
          <w:sz w:val="24"/>
          <w:szCs w:val="24"/>
        </w:rPr>
        <w:t xml:space="preserve"> Н</w:t>
      </w:r>
      <w:proofErr w:type="gramEnd"/>
      <w:r w:rsidRPr="007559CC">
        <w:rPr>
          <w:rFonts w:ascii="Times New Roman" w:hAnsi="Times New Roman" w:cs="Times New Roman"/>
          <w:color w:val="000000" w:themeColor="text1"/>
          <w:sz w:val="24"/>
          <w:szCs w:val="24"/>
        </w:rPr>
        <w:t>а нерегулируемых железнодорожных переездах водителям транспортных средств, находящихся на удалении не более 50 м от ближнего рельса, должна быть обеспечена видимость приближающегося с любой стороны поезда в соответствии с нормами обеспечения видимости поезда, приближающегося к железнодорожному переезду, указанными в таблице 7.1.</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Таблица 7.1 - Минимальное расстояние видимости поезда, приближающегося к железнодорожному переезду</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058"/>
        <w:gridCol w:w="1058"/>
        <w:gridCol w:w="1058"/>
        <w:gridCol w:w="1058"/>
        <w:gridCol w:w="1058"/>
        <w:gridCol w:w="1058"/>
      </w:tblGrid>
      <w:tr w:rsidR="007559CC" w:rsidRPr="007559CC">
        <w:tc>
          <w:tcPr>
            <w:tcW w:w="2721"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Скорость движения поезда, </w:t>
            </w:r>
            <w:proofErr w:type="gramStart"/>
            <w:r w:rsidRPr="007559CC">
              <w:rPr>
                <w:rFonts w:ascii="Times New Roman" w:hAnsi="Times New Roman" w:cs="Times New Roman"/>
                <w:color w:val="000000" w:themeColor="text1"/>
                <w:sz w:val="24"/>
                <w:szCs w:val="24"/>
              </w:rPr>
              <w:t>км</w:t>
            </w:r>
            <w:proofErr w:type="gramEnd"/>
            <w:r w:rsidRPr="007559CC">
              <w:rPr>
                <w:rFonts w:ascii="Times New Roman" w:hAnsi="Times New Roman" w:cs="Times New Roman"/>
                <w:color w:val="000000" w:themeColor="text1"/>
                <w:sz w:val="24"/>
                <w:szCs w:val="24"/>
              </w:rPr>
              <w:t>/час</w:t>
            </w:r>
          </w:p>
        </w:tc>
        <w:tc>
          <w:tcPr>
            <w:tcW w:w="1058"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141 - 200</w:t>
            </w:r>
          </w:p>
        </w:tc>
        <w:tc>
          <w:tcPr>
            <w:tcW w:w="1058"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121 - 140</w:t>
            </w:r>
          </w:p>
        </w:tc>
        <w:tc>
          <w:tcPr>
            <w:tcW w:w="1058"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81 - 120</w:t>
            </w:r>
          </w:p>
        </w:tc>
        <w:tc>
          <w:tcPr>
            <w:tcW w:w="1058"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41 - 80</w:t>
            </w:r>
          </w:p>
        </w:tc>
        <w:tc>
          <w:tcPr>
            <w:tcW w:w="1058"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26 - 40</w:t>
            </w:r>
          </w:p>
        </w:tc>
        <w:tc>
          <w:tcPr>
            <w:tcW w:w="1058"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25 и менее</w:t>
            </w:r>
          </w:p>
        </w:tc>
      </w:tr>
      <w:tr w:rsidR="007559CC" w:rsidRPr="007559CC">
        <w:tc>
          <w:tcPr>
            <w:tcW w:w="2721"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Расстояние видимости, </w:t>
            </w:r>
            <w:proofErr w:type="gramStart"/>
            <w:r w:rsidRPr="007559CC">
              <w:rPr>
                <w:rFonts w:ascii="Times New Roman" w:hAnsi="Times New Roman" w:cs="Times New Roman"/>
                <w:color w:val="000000" w:themeColor="text1"/>
                <w:sz w:val="24"/>
                <w:szCs w:val="24"/>
              </w:rPr>
              <w:t>м</w:t>
            </w:r>
            <w:proofErr w:type="gramEnd"/>
            <w:r w:rsidRPr="007559CC">
              <w:rPr>
                <w:rFonts w:ascii="Times New Roman" w:hAnsi="Times New Roman" w:cs="Times New Roman"/>
                <w:color w:val="000000" w:themeColor="text1"/>
                <w:sz w:val="24"/>
                <w:szCs w:val="24"/>
              </w:rPr>
              <w:t>, не менее</w:t>
            </w:r>
          </w:p>
        </w:tc>
        <w:tc>
          <w:tcPr>
            <w:tcW w:w="1058"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600</w:t>
            </w:r>
          </w:p>
        </w:tc>
        <w:tc>
          <w:tcPr>
            <w:tcW w:w="1058"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500</w:t>
            </w:r>
          </w:p>
        </w:tc>
        <w:tc>
          <w:tcPr>
            <w:tcW w:w="1058"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400</w:t>
            </w:r>
          </w:p>
        </w:tc>
        <w:tc>
          <w:tcPr>
            <w:tcW w:w="1058"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250</w:t>
            </w:r>
          </w:p>
        </w:tc>
        <w:tc>
          <w:tcPr>
            <w:tcW w:w="1058"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150</w:t>
            </w:r>
          </w:p>
        </w:tc>
        <w:tc>
          <w:tcPr>
            <w:tcW w:w="1058"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100</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7.3 Срок устранения причин, повлекших ухудшение видимости для всех категорий дорог и групп улиц, должен составлять не более 2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1"/>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8 Требования к эксплуатационному состоянию в зимний период</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bookmarkStart w:id="23" w:name="P744"/>
      <w:bookmarkEnd w:id="23"/>
      <w:r w:rsidRPr="007559CC">
        <w:rPr>
          <w:rFonts w:ascii="Times New Roman" w:hAnsi="Times New Roman" w:cs="Times New Roman"/>
          <w:color w:val="000000" w:themeColor="text1"/>
          <w:sz w:val="24"/>
          <w:szCs w:val="24"/>
        </w:rPr>
        <w:t>8.1</w:t>
      </w:r>
      <w:proofErr w:type="gramStart"/>
      <w:r w:rsidRPr="007559CC">
        <w:rPr>
          <w:rFonts w:ascii="Times New Roman" w:hAnsi="Times New Roman" w:cs="Times New Roman"/>
          <w:color w:val="000000" w:themeColor="text1"/>
          <w:sz w:val="24"/>
          <w:szCs w:val="24"/>
        </w:rPr>
        <w:t xml:space="preserve"> Н</w:t>
      </w:r>
      <w:proofErr w:type="gramEnd"/>
      <w:r w:rsidRPr="007559CC">
        <w:rPr>
          <w:rFonts w:ascii="Times New Roman" w:hAnsi="Times New Roman" w:cs="Times New Roman"/>
          <w:color w:val="000000" w:themeColor="text1"/>
          <w:sz w:val="24"/>
          <w:szCs w:val="24"/>
        </w:rPr>
        <w:t>а покрытии проезжей части дорог и улиц не допускаются наличие снега и зимней скользкости (</w:t>
      </w:r>
      <w:hyperlink w:anchor="P1222" w:history="1">
        <w:r w:rsidRPr="007559CC">
          <w:rPr>
            <w:rFonts w:ascii="Times New Roman" w:hAnsi="Times New Roman" w:cs="Times New Roman"/>
            <w:color w:val="000000" w:themeColor="text1"/>
            <w:sz w:val="24"/>
            <w:szCs w:val="24"/>
          </w:rPr>
          <w:t>таблица В.1</w:t>
        </w:r>
      </w:hyperlink>
      <w:r w:rsidRPr="007559CC">
        <w:rPr>
          <w:rFonts w:ascii="Times New Roman" w:hAnsi="Times New Roman" w:cs="Times New Roman"/>
          <w:color w:val="000000" w:themeColor="text1"/>
          <w:sz w:val="24"/>
          <w:szCs w:val="24"/>
        </w:rPr>
        <w:t xml:space="preserve"> приложения В) после окончания работ по их устранению, осуществляемых в сроки по таблице 8.1.</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Таблица 8.1 - Сроки устранения снега и зимней скользкости на проезжей части</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7559CC" w:rsidRPr="007559CC">
        <w:tc>
          <w:tcPr>
            <w:tcW w:w="334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Вид снежно-ледяных образований</w:t>
            </w:r>
          </w:p>
        </w:tc>
        <w:tc>
          <w:tcPr>
            <w:tcW w:w="1529"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Категория дороги</w:t>
            </w:r>
          </w:p>
        </w:tc>
        <w:tc>
          <w:tcPr>
            <w:tcW w:w="15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Группа улиц</w:t>
            </w:r>
          </w:p>
        </w:tc>
        <w:tc>
          <w:tcPr>
            <w:tcW w:w="266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Срок устранения </w:t>
            </w:r>
            <w:hyperlink w:anchor="P778" w:history="1">
              <w:r w:rsidRPr="007559CC">
                <w:rPr>
                  <w:rFonts w:ascii="Times New Roman" w:hAnsi="Times New Roman" w:cs="Times New Roman"/>
                  <w:color w:val="000000" w:themeColor="text1"/>
                  <w:sz w:val="24"/>
                  <w:szCs w:val="24"/>
                </w:rPr>
                <w:t>&lt;*&gt;</w:t>
              </w:r>
            </w:hyperlink>
            <w:r w:rsidRPr="007559CC">
              <w:rPr>
                <w:rFonts w:ascii="Times New Roman" w:hAnsi="Times New Roman" w:cs="Times New Roman"/>
                <w:color w:val="000000" w:themeColor="text1"/>
                <w:sz w:val="24"/>
                <w:szCs w:val="24"/>
              </w:rPr>
              <w:t xml:space="preserve">, </w:t>
            </w:r>
            <w:proofErr w:type="gramStart"/>
            <w:r w:rsidRPr="007559CC">
              <w:rPr>
                <w:rFonts w:ascii="Times New Roman" w:hAnsi="Times New Roman" w:cs="Times New Roman"/>
                <w:color w:val="000000" w:themeColor="text1"/>
                <w:sz w:val="24"/>
                <w:szCs w:val="24"/>
              </w:rPr>
              <w:t>ч</w:t>
            </w:r>
            <w:proofErr w:type="gramEnd"/>
            <w:r w:rsidRPr="007559CC">
              <w:rPr>
                <w:rFonts w:ascii="Times New Roman" w:hAnsi="Times New Roman" w:cs="Times New Roman"/>
                <w:color w:val="000000" w:themeColor="text1"/>
                <w:sz w:val="24"/>
                <w:szCs w:val="24"/>
              </w:rPr>
              <w:t>, не более</w:t>
            </w:r>
          </w:p>
        </w:tc>
      </w:tr>
      <w:tr w:rsidR="007559CC" w:rsidRPr="007559CC">
        <w:tc>
          <w:tcPr>
            <w:tcW w:w="3344" w:type="dxa"/>
            <w:vMerge w:val="restart"/>
            <w:vAlign w:val="center"/>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Рыхлый или талый снег</w:t>
            </w: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IБ</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 В</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4 (3)</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В, II</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 Г</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 (4)</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III - IV</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 Е</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V</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12</w:t>
            </w:r>
          </w:p>
        </w:tc>
      </w:tr>
      <w:tr w:rsidR="007559CC" w:rsidRPr="007559CC">
        <w:tc>
          <w:tcPr>
            <w:tcW w:w="3344" w:type="dxa"/>
            <w:vMerge w:val="restart"/>
            <w:vAlign w:val="center"/>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Зимняя скользкость</w:t>
            </w: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IБ, IВ</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 - В</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4 (5)</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 III</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 Д</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IV</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Е</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V</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12</w:t>
            </w:r>
          </w:p>
        </w:tc>
      </w:tr>
      <w:tr w:rsidR="007559CC" w:rsidRPr="007559CC">
        <w:tc>
          <w:tcPr>
            <w:tcW w:w="9067" w:type="dxa"/>
            <w:gridSpan w:val="4"/>
          </w:tcPr>
          <w:p w:rsidR="007559CC" w:rsidRPr="007559CC" w:rsidRDefault="007559CC">
            <w:pPr>
              <w:pStyle w:val="ConsPlusNormal"/>
              <w:ind w:firstLine="283"/>
              <w:jc w:val="both"/>
              <w:rPr>
                <w:rFonts w:ascii="Times New Roman" w:hAnsi="Times New Roman" w:cs="Times New Roman"/>
                <w:color w:val="000000" w:themeColor="text1"/>
                <w:sz w:val="24"/>
                <w:szCs w:val="24"/>
              </w:rPr>
            </w:pPr>
            <w:bookmarkStart w:id="24" w:name="P778"/>
            <w:bookmarkEnd w:id="24"/>
            <w:r w:rsidRPr="007559CC">
              <w:rPr>
                <w:rFonts w:ascii="Times New Roman" w:hAnsi="Times New Roman" w:cs="Times New Roman"/>
                <w:color w:val="000000" w:themeColor="text1"/>
                <w:sz w:val="24"/>
                <w:szCs w:val="24"/>
              </w:rPr>
              <w:t xml:space="preserve">&lt;*&gt;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 Очередность работ по снегоочистке дорог и улиц определяется проектами содержания автомобильных дорог </w:t>
            </w:r>
            <w:hyperlink w:anchor="P1250" w:history="1">
              <w:r w:rsidRPr="007559CC">
                <w:rPr>
                  <w:rFonts w:ascii="Times New Roman" w:hAnsi="Times New Roman" w:cs="Times New Roman"/>
                  <w:color w:val="000000" w:themeColor="text1"/>
                  <w:sz w:val="24"/>
                  <w:szCs w:val="24"/>
                </w:rPr>
                <w:t>[4]</w:t>
              </w:r>
            </w:hyperlink>
            <w:r w:rsidRPr="007559CC">
              <w:rPr>
                <w:rFonts w:ascii="Times New Roman" w:hAnsi="Times New Roman" w:cs="Times New Roman"/>
                <w:color w:val="000000" w:themeColor="text1"/>
                <w:sz w:val="24"/>
                <w:szCs w:val="24"/>
              </w:rPr>
              <w:t>.</w:t>
            </w:r>
          </w:p>
          <w:p w:rsidR="007559CC" w:rsidRPr="007559CC" w:rsidRDefault="007559CC">
            <w:pPr>
              <w:pStyle w:val="ConsPlusNormal"/>
              <w:ind w:firstLine="283"/>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Примечание - В скобках указаны сроки устранения для дорог и улиц городов и сельских поселений.</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На покрытии проезжей </w:t>
      </w:r>
      <w:proofErr w:type="gramStart"/>
      <w:r w:rsidRPr="007559CC">
        <w:rPr>
          <w:rFonts w:ascii="Times New Roman" w:hAnsi="Times New Roman" w:cs="Times New Roman"/>
          <w:color w:val="000000" w:themeColor="text1"/>
          <w:sz w:val="24"/>
          <w:szCs w:val="24"/>
        </w:rPr>
        <w:t>части</w:t>
      </w:r>
      <w:proofErr w:type="gramEnd"/>
      <w:r w:rsidRPr="007559CC">
        <w:rPr>
          <w:rFonts w:ascii="Times New Roman" w:hAnsi="Times New Roman" w:cs="Times New Roman"/>
          <w:color w:val="000000" w:themeColor="text1"/>
          <w:sz w:val="24"/>
          <w:szCs w:val="24"/>
        </w:rPr>
        <w:t xml:space="preserve"> возможно устройство уплотненного снежного покрова </w:t>
      </w:r>
      <w:r w:rsidRPr="007559CC">
        <w:rPr>
          <w:rFonts w:ascii="Times New Roman" w:hAnsi="Times New Roman" w:cs="Times New Roman"/>
          <w:color w:val="000000" w:themeColor="text1"/>
          <w:sz w:val="24"/>
          <w:szCs w:val="24"/>
        </w:rPr>
        <w:lastRenderedPageBreak/>
        <w:t xml:space="preserve">(далее - УСП) в соответствии с </w:t>
      </w:r>
      <w:hyperlink w:anchor="P916" w:history="1">
        <w:proofErr w:type="spellStart"/>
        <w:r w:rsidRPr="007559CC">
          <w:rPr>
            <w:rFonts w:ascii="Times New Roman" w:hAnsi="Times New Roman" w:cs="Times New Roman"/>
            <w:color w:val="000000" w:themeColor="text1"/>
            <w:sz w:val="24"/>
            <w:szCs w:val="24"/>
          </w:rPr>
          <w:t>п.п</w:t>
        </w:r>
        <w:proofErr w:type="spellEnd"/>
        <w:r w:rsidRPr="007559CC">
          <w:rPr>
            <w:rFonts w:ascii="Times New Roman" w:hAnsi="Times New Roman" w:cs="Times New Roman"/>
            <w:color w:val="000000" w:themeColor="text1"/>
            <w:sz w:val="24"/>
            <w:szCs w:val="24"/>
          </w:rPr>
          <w:t>. 8.9</w:t>
        </w:r>
      </w:hyperlink>
      <w:r w:rsidRPr="007559CC">
        <w:rPr>
          <w:rFonts w:ascii="Times New Roman" w:hAnsi="Times New Roman" w:cs="Times New Roman"/>
          <w:color w:val="000000" w:themeColor="text1"/>
          <w:sz w:val="24"/>
          <w:szCs w:val="24"/>
        </w:rPr>
        <w:t xml:space="preserve"> - </w:t>
      </w:r>
      <w:hyperlink w:anchor="P919" w:history="1">
        <w:r w:rsidRPr="007559CC">
          <w:rPr>
            <w:rFonts w:ascii="Times New Roman" w:hAnsi="Times New Roman" w:cs="Times New Roman"/>
            <w:color w:val="000000" w:themeColor="text1"/>
            <w:sz w:val="24"/>
            <w:szCs w:val="24"/>
          </w:rPr>
          <w:t>8.11</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bookmarkStart w:id="25" w:name="P782"/>
      <w:bookmarkEnd w:id="25"/>
      <w:r w:rsidRPr="007559CC">
        <w:rPr>
          <w:rFonts w:ascii="Times New Roman" w:hAnsi="Times New Roman" w:cs="Times New Roman"/>
          <w:color w:val="000000" w:themeColor="text1"/>
          <w:sz w:val="24"/>
          <w:szCs w:val="24"/>
        </w:rPr>
        <w:t>8.2</w:t>
      </w:r>
      <w:proofErr w:type="gramStart"/>
      <w:r w:rsidRPr="007559CC">
        <w:rPr>
          <w:rFonts w:ascii="Times New Roman" w:hAnsi="Times New Roman" w:cs="Times New Roman"/>
          <w:color w:val="000000" w:themeColor="text1"/>
          <w:sz w:val="24"/>
          <w:szCs w:val="24"/>
        </w:rPr>
        <w:t xml:space="preserve"> В</w:t>
      </w:r>
      <w:proofErr w:type="gramEnd"/>
      <w:r w:rsidRPr="007559CC">
        <w:rPr>
          <w:rFonts w:ascii="Times New Roman" w:hAnsi="Times New Roman" w:cs="Times New Roman"/>
          <w:color w:val="000000" w:themeColor="text1"/>
          <w:sz w:val="24"/>
          <w:szCs w:val="24"/>
        </w:rPr>
        <w:t>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- 5 см.</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bookmarkStart w:id="26" w:name="P783"/>
      <w:bookmarkEnd w:id="26"/>
      <w:r w:rsidRPr="007559CC">
        <w:rPr>
          <w:rFonts w:ascii="Times New Roman" w:hAnsi="Times New Roman" w:cs="Times New Roman"/>
          <w:color w:val="000000" w:themeColor="text1"/>
          <w:sz w:val="24"/>
          <w:szCs w:val="24"/>
        </w:rPr>
        <w:t xml:space="preserve">8.3 Обочины дорог категорий </w:t>
      </w: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IБ и IВ должны быть очищены от снега по всей их ширине, обочины остальных дорог - на 50% их ширины.</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таблицы 8.2.</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Таблица 8.2 - Требования к состоянию обочин, тротуаров и пешеходных дорожек к остановочным пунктам маршрутных транспортных средств</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7559CC" w:rsidRPr="007559CC">
        <w:tc>
          <w:tcPr>
            <w:tcW w:w="334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Вид снежно-ледяных образований</w:t>
            </w:r>
          </w:p>
        </w:tc>
        <w:tc>
          <w:tcPr>
            <w:tcW w:w="1529"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Категория дороги</w:t>
            </w:r>
          </w:p>
        </w:tc>
        <w:tc>
          <w:tcPr>
            <w:tcW w:w="15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Размер</w:t>
            </w:r>
          </w:p>
        </w:tc>
        <w:tc>
          <w:tcPr>
            <w:tcW w:w="266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Срок снегоочистки </w:t>
            </w:r>
            <w:hyperlink w:anchor="P824" w:history="1">
              <w:r w:rsidRPr="007559CC">
                <w:rPr>
                  <w:rFonts w:ascii="Times New Roman" w:hAnsi="Times New Roman" w:cs="Times New Roman"/>
                  <w:color w:val="000000" w:themeColor="text1"/>
                  <w:sz w:val="24"/>
                  <w:szCs w:val="24"/>
                </w:rPr>
                <w:t>&lt;*&gt;</w:t>
              </w:r>
            </w:hyperlink>
            <w:r w:rsidRPr="007559CC">
              <w:rPr>
                <w:rFonts w:ascii="Times New Roman" w:hAnsi="Times New Roman" w:cs="Times New Roman"/>
                <w:color w:val="000000" w:themeColor="text1"/>
                <w:sz w:val="24"/>
                <w:szCs w:val="24"/>
              </w:rPr>
              <w:t>, не более</w:t>
            </w:r>
          </w:p>
        </w:tc>
      </w:tr>
      <w:tr w:rsidR="007559CC" w:rsidRPr="007559CC">
        <w:tc>
          <w:tcPr>
            <w:tcW w:w="3344" w:type="dxa"/>
            <w:vMerge w:val="restart"/>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Наличие рыхлого (талого) снега на обочине толщиной слоя, не более, </w:t>
            </w:r>
            <w:proofErr w:type="gramStart"/>
            <w:r w:rsidRPr="007559CC">
              <w:rPr>
                <w:rFonts w:ascii="Times New Roman" w:hAnsi="Times New Roman" w:cs="Times New Roman"/>
                <w:color w:val="000000" w:themeColor="text1"/>
                <w:sz w:val="24"/>
                <w:szCs w:val="24"/>
              </w:rPr>
              <w:t>см</w:t>
            </w:r>
            <w:proofErr w:type="gramEnd"/>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IБ</w:t>
            </w:r>
          </w:p>
        </w:tc>
        <w:tc>
          <w:tcPr>
            <w:tcW w:w="1530"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 (2)</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4 ч</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В, II</w:t>
            </w:r>
          </w:p>
        </w:tc>
        <w:tc>
          <w:tcPr>
            <w:tcW w:w="1530" w:type="dxa"/>
            <w:vMerge/>
          </w:tcPr>
          <w:p w:rsidR="007559CC" w:rsidRPr="007559CC" w:rsidRDefault="007559CC">
            <w:pPr>
              <w:rPr>
                <w:rFonts w:ascii="Times New Roman" w:hAnsi="Times New Roman" w:cs="Times New Roman"/>
                <w:color w:val="000000" w:themeColor="text1"/>
                <w:sz w:val="24"/>
                <w:szCs w:val="24"/>
              </w:rPr>
            </w:pP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 ч</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III</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 (6)</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7 ч</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IV, V</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Не нормируется</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15 ч</w:t>
            </w:r>
          </w:p>
        </w:tc>
      </w:tr>
      <w:tr w:rsidR="007559CC" w:rsidRPr="007559CC">
        <w:tc>
          <w:tcPr>
            <w:tcW w:w="3344" w:type="dxa"/>
            <w:vMerge w:val="restart"/>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Наличие рыхлого (уплотненного) снега на тротуарах и пешеходных дорожках толщиной слоя, </w:t>
            </w:r>
            <w:proofErr w:type="gramStart"/>
            <w:r w:rsidRPr="007559CC">
              <w:rPr>
                <w:rFonts w:ascii="Times New Roman" w:hAnsi="Times New Roman" w:cs="Times New Roman"/>
                <w:color w:val="000000" w:themeColor="text1"/>
                <w:sz w:val="24"/>
                <w:szCs w:val="24"/>
              </w:rPr>
              <w:t>см</w:t>
            </w:r>
            <w:proofErr w:type="gramEnd"/>
            <w:r w:rsidRPr="007559CC">
              <w:rPr>
                <w:rFonts w:ascii="Times New Roman" w:hAnsi="Times New Roman" w:cs="Times New Roman"/>
                <w:color w:val="000000" w:themeColor="text1"/>
                <w:sz w:val="24"/>
                <w:szCs w:val="24"/>
              </w:rPr>
              <w:t>, не более</w:t>
            </w: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IБ</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 (3)</w:t>
            </w:r>
          </w:p>
        </w:tc>
        <w:tc>
          <w:tcPr>
            <w:tcW w:w="2664"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1 </w:t>
            </w:r>
            <w:proofErr w:type="spellStart"/>
            <w:r w:rsidRPr="007559CC">
              <w:rPr>
                <w:rFonts w:ascii="Times New Roman" w:hAnsi="Times New Roman" w:cs="Times New Roman"/>
                <w:color w:val="000000" w:themeColor="text1"/>
                <w:sz w:val="24"/>
                <w:szCs w:val="24"/>
              </w:rPr>
              <w:t>сут</w:t>
            </w:r>
            <w:proofErr w:type="spellEnd"/>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В, II</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 (5)</w:t>
            </w:r>
          </w:p>
        </w:tc>
        <w:tc>
          <w:tcPr>
            <w:tcW w:w="2664" w:type="dxa"/>
            <w:vMerge/>
          </w:tcPr>
          <w:p w:rsidR="007559CC" w:rsidRPr="007559CC" w:rsidRDefault="007559CC">
            <w:pPr>
              <w:rPr>
                <w:rFonts w:ascii="Times New Roman" w:hAnsi="Times New Roman" w:cs="Times New Roman"/>
                <w:color w:val="000000" w:themeColor="text1"/>
                <w:sz w:val="24"/>
                <w:szCs w:val="24"/>
              </w:rPr>
            </w:pP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III, IV, V</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 (10)</w:t>
            </w:r>
          </w:p>
        </w:tc>
        <w:tc>
          <w:tcPr>
            <w:tcW w:w="2664" w:type="dxa"/>
            <w:vMerge/>
          </w:tcPr>
          <w:p w:rsidR="007559CC" w:rsidRPr="007559CC" w:rsidRDefault="007559CC">
            <w:pPr>
              <w:rPr>
                <w:rFonts w:ascii="Times New Roman" w:hAnsi="Times New Roman" w:cs="Times New Roman"/>
                <w:color w:val="000000" w:themeColor="text1"/>
                <w:sz w:val="24"/>
                <w:szCs w:val="24"/>
              </w:rPr>
            </w:pPr>
          </w:p>
        </w:tc>
      </w:tr>
      <w:tr w:rsidR="007559CC" w:rsidRPr="007559CC">
        <w:tc>
          <w:tcPr>
            <w:tcW w:w="3344"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Наличие рыхлого (уплотненного) снега на тротуарах и служебных проходах мостовых сооружений толщиной слоя, </w:t>
            </w:r>
            <w:proofErr w:type="gramStart"/>
            <w:r w:rsidRPr="007559CC">
              <w:rPr>
                <w:rFonts w:ascii="Times New Roman" w:hAnsi="Times New Roman" w:cs="Times New Roman"/>
                <w:color w:val="000000" w:themeColor="text1"/>
                <w:sz w:val="24"/>
                <w:szCs w:val="24"/>
              </w:rPr>
              <w:t>см</w:t>
            </w:r>
            <w:proofErr w:type="gramEnd"/>
            <w:r w:rsidRPr="007559CC">
              <w:rPr>
                <w:rFonts w:ascii="Times New Roman" w:hAnsi="Times New Roman" w:cs="Times New Roman"/>
                <w:color w:val="000000" w:themeColor="text1"/>
                <w:sz w:val="24"/>
                <w:szCs w:val="24"/>
              </w:rPr>
              <w:t>, не более</w:t>
            </w: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Для всех категорий дорог</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5 (3)</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1 </w:t>
            </w:r>
            <w:proofErr w:type="spellStart"/>
            <w:r w:rsidRPr="007559CC">
              <w:rPr>
                <w:rFonts w:ascii="Times New Roman" w:hAnsi="Times New Roman" w:cs="Times New Roman"/>
                <w:color w:val="000000" w:themeColor="text1"/>
                <w:sz w:val="24"/>
                <w:szCs w:val="24"/>
              </w:rPr>
              <w:t>сут</w:t>
            </w:r>
            <w:proofErr w:type="spellEnd"/>
          </w:p>
        </w:tc>
      </w:tr>
      <w:tr w:rsidR="007559CC" w:rsidRPr="007559CC">
        <w:tc>
          <w:tcPr>
            <w:tcW w:w="3344" w:type="dxa"/>
            <w:vMerge w:val="restart"/>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Наличие снежных валов у ограждений или высоких бордюров </w:t>
            </w:r>
            <w:hyperlink w:anchor="P825" w:history="1">
              <w:r w:rsidRPr="007559CC">
                <w:rPr>
                  <w:rFonts w:ascii="Times New Roman" w:hAnsi="Times New Roman" w:cs="Times New Roman"/>
                  <w:color w:val="000000" w:themeColor="text1"/>
                  <w:sz w:val="24"/>
                  <w:szCs w:val="24"/>
                </w:rPr>
                <w:t>&lt;**&gt;</w:t>
              </w:r>
            </w:hyperlink>
            <w:r w:rsidRPr="007559CC">
              <w:rPr>
                <w:rFonts w:ascii="Times New Roman" w:hAnsi="Times New Roman" w:cs="Times New Roman"/>
                <w:color w:val="000000" w:themeColor="text1"/>
                <w:sz w:val="24"/>
                <w:szCs w:val="24"/>
              </w:rPr>
              <w:t xml:space="preserve"> со стороны проезжей части шириной не более 0,5 м высотой, м, не более</w:t>
            </w: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IБ, IВ</w:t>
            </w:r>
          </w:p>
        </w:tc>
        <w:tc>
          <w:tcPr>
            <w:tcW w:w="1530"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w:t>
            </w: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3 </w:t>
            </w:r>
            <w:proofErr w:type="spellStart"/>
            <w:r w:rsidRPr="007559CC">
              <w:rPr>
                <w:rFonts w:ascii="Times New Roman" w:hAnsi="Times New Roman" w:cs="Times New Roman"/>
                <w:color w:val="000000" w:themeColor="text1"/>
                <w:sz w:val="24"/>
                <w:szCs w:val="24"/>
              </w:rPr>
              <w:t>сут</w:t>
            </w:r>
            <w:proofErr w:type="spellEnd"/>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 III</w:t>
            </w:r>
          </w:p>
        </w:tc>
        <w:tc>
          <w:tcPr>
            <w:tcW w:w="1530" w:type="dxa"/>
            <w:vMerge/>
          </w:tcPr>
          <w:p w:rsidR="007559CC" w:rsidRPr="007559CC" w:rsidRDefault="007559CC">
            <w:pPr>
              <w:rPr>
                <w:rFonts w:ascii="Times New Roman" w:hAnsi="Times New Roman" w:cs="Times New Roman"/>
                <w:color w:val="000000" w:themeColor="text1"/>
                <w:sz w:val="24"/>
                <w:szCs w:val="24"/>
              </w:rPr>
            </w:pP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4 </w:t>
            </w:r>
            <w:proofErr w:type="spellStart"/>
            <w:r w:rsidRPr="007559CC">
              <w:rPr>
                <w:rFonts w:ascii="Times New Roman" w:hAnsi="Times New Roman" w:cs="Times New Roman"/>
                <w:color w:val="000000" w:themeColor="text1"/>
                <w:sz w:val="24"/>
                <w:szCs w:val="24"/>
              </w:rPr>
              <w:t>сут</w:t>
            </w:r>
            <w:proofErr w:type="spellEnd"/>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IV, V</w:t>
            </w:r>
          </w:p>
        </w:tc>
        <w:tc>
          <w:tcPr>
            <w:tcW w:w="1530" w:type="dxa"/>
            <w:vMerge/>
          </w:tcPr>
          <w:p w:rsidR="007559CC" w:rsidRPr="007559CC" w:rsidRDefault="007559CC">
            <w:pPr>
              <w:rPr>
                <w:rFonts w:ascii="Times New Roman" w:hAnsi="Times New Roman" w:cs="Times New Roman"/>
                <w:color w:val="000000" w:themeColor="text1"/>
                <w:sz w:val="24"/>
                <w:szCs w:val="24"/>
              </w:rPr>
            </w:pPr>
          </w:p>
        </w:tc>
        <w:tc>
          <w:tcPr>
            <w:tcW w:w="266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5 </w:t>
            </w:r>
            <w:proofErr w:type="spellStart"/>
            <w:r w:rsidRPr="007559CC">
              <w:rPr>
                <w:rFonts w:ascii="Times New Roman" w:hAnsi="Times New Roman" w:cs="Times New Roman"/>
                <w:color w:val="000000" w:themeColor="text1"/>
                <w:sz w:val="24"/>
                <w:szCs w:val="24"/>
              </w:rPr>
              <w:t>сут</w:t>
            </w:r>
            <w:proofErr w:type="spellEnd"/>
          </w:p>
        </w:tc>
      </w:tr>
      <w:tr w:rsidR="007559CC" w:rsidRPr="007559CC">
        <w:tc>
          <w:tcPr>
            <w:tcW w:w="9067" w:type="dxa"/>
            <w:gridSpan w:val="4"/>
          </w:tcPr>
          <w:p w:rsidR="007559CC" w:rsidRPr="007559CC" w:rsidRDefault="007559CC">
            <w:pPr>
              <w:pStyle w:val="ConsPlusNormal"/>
              <w:ind w:firstLine="283"/>
              <w:jc w:val="both"/>
              <w:rPr>
                <w:rFonts w:ascii="Times New Roman" w:hAnsi="Times New Roman" w:cs="Times New Roman"/>
                <w:color w:val="000000" w:themeColor="text1"/>
                <w:sz w:val="24"/>
                <w:szCs w:val="24"/>
              </w:rPr>
            </w:pPr>
            <w:bookmarkStart w:id="27" w:name="P824"/>
            <w:bookmarkEnd w:id="27"/>
            <w:r w:rsidRPr="007559CC">
              <w:rPr>
                <w:rFonts w:ascii="Times New Roman" w:hAnsi="Times New Roman" w:cs="Times New Roman"/>
                <w:color w:val="000000" w:themeColor="text1"/>
                <w:sz w:val="24"/>
                <w:szCs w:val="24"/>
              </w:rPr>
              <w:t>&lt;*&gt; Срок снегоочистки отсчитывается с момента окончания работ по ликвидации зимней скользкости и уборки снега с проезжей части.</w:t>
            </w:r>
          </w:p>
          <w:p w:rsidR="007559CC" w:rsidRPr="007559CC" w:rsidRDefault="007559CC">
            <w:pPr>
              <w:pStyle w:val="ConsPlusNormal"/>
              <w:ind w:firstLine="283"/>
              <w:jc w:val="both"/>
              <w:rPr>
                <w:rFonts w:ascii="Times New Roman" w:hAnsi="Times New Roman" w:cs="Times New Roman"/>
                <w:color w:val="000000" w:themeColor="text1"/>
                <w:sz w:val="24"/>
                <w:szCs w:val="24"/>
              </w:rPr>
            </w:pPr>
            <w:bookmarkStart w:id="28" w:name="P825"/>
            <w:bookmarkEnd w:id="28"/>
            <w:r w:rsidRPr="007559CC">
              <w:rPr>
                <w:rFonts w:ascii="Times New Roman" w:hAnsi="Times New Roman" w:cs="Times New Roman"/>
                <w:color w:val="000000" w:themeColor="text1"/>
                <w:sz w:val="24"/>
                <w:szCs w:val="24"/>
              </w:rPr>
              <w:t>&lt;**&gt; Бордюры высотой более 20 см над покрытием проезжей части.</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 улицах очистку обочин осуществляют в течение 24 часов с момента окончания снегопада.</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bookmarkStart w:id="29" w:name="P828"/>
      <w:bookmarkEnd w:id="29"/>
      <w:r w:rsidRPr="007559CC">
        <w:rPr>
          <w:rFonts w:ascii="Times New Roman" w:hAnsi="Times New Roman" w:cs="Times New Roman"/>
          <w:color w:val="000000" w:themeColor="text1"/>
          <w:sz w:val="24"/>
          <w:szCs w:val="24"/>
        </w:rPr>
        <w:t>8.4 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таблицы 8.3.</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Таблица 8.3 - Требования к состоянию элементов обустройства</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7559CC" w:rsidRPr="007559CC">
        <w:tc>
          <w:tcPr>
            <w:tcW w:w="334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Вид снежно-ледяных образований</w:t>
            </w:r>
          </w:p>
        </w:tc>
        <w:tc>
          <w:tcPr>
            <w:tcW w:w="1529"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Категория дороги</w:t>
            </w:r>
          </w:p>
        </w:tc>
        <w:tc>
          <w:tcPr>
            <w:tcW w:w="153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Размер</w:t>
            </w:r>
          </w:p>
        </w:tc>
        <w:tc>
          <w:tcPr>
            <w:tcW w:w="266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Срок снегоочистки </w:t>
            </w:r>
            <w:hyperlink w:anchor="P852" w:history="1">
              <w:r w:rsidRPr="007559CC">
                <w:rPr>
                  <w:rFonts w:ascii="Times New Roman" w:hAnsi="Times New Roman" w:cs="Times New Roman"/>
                  <w:color w:val="000000" w:themeColor="text1"/>
                  <w:sz w:val="24"/>
                  <w:szCs w:val="24"/>
                </w:rPr>
                <w:t>&lt;*&gt;</w:t>
              </w:r>
            </w:hyperlink>
            <w:r w:rsidRPr="007559CC">
              <w:rPr>
                <w:rFonts w:ascii="Times New Roman" w:hAnsi="Times New Roman" w:cs="Times New Roman"/>
                <w:color w:val="000000" w:themeColor="text1"/>
                <w:sz w:val="24"/>
                <w:szCs w:val="24"/>
              </w:rPr>
              <w:t xml:space="preserve">, </w:t>
            </w:r>
            <w:proofErr w:type="gramStart"/>
            <w:r w:rsidRPr="007559CC">
              <w:rPr>
                <w:rFonts w:ascii="Times New Roman" w:hAnsi="Times New Roman" w:cs="Times New Roman"/>
                <w:color w:val="000000" w:themeColor="text1"/>
                <w:sz w:val="24"/>
                <w:szCs w:val="24"/>
              </w:rPr>
              <w:t>ч</w:t>
            </w:r>
            <w:proofErr w:type="gramEnd"/>
            <w:r w:rsidRPr="007559CC">
              <w:rPr>
                <w:rFonts w:ascii="Times New Roman" w:hAnsi="Times New Roman" w:cs="Times New Roman"/>
                <w:color w:val="000000" w:themeColor="text1"/>
                <w:sz w:val="24"/>
                <w:szCs w:val="24"/>
              </w:rPr>
              <w:t>, не более</w:t>
            </w:r>
          </w:p>
        </w:tc>
      </w:tr>
      <w:tr w:rsidR="007559CC" w:rsidRPr="007559CC">
        <w:tc>
          <w:tcPr>
            <w:tcW w:w="3344" w:type="dxa"/>
            <w:vMerge w:val="restart"/>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Наличие рыхлого (уплотненного) снега на заездных карманах и посадочных площадках остановочных пунктов маршрутных транспортных средств толщиной слоя, </w:t>
            </w:r>
            <w:proofErr w:type="gramStart"/>
            <w:r w:rsidRPr="007559CC">
              <w:rPr>
                <w:rFonts w:ascii="Times New Roman" w:hAnsi="Times New Roman" w:cs="Times New Roman"/>
                <w:color w:val="000000" w:themeColor="text1"/>
                <w:sz w:val="24"/>
                <w:szCs w:val="24"/>
              </w:rPr>
              <w:t>см</w:t>
            </w:r>
            <w:proofErr w:type="gramEnd"/>
            <w:r w:rsidRPr="007559CC">
              <w:rPr>
                <w:rFonts w:ascii="Times New Roman" w:hAnsi="Times New Roman" w:cs="Times New Roman"/>
                <w:color w:val="000000" w:themeColor="text1"/>
                <w:sz w:val="24"/>
                <w:szCs w:val="24"/>
              </w:rPr>
              <w:t>, не более</w:t>
            </w: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IБ</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 (0)</w:t>
            </w:r>
          </w:p>
        </w:tc>
        <w:tc>
          <w:tcPr>
            <w:tcW w:w="2664"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В, II, III</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 (4)</w:t>
            </w:r>
          </w:p>
        </w:tc>
        <w:tc>
          <w:tcPr>
            <w:tcW w:w="2664" w:type="dxa"/>
            <w:vMerge/>
          </w:tcPr>
          <w:p w:rsidR="007559CC" w:rsidRPr="007559CC" w:rsidRDefault="007559CC">
            <w:pPr>
              <w:rPr>
                <w:rFonts w:ascii="Times New Roman" w:hAnsi="Times New Roman" w:cs="Times New Roman"/>
                <w:color w:val="000000" w:themeColor="text1"/>
                <w:sz w:val="24"/>
                <w:szCs w:val="24"/>
              </w:rPr>
            </w:pP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IV, V</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8 (6)</w:t>
            </w:r>
          </w:p>
        </w:tc>
        <w:tc>
          <w:tcPr>
            <w:tcW w:w="2664" w:type="dxa"/>
            <w:vMerge/>
          </w:tcPr>
          <w:p w:rsidR="007559CC" w:rsidRPr="007559CC" w:rsidRDefault="007559CC">
            <w:pPr>
              <w:rPr>
                <w:rFonts w:ascii="Times New Roman" w:hAnsi="Times New Roman" w:cs="Times New Roman"/>
                <w:color w:val="000000" w:themeColor="text1"/>
                <w:sz w:val="24"/>
                <w:szCs w:val="24"/>
              </w:rPr>
            </w:pPr>
          </w:p>
        </w:tc>
      </w:tr>
      <w:tr w:rsidR="007559CC" w:rsidRPr="007559CC">
        <w:tc>
          <w:tcPr>
            <w:tcW w:w="3344" w:type="dxa"/>
            <w:vMerge w:val="restart"/>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Наличие рыхлого (уплотненного) снега на площадках отдыха и стоянках транспортных средств толщиной слоя, </w:t>
            </w:r>
            <w:proofErr w:type="gramStart"/>
            <w:r w:rsidRPr="007559CC">
              <w:rPr>
                <w:rFonts w:ascii="Times New Roman" w:hAnsi="Times New Roman" w:cs="Times New Roman"/>
                <w:color w:val="000000" w:themeColor="text1"/>
                <w:sz w:val="24"/>
                <w:szCs w:val="24"/>
              </w:rPr>
              <w:t>см</w:t>
            </w:r>
            <w:proofErr w:type="gramEnd"/>
            <w:r w:rsidRPr="007559CC">
              <w:rPr>
                <w:rFonts w:ascii="Times New Roman" w:hAnsi="Times New Roman" w:cs="Times New Roman"/>
                <w:color w:val="000000" w:themeColor="text1"/>
                <w:sz w:val="24"/>
                <w:szCs w:val="24"/>
              </w:rPr>
              <w:t>, не более</w:t>
            </w: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IБ</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 (4)</w:t>
            </w:r>
          </w:p>
        </w:tc>
        <w:tc>
          <w:tcPr>
            <w:tcW w:w="2664"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24</w:t>
            </w: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В, II</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8 (6)</w:t>
            </w:r>
          </w:p>
        </w:tc>
        <w:tc>
          <w:tcPr>
            <w:tcW w:w="2664" w:type="dxa"/>
            <w:vMerge/>
          </w:tcPr>
          <w:p w:rsidR="007559CC" w:rsidRPr="007559CC" w:rsidRDefault="007559CC">
            <w:pPr>
              <w:rPr>
                <w:rFonts w:ascii="Times New Roman" w:hAnsi="Times New Roman" w:cs="Times New Roman"/>
                <w:color w:val="000000" w:themeColor="text1"/>
                <w:sz w:val="24"/>
                <w:szCs w:val="24"/>
              </w:rPr>
            </w:pPr>
          </w:p>
        </w:tc>
      </w:tr>
      <w:tr w:rsidR="007559CC" w:rsidRPr="007559CC">
        <w:tc>
          <w:tcPr>
            <w:tcW w:w="3344" w:type="dxa"/>
            <w:vMerge/>
          </w:tcPr>
          <w:p w:rsidR="007559CC" w:rsidRPr="007559CC" w:rsidRDefault="007559CC">
            <w:pPr>
              <w:rPr>
                <w:rFonts w:ascii="Times New Roman" w:hAnsi="Times New Roman" w:cs="Times New Roman"/>
                <w:color w:val="000000" w:themeColor="text1"/>
                <w:sz w:val="24"/>
                <w:szCs w:val="24"/>
              </w:rPr>
            </w:pPr>
          </w:p>
        </w:tc>
        <w:tc>
          <w:tcPr>
            <w:tcW w:w="152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III - V</w:t>
            </w:r>
          </w:p>
        </w:tc>
        <w:tc>
          <w:tcPr>
            <w:tcW w:w="1530"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12 (8)</w:t>
            </w:r>
          </w:p>
        </w:tc>
        <w:tc>
          <w:tcPr>
            <w:tcW w:w="2664" w:type="dxa"/>
            <w:vMerge/>
          </w:tcPr>
          <w:p w:rsidR="007559CC" w:rsidRPr="007559CC" w:rsidRDefault="007559CC">
            <w:pPr>
              <w:rPr>
                <w:rFonts w:ascii="Times New Roman" w:hAnsi="Times New Roman" w:cs="Times New Roman"/>
                <w:color w:val="000000" w:themeColor="text1"/>
                <w:sz w:val="24"/>
                <w:szCs w:val="24"/>
              </w:rPr>
            </w:pPr>
          </w:p>
        </w:tc>
      </w:tr>
      <w:tr w:rsidR="007559CC" w:rsidRPr="007559CC">
        <w:tc>
          <w:tcPr>
            <w:tcW w:w="9067" w:type="dxa"/>
            <w:gridSpan w:val="4"/>
          </w:tcPr>
          <w:p w:rsidR="007559CC" w:rsidRPr="007559CC" w:rsidRDefault="007559CC">
            <w:pPr>
              <w:pStyle w:val="ConsPlusNormal"/>
              <w:ind w:firstLine="283"/>
              <w:jc w:val="both"/>
              <w:rPr>
                <w:rFonts w:ascii="Times New Roman" w:hAnsi="Times New Roman" w:cs="Times New Roman"/>
                <w:color w:val="000000" w:themeColor="text1"/>
                <w:sz w:val="24"/>
                <w:szCs w:val="24"/>
              </w:rPr>
            </w:pPr>
            <w:bookmarkStart w:id="30" w:name="P852"/>
            <w:bookmarkEnd w:id="30"/>
            <w:r w:rsidRPr="007559CC">
              <w:rPr>
                <w:rFonts w:ascii="Times New Roman" w:hAnsi="Times New Roman" w:cs="Times New Roman"/>
                <w:color w:val="000000" w:themeColor="text1"/>
                <w:sz w:val="24"/>
                <w:szCs w:val="24"/>
              </w:rPr>
              <w:t>&lt;*&gt; Срок снегоочистки отсчитывается с момента окончания снегопада.</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8.5</w:t>
      </w:r>
      <w:proofErr w:type="gramStart"/>
      <w:r w:rsidRPr="007559CC">
        <w:rPr>
          <w:rFonts w:ascii="Times New Roman" w:hAnsi="Times New Roman" w:cs="Times New Roman"/>
          <w:color w:val="000000" w:themeColor="text1"/>
          <w:sz w:val="24"/>
          <w:szCs w:val="24"/>
        </w:rPr>
        <w:t xml:space="preserve"> Н</w:t>
      </w:r>
      <w:proofErr w:type="gramEnd"/>
      <w:r w:rsidRPr="007559CC">
        <w:rPr>
          <w:rFonts w:ascii="Times New Roman" w:hAnsi="Times New Roman" w:cs="Times New Roman"/>
          <w:color w:val="000000" w:themeColor="text1"/>
          <w:sz w:val="24"/>
          <w:szCs w:val="24"/>
        </w:rPr>
        <w:t>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в городах и сельских поселениях не допускается наличие снега и зимней скользкости после окончания работ по их устранению, выполняемых в сроки по таблице 8.4.</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Таблица 8.4 -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w:t>
      </w:r>
      <w:proofErr w:type="gramStart"/>
      <w:r w:rsidRPr="007559CC">
        <w:rPr>
          <w:rFonts w:ascii="Times New Roman" w:hAnsi="Times New Roman" w:cs="Times New Roman"/>
          <w:color w:val="000000" w:themeColor="text1"/>
          <w:sz w:val="24"/>
          <w:szCs w:val="24"/>
        </w:rPr>
        <w:t>дств в г</w:t>
      </w:r>
      <w:proofErr w:type="gramEnd"/>
      <w:r w:rsidRPr="007559CC">
        <w:rPr>
          <w:rFonts w:ascii="Times New Roman" w:hAnsi="Times New Roman" w:cs="Times New Roman"/>
          <w:color w:val="000000" w:themeColor="text1"/>
          <w:sz w:val="24"/>
          <w:szCs w:val="24"/>
        </w:rPr>
        <w:t>ородах и сельских поселениях</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4"/>
        <w:gridCol w:w="3014"/>
        <w:gridCol w:w="3016"/>
      </w:tblGrid>
      <w:tr w:rsidR="007559CC" w:rsidRPr="007559CC">
        <w:tc>
          <w:tcPr>
            <w:tcW w:w="301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Вид снежно-ледяных образований</w:t>
            </w:r>
          </w:p>
        </w:tc>
        <w:tc>
          <w:tcPr>
            <w:tcW w:w="301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Интенсивность движения пешеходов (велосипедистов), чел./</w:t>
            </w:r>
            <w:proofErr w:type="gramStart"/>
            <w:r w:rsidRPr="007559CC">
              <w:rPr>
                <w:rFonts w:ascii="Times New Roman" w:hAnsi="Times New Roman" w:cs="Times New Roman"/>
                <w:color w:val="000000" w:themeColor="text1"/>
                <w:sz w:val="24"/>
                <w:szCs w:val="24"/>
              </w:rPr>
              <w:t>ч</w:t>
            </w:r>
            <w:proofErr w:type="gramEnd"/>
          </w:p>
        </w:tc>
        <w:tc>
          <w:tcPr>
            <w:tcW w:w="3016"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Сроки устранения </w:t>
            </w:r>
            <w:hyperlink w:anchor="P875" w:history="1">
              <w:r w:rsidRPr="007559CC">
                <w:rPr>
                  <w:rFonts w:ascii="Times New Roman" w:hAnsi="Times New Roman" w:cs="Times New Roman"/>
                  <w:color w:val="000000" w:themeColor="text1"/>
                  <w:sz w:val="24"/>
                  <w:szCs w:val="24"/>
                </w:rPr>
                <w:t>&lt;*&gt;</w:t>
              </w:r>
            </w:hyperlink>
            <w:r w:rsidRPr="007559CC">
              <w:rPr>
                <w:rFonts w:ascii="Times New Roman" w:hAnsi="Times New Roman" w:cs="Times New Roman"/>
                <w:color w:val="000000" w:themeColor="text1"/>
                <w:sz w:val="24"/>
                <w:szCs w:val="24"/>
              </w:rPr>
              <w:t xml:space="preserve">, </w:t>
            </w:r>
            <w:proofErr w:type="gramStart"/>
            <w:r w:rsidRPr="007559CC">
              <w:rPr>
                <w:rFonts w:ascii="Times New Roman" w:hAnsi="Times New Roman" w:cs="Times New Roman"/>
                <w:color w:val="000000" w:themeColor="text1"/>
                <w:sz w:val="24"/>
                <w:szCs w:val="24"/>
              </w:rPr>
              <w:t>ч</w:t>
            </w:r>
            <w:proofErr w:type="gramEnd"/>
            <w:r w:rsidRPr="007559CC">
              <w:rPr>
                <w:rFonts w:ascii="Times New Roman" w:hAnsi="Times New Roman" w:cs="Times New Roman"/>
                <w:color w:val="000000" w:themeColor="text1"/>
                <w:sz w:val="24"/>
                <w:szCs w:val="24"/>
              </w:rPr>
              <w:t>, не более</w:t>
            </w:r>
          </w:p>
        </w:tc>
      </w:tr>
      <w:tr w:rsidR="007559CC" w:rsidRPr="007559CC">
        <w:tc>
          <w:tcPr>
            <w:tcW w:w="3014"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Рыхлый и талый снег</w:t>
            </w:r>
          </w:p>
        </w:tc>
        <w:tc>
          <w:tcPr>
            <w:tcW w:w="30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более 250</w:t>
            </w:r>
          </w:p>
        </w:tc>
        <w:tc>
          <w:tcPr>
            <w:tcW w:w="3016"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w:t>
            </w:r>
          </w:p>
        </w:tc>
      </w:tr>
      <w:tr w:rsidR="007559CC" w:rsidRPr="007559CC">
        <w:tc>
          <w:tcPr>
            <w:tcW w:w="3014" w:type="dxa"/>
            <w:vMerge/>
          </w:tcPr>
          <w:p w:rsidR="007559CC" w:rsidRPr="007559CC" w:rsidRDefault="007559CC">
            <w:pPr>
              <w:rPr>
                <w:rFonts w:ascii="Times New Roman" w:hAnsi="Times New Roman" w:cs="Times New Roman"/>
                <w:color w:val="000000" w:themeColor="text1"/>
                <w:sz w:val="24"/>
                <w:szCs w:val="24"/>
              </w:rPr>
            </w:pPr>
          </w:p>
        </w:tc>
        <w:tc>
          <w:tcPr>
            <w:tcW w:w="30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100 - 250</w:t>
            </w:r>
          </w:p>
        </w:tc>
        <w:tc>
          <w:tcPr>
            <w:tcW w:w="3016"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w:t>
            </w:r>
          </w:p>
        </w:tc>
      </w:tr>
      <w:tr w:rsidR="007559CC" w:rsidRPr="007559CC">
        <w:tc>
          <w:tcPr>
            <w:tcW w:w="3014" w:type="dxa"/>
            <w:vMerge/>
          </w:tcPr>
          <w:p w:rsidR="007559CC" w:rsidRPr="007559CC" w:rsidRDefault="007559CC">
            <w:pPr>
              <w:rPr>
                <w:rFonts w:ascii="Times New Roman" w:hAnsi="Times New Roman" w:cs="Times New Roman"/>
                <w:color w:val="000000" w:themeColor="text1"/>
                <w:sz w:val="24"/>
                <w:szCs w:val="24"/>
              </w:rPr>
            </w:pPr>
          </w:p>
        </w:tc>
        <w:tc>
          <w:tcPr>
            <w:tcW w:w="30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менее 100</w:t>
            </w:r>
          </w:p>
        </w:tc>
        <w:tc>
          <w:tcPr>
            <w:tcW w:w="3016"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w:t>
            </w:r>
          </w:p>
        </w:tc>
      </w:tr>
      <w:tr w:rsidR="007559CC" w:rsidRPr="007559CC">
        <w:tc>
          <w:tcPr>
            <w:tcW w:w="3014"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Зимняя скользкость</w:t>
            </w:r>
          </w:p>
        </w:tc>
        <w:tc>
          <w:tcPr>
            <w:tcW w:w="30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более 250</w:t>
            </w:r>
          </w:p>
        </w:tc>
        <w:tc>
          <w:tcPr>
            <w:tcW w:w="3016"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12</w:t>
            </w:r>
          </w:p>
        </w:tc>
      </w:tr>
      <w:tr w:rsidR="007559CC" w:rsidRPr="007559CC">
        <w:tc>
          <w:tcPr>
            <w:tcW w:w="3014" w:type="dxa"/>
            <w:vMerge/>
          </w:tcPr>
          <w:p w:rsidR="007559CC" w:rsidRPr="007559CC" w:rsidRDefault="007559CC">
            <w:pPr>
              <w:rPr>
                <w:rFonts w:ascii="Times New Roman" w:hAnsi="Times New Roman" w:cs="Times New Roman"/>
                <w:color w:val="000000" w:themeColor="text1"/>
                <w:sz w:val="24"/>
                <w:szCs w:val="24"/>
              </w:rPr>
            </w:pPr>
          </w:p>
        </w:tc>
        <w:tc>
          <w:tcPr>
            <w:tcW w:w="30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100 - 250</w:t>
            </w:r>
          </w:p>
        </w:tc>
        <w:tc>
          <w:tcPr>
            <w:tcW w:w="3016"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18</w:t>
            </w:r>
          </w:p>
        </w:tc>
      </w:tr>
      <w:tr w:rsidR="007559CC" w:rsidRPr="007559CC">
        <w:tc>
          <w:tcPr>
            <w:tcW w:w="3014" w:type="dxa"/>
            <w:vMerge/>
          </w:tcPr>
          <w:p w:rsidR="007559CC" w:rsidRPr="007559CC" w:rsidRDefault="007559CC">
            <w:pPr>
              <w:rPr>
                <w:rFonts w:ascii="Times New Roman" w:hAnsi="Times New Roman" w:cs="Times New Roman"/>
                <w:color w:val="000000" w:themeColor="text1"/>
                <w:sz w:val="24"/>
                <w:szCs w:val="24"/>
              </w:rPr>
            </w:pPr>
          </w:p>
        </w:tc>
        <w:tc>
          <w:tcPr>
            <w:tcW w:w="301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менее 100</w:t>
            </w:r>
          </w:p>
        </w:tc>
        <w:tc>
          <w:tcPr>
            <w:tcW w:w="3016"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24</w:t>
            </w:r>
          </w:p>
        </w:tc>
      </w:tr>
      <w:tr w:rsidR="007559CC" w:rsidRPr="007559CC">
        <w:tc>
          <w:tcPr>
            <w:tcW w:w="9044" w:type="dxa"/>
            <w:gridSpan w:val="3"/>
          </w:tcPr>
          <w:p w:rsidR="007559CC" w:rsidRPr="007559CC" w:rsidRDefault="007559CC">
            <w:pPr>
              <w:pStyle w:val="ConsPlusNormal"/>
              <w:ind w:firstLine="283"/>
              <w:jc w:val="both"/>
              <w:rPr>
                <w:rFonts w:ascii="Times New Roman" w:hAnsi="Times New Roman" w:cs="Times New Roman"/>
                <w:color w:val="000000" w:themeColor="text1"/>
                <w:sz w:val="24"/>
                <w:szCs w:val="24"/>
              </w:rPr>
            </w:pPr>
            <w:bookmarkStart w:id="31" w:name="P875"/>
            <w:bookmarkEnd w:id="31"/>
            <w:r w:rsidRPr="007559CC">
              <w:rPr>
                <w:rFonts w:ascii="Times New Roman" w:hAnsi="Times New Roman" w:cs="Times New Roman"/>
                <w:color w:val="000000" w:themeColor="text1"/>
                <w:sz w:val="24"/>
                <w:szCs w:val="24"/>
              </w:rPr>
              <w:t>&lt;*&gt; Срок устранения отсчитывается с момента окончания снегопада.</w:t>
            </w:r>
          </w:p>
          <w:p w:rsidR="007559CC" w:rsidRPr="007559CC" w:rsidRDefault="007559CC">
            <w:pPr>
              <w:pStyle w:val="ConsPlusNormal"/>
              <w:ind w:firstLine="283"/>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w:t>
            </w: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 II - не более 8 см, на остальных дорогах - не более 12 см.</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В регионах, относящихся к I - III дорожно-климатической зоне (</w:t>
      </w:r>
      <w:hyperlink r:id="rId99" w:history="1">
        <w:r w:rsidRPr="007559CC">
          <w:rPr>
            <w:rFonts w:ascii="Times New Roman" w:hAnsi="Times New Roman" w:cs="Times New Roman"/>
            <w:color w:val="000000" w:themeColor="text1"/>
            <w:sz w:val="24"/>
            <w:szCs w:val="24"/>
          </w:rPr>
          <w:t>СП 34.13330.2012</w:t>
        </w:r>
      </w:hyperlink>
      <w:r w:rsidRPr="007559CC">
        <w:rPr>
          <w:rFonts w:ascii="Times New Roman" w:hAnsi="Times New Roman" w:cs="Times New Roman"/>
          <w:color w:val="000000" w:themeColor="text1"/>
          <w:sz w:val="24"/>
          <w:szCs w:val="24"/>
        </w:rPr>
        <w:t xml:space="preserve"> </w:t>
      </w:r>
      <w:hyperlink w:anchor="P1252" w:history="1">
        <w:r w:rsidRPr="007559CC">
          <w:rPr>
            <w:rFonts w:ascii="Times New Roman" w:hAnsi="Times New Roman" w:cs="Times New Roman"/>
            <w:color w:val="000000" w:themeColor="text1"/>
            <w:sz w:val="24"/>
            <w:szCs w:val="24"/>
          </w:rPr>
          <w:t>[5]</w:t>
        </w:r>
      </w:hyperlink>
      <w:r w:rsidRPr="007559CC">
        <w:rPr>
          <w:rFonts w:ascii="Times New Roman" w:hAnsi="Times New Roman" w:cs="Times New Roman"/>
          <w:color w:val="000000" w:themeColor="text1"/>
          <w:sz w:val="24"/>
          <w:szCs w:val="24"/>
        </w:rPr>
        <w:t xml:space="preserve">), после окончания работ по устранению снега и зимней скользкости допускается наличие </w:t>
      </w:r>
      <w:r w:rsidRPr="007559CC">
        <w:rPr>
          <w:rFonts w:ascii="Times New Roman" w:hAnsi="Times New Roman" w:cs="Times New Roman"/>
          <w:color w:val="000000" w:themeColor="text1"/>
          <w:sz w:val="24"/>
          <w:szCs w:val="24"/>
        </w:rPr>
        <w:lastRenderedPageBreak/>
        <w:t>уплотненного снега толщиной не более 6,0 см без отдельных неровностей высотой/глубиной более 4 см, который должен обрабатываться фрикционными материалами в течение 3 ч после окончания снегопада или метели.</w:t>
      </w:r>
      <w:proofErr w:type="gramEnd"/>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Удаление уплотненного снега в весенний период при наступлении среднесуточной положительной температуры воздуха должно быть осуществлено в срок не более одних суток.</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bookmarkStart w:id="32" w:name="P880"/>
      <w:bookmarkEnd w:id="32"/>
      <w:r w:rsidRPr="007559CC">
        <w:rPr>
          <w:rFonts w:ascii="Times New Roman" w:hAnsi="Times New Roman" w:cs="Times New Roman"/>
          <w:color w:val="000000" w:themeColor="text1"/>
          <w:sz w:val="24"/>
          <w:szCs w:val="24"/>
        </w:rPr>
        <w:t>8.6 Снежные валы на обочинах дорог категорий II - IV рекомендуется устраивать высотой не более 1,0 м.</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 улицах:</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устройство разрывов и очистку водосточных решеток осуществляют в течение 16 часов после окончания снегопада;</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в лотковой части снежный вал формируют на расстоянии 0,5 м от бортового камня или барьерного ограждения для пропуска талых вод;</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перемещение снега на бортовой камень, тротуары, газоны при формировании вала не допускается;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вывоз сформированных снежных валов с улиц групп</w:t>
      </w:r>
      <w:proofErr w:type="gramStart"/>
      <w:r w:rsidRPr="007559CC">
        <w:rPr>
          <w:rFonts w:ascii="Times New Roman" w:hAnsi="Times New Roman" w:cs="Times New Roman"/>
          <w:color w:val="000000" w:themeColor="text1"/>
          <w:sz w:val="24"/>
          <w:szCs w:val="24"/>
        </w:rPr>
        <w:t xml:space="preserve"> А</w:t>
      </w:r>
      <w:proofErr w:type="gramEnd"/>
      <w:r w:rsidRPr="007559CC">
        <w:rPr>
          <w:rFonts w:ascii="Times New Roman" w:hAnsi="Times New Roman" w:cs="Times New Roman"/>
          <w:color w:val="000000" w:themeColor="text1"/>
          <w:sz w:val="24"/>
          <w:szCs w:val="24"/>
        </w:rPr>
        <w:t xml:space="preserve"> - Д осуществляют в течение 9 дней, групп Е - в течении 12 дней с момента окончания снегопада;</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8.7 Формирование снежных валов на дорогах не допускается: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 на обочинах дорог категорий </w:t>
      </w:r>
      <w:proofErr w:type="gramStart"/>
      <w:r w:rsidRPr="007559CC">
        <w:rPr>
          <w:rFonts w:ascii="Times New Roman" w:hAnsi="Times New Roman" w:cs="Times New Roman"/>
          <w:color w:val="000000" w:themeColor="text1"/>
          <w:sz w:val="24"/>
          <w:szCs w:val="24"/>
        </w:rPr>
        <w:t>I</w:t>
      </w:r>
      <w:proofErr w:type="gramEnd"/>
      <w:r w:rsidRPr="007559CC">
        <w:rPr>
          <w:rFonts w:ascii="Times New Roman" w:hAnsi="Times New Roman" w:cs="Times New Roman"/>
          <w:color w:val="000000" w:themeColor="text1"/>
          <w:sz w:val="24"/>
          <w:szCs w:val="24"/>
        </w:rPr>
        <w:t>А, IБ и IВ;</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 перед железнодорожным переездом в зоне треугольника видимости с размерами сторон по </w:t>
      </w:r>
      <w:hyperlink w:anchor="P721" w:history="1">
        <w:r w:rsidRPr="007559CC">
          <w:rPr>
            <w:rFonts w:ascii="Times New Roman" w:hAnsi="Times New Roman" w:cs="Times New Roman"/>
            <w:color w:val="000000" w:themeColor="text1"/>
            <w:sz w:val="24"/>
            <w:szCs w:val="24"/>
          </w:rPr>
          <w:t>7.2</w:t>
        </w:r>
      </w:hyperlink>
      <w:r w:rsidRPr="007559CC">
        <w:rPr>
          <w:rFonts w:ascii="Times New Roman" w:hAnsi="Times New Roman" w:cs="Times New Roman"/>
          <w:color w:val="000000" w:themeColor="text1"/>
          <w:sz w:val="24"/>
          <w:szCs w:val="24"/>
        </w:rPr>
        <w:t xml:space="preserve"> вне обочины высотой более 0,5 м;</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 перед пересечениями в одном уровне в зоне треугольника видимости с размерами сторон по </w:t>
      </w:r>
      <w:hyperlink w:anchor="P712" w:history="1">
        <w:r w:rsidRPr="007559CC">
          <w:rPr>
            <w:rFonts w:ascii="Times New Roman" w:hAnsi="Times New Roman" w:cs="Times New Roman"/>
            <w:color w:val="000000" w:themeColor="text1"/>
            <w:sz w:val="24"/>
            <w:szCs w:val="24"/>
          </w:rPr>
          <w:t>7.1</w:t>
        </w:r>
      </w:hyperlink>
      <w:r w:rsidRPr="007559CC">
        <w:rPr>
          <w:rFonts w:ascii="Times New Roman" w:hAnsi="Times New Roman" w:cs="Times New Roman"/>
          <w:color w:val="000000" w:themeColor="text1"/>
          <w:sz w:val="24"/>
          <w:szCs w:val="24"/>
        </w:rPr>
        <w:t xml:space="preserve"> вне обочины высотой более 0,5 м;</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 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w:t>
      </w:r>
      <w:hyperlink w:anchor="P896" w:history="1">
        <w:r w:rsidRPr="007559CC">
          <w:rPr>
            <w:rFonts w:ascii="Times New Roman" w:hAnsi="Times New Roman" w:cs="Times New Roman"/>
            <w:color w:val="000000" w:themeColor="text1"/>
            <w:sz w:val="24"/>
            <w:szCs w:val="24"/>
          </w:rPr>
          <w:t>таблицы 8.5</w:t>
        </w:r>
      </w:hyperlink>
      <w:r w:rsidRPr="007559CC">
        <w:rPr>
          <w:rFonts w:ascii="Times New Roman" w:hAnsi="Times New Roman" w:cs="Times New Roman"/>
          <w:color w:val="000000" w:themeColor="text1"/>
          <w:sz w:val="24"/>
          <w:szCs w:val="24"/>
        </w:rPr>
        <w:t xml:space="preserve"> - высотой более 0,5 м;</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на разделительной полосе шириной менее 5 м;</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на разделительной полосе шириной 5 м и более при отсутствии ограждений - высотой более 1 м;</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на тротуарах.</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2"/>
        <w:rPr>
          <w:rFonts w:ascii="Times New Roman" w:hAnsi="Times New Roman" w:cs="Times New Roman"/>
          <w:color w:val="000000" w:themeColor="text1"/>
          <w:sz w:val="24"/>
          <w:szCs w:val="24"/>
        </w:rPr>
      </w:pPr>
      <w:bookmarkStart w:id="33" w:name="P896"/>
      <w:bookmarkEnd w:id="33"/>
      <w:r w:rsidRPr="007559CC">
        <w:rPr>
          <w:rFonts w:ascii="Times New Roman" w:hAnsi="Times New Roman" w:cs="Times New Roman"/>
          <w:color w:val="000000" w:themeColor="text1"/>
          <w:sz w:val="24"/>
          <w:szCs w:val="24"/>
        </w:rPr>
        <w:t>Таблица 8.5 - Требования к размещению снежных валов</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4365"/>
        <w:gridCol w:w="3004"/>
      </w:tblGrid>
      <w:tr w:rsidR="007559CC" w:rsidRPr="007559CC">
        <w:tc>
          <w:tcPr>
            <w:tcW w:w="1700"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Категория дороги</w:t>
            </w:r>
          </w:p>
        </w:tc>
        <w:tc>
          <w:tcPr>
            <w:tcW w:w="4365"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Элемент дороги</w:t>
            </w:r>
          </w:p>
        </w:tc>
        <w:tc>
          <w:tcPr>
            <w:tcW w:w="300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Расстояние до элемента дороги, </w:t>
            </w:r>
            <w:proofErr w:type="gramStart"/>
            <w:r w:rsidRPr="007559CC">
              <w:rPr>
                <w:rFonts w:ascii="Times New Roman" w:hAnsi="Times New Roman" w:cs="Times New Roman"/>
                <w:color w:val="000000" w:themeColor="text1"/>
                <w:sz w:val="24"/>
                <w:szCs w:val="24"/>
              </w:rPr>
              <w:t>м</w:t>
            </w:r>
            <w:proofErr w:type="gramEnd"/>
            <w:r w:rsidRPr="007559CC">
              <w:rPr>
                <w:rFonts w:ascii="Times New Roman" w:hAnsi="Times New Roman" w:cs="Times New Roman"/>
                <w:color w:val="000000" w:themeColor="text1"/>
                <w:sz w:val="24"/>
                <w:szCs w:val="24"/>
              </w:rPr>
              <w:t>, не менее</w:t>
            </w:r>
          </w:p>
        </w:tc>
      </w:tr>
      <w:tr w:rsidR="007559CC" w:rsidRPr="007559CC">
        <w:tc>
          <w:tcPr>
            <w:tcW w:w="1700" w:type="dxa"/>
            <w:vMerge w:val="restart"/>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II - V</w:t>
            </w:r>
          </w:p>
        </w:tc>
        <w:tc>
          <w:tcPr>
            <w:tcW w:w="4365"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Железнодорожный переезд</w:t>
            </w:r>
          </w:p>
        </w:tc>
        <w:tc>
          <w:tcPr>
            <w:tcW w:w="300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400</w:t>
            </w:r>
          </w:p>
        </w:tc>
      </w:tr>
      <w:tr w:rsidR="007559CC" w:rsidRPr="007559CC">
        <w:tc>
          <w:tcPr>
            <w:tcW w:w="1700" w:type="dxa"/>
            <w:vMerge/>
          </w:tcPr>
          <w:p w:rsidR="007559CC" w:rsidRPr="007559CC" w:rsidRDefault="007559CC">
            <w:pPr>
              <w:rPr>
                <w:rFonts w:ascii="Times New Roman" w:hAnsi="Times New Roman" w:cs="Times New Roman"/>
                <w:color w:val="000000" w:themeColor="text1"/>
                <w:sz w:val="24"/>
                <w:szCs w:val="24"/>
              </w:rPr>
            </w:pPr>
          </w:p>
        </w:tc>
        <w:tc>
          <w:tcPr>
            <w:tcW w:w="4365"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Пересечение в одном уровне</w:t>
            </w:r>
          </w:p>
        </w:tc>
        <w:tc>
          <w:tcPr>
            <w:tcW w:w="300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150</w:t>
            </w:r>
          </w:p>
        </w:tc>
      </w:tr>
      <w:tr w:rsidR="007559CC" w:rsidRPr="007559CC">
        <w:tc>
          <w:tcPr>
            <w:tcW w:w="1700" w:type="dxa"/>
            <w:vMerge/>
          </w:tcPr>
          <w:p w:rsidR="007559CC" w:rsidRPr="007559CC" w:rsidRDefault="007559CC">
            <w:pPr>
              <w:rPr>
                <w:rFonts w:ascii="Times New Roman" w:hAnsi="Times New Roman" w:cs="Times New Roman"/>
                <w:color w:val="000000" w:themeColor="text1"/>
                <w:sz w:val="24"/>
                <w:szCs w:val="24"/>
              </w:rPr>
            </w:pPr>
          </w:p>
        </w:tc>
        <w:tc>
          <w:tcPr>
            <w:tcW w:w="4365"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Остановочный пункт маршрутных транспортных средств</w:t>
            </w:r>
          </w:p>
        </w:tc>
        <w:tc>
          <w:tcPr>
            <w:tcW w:w="300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20</w:t>
            </w:r>
          </w:p>
        </w:tc>
      </w:tr>
      <w:tr w:rsidR="007559CC" w:rsidRPr="007559CC">
        <w:tc>
          <w:tcPr>
            <w:tcW w:w="1700" w:type="dxa"/>
            <w:vMerge/>
          </w:tcPr>
          <w:p w:rsidR="007559CC" w:rsidRPr="007559CC" w:rsidRDefault="007559CC">
            <w:pPr>
              <w:rPr>
                <w:rFonts w:ascii="Times New Roman" w:hAnsi="Times New Roman" w:cs="Times New Roman"/>
                <w:color w:val="000000" w:themeColor="text1"/>
                <w:sz w:val="24"/>
                <w:szCs w:val="24"/>
              </w:rPr>
            </w:pPr>
          </w:p>
        </w:tc>
        <w:tc>
          <w:tcPr>
            <w:tcW w:w="4365"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Пешеходный переход</w:t>
            </w:r>
          </w:p>
        </w:tc>
        <w:tc>
          <w:tcPr>
            <w:tcW w:w="3004"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15</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8.8 Формирование снежных валов на улицах не допускается: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на пересечениях улиц в одном уровне и вблизи железнодорожных переездов в пределах треугольника видимости;</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ближе 10 м от пешеходного перехода;</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ближе 20 м от остановочного пункта маршрутных транспортных средств;</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на тротуарах.</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bookmarkStart w:id="34" w:name="P916"/>
      <w:bookmarkEnd w:id="34"/>
      <w:r w:rsidRPr="007559CC">
        <w:rPr>
          <w:rFonts w:ascii="Times New Roman" w:hAnsi="Times New Roman" w:cs="Times New Roman"/>
          <w:color w:val="000000" w:themeColor="text1"/>
          <w:sz w:val="24"/>
          <w:szCs w:val="24"/>
        </w:rPr>
        <w:t>8.9 Формирование снежных валов не допускается на мостовых сооружениях дорог и улиц.</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bookmarkStart w:id="35" w:name="P917"/>
      <w:bookmarkEnd w:id="35"/>
      <w:r w:rsidRPr="007559CC">
        <w:rPr>
          <w:rFonts w:ascii="Times New Roman" w:hAnsi="Times New Roman" w:cs="Times New Roman"/>
          <w:color w:val="000000" w:themeColor="text1"/>
          <w:sz w:val="24"/>
          <w:szCs w:val="24"/>
        </w:rPr>
        <w:t xml:space="preserve">8.10 Допускается наличие уплотненного снежного покрова (далее - УСП) толщиной от 3 до 8 см в период зимнего содержания дорог с интенсивностью движения не более 1500 </w:t>
      </w:r>
      <w:proofErr w:type="spellStart"/>
      <w:proofErr w:type="gramStart"/>
      <w:r w:rsidRPr="007559CC">
        <w:rPr>
          <w:rFonts w:ascii="Times New Roman" w:hAnsi="Times New Roman" w:cs="Times New Roman"/>
          <w:color w:val="000000" w:themeColor="text1"/>
          <w:sz w:val="24"/>
          <w:szCs w:val="24"/>
        </w:rPr>
        <w:t>авт</w:t>
      </w:r>
      <w:proofErr w:type="spellEnd"/>
      <w:proofErr w:type="gramEnd"/>
      <w:r w:rsidRPr="007559CC">
        <w:rPr>
          <w:rFonts w:ascii="Times New Roman" w:hAnsi="Times New Roman" w:cs="Times New Roman"/>
          <w:color w:val="000000" w:themeColor="text1"/>
          <w:sz w:val="24"/>
          <w:szCs w:val="24"/>
        </w:rPr>
        <w:t>/</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На дорогах с УСП должно быть установлено ограничение максимальной скорости до 60 км/ч с помощью дорожных знаков </w:t>
      </w:r>
      <w:hyperlink r:id="rId100" w:history="1">
        <w:r w:rsidRPr="007559CC">
          <w:rPr>
            <w:rFonts w:ascii="Times New Roman" w:hAnsi="Times New Roman" w:cs="Times New Roman"/>
            <w:color w:val="000000" w:themeColor="text1"/>
            <w:sz w:val="24"/>
            <w:szCs w:val="24"/>
          </w:rPr>
          <w:t>3.24</w:t>
        </w:r>
      </w:hyperlink>
      <w:r w:rsidRPr="007559CC">
        <w:rPr>
          <w:rFonts w:ascii="Times New Roman" w:hAnsi="Times New Roman" w:cs="Times New Roman"/>
          <w:color w:val="000000" w:themeColor="text1"/>
          <w:sz w:val="24"/>
          <w:szCs w:val="24"/>
        </w:rPr>
        <w:t xml:space="preserve"> по </w:t>
      </w:r>
      <w:hyperlink r:id="rId101"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52289</w:t>
        </w:r>
      </w:hyperlink>
      <w:r w:rsidRPr="007559CC">
        <w:rPr>
          <w:rFonts w:ascii="Times New Roman" w:hAnsi="Times New Roman" w:cs="Times New Roman"/>
          <w:color w:val="000000" w:themeColor="text1"/>
          <w:sz w:val="24"/>
          <w:szCs w:val="24"/>
        </w:rPr>
        <w:t xml:space="preserve">, также рекомендуется устанавливать знаки </w:t>
      </w:r>
      <w:hyperlink r:id="rId102" w:history="1">
        <w:r w:rsidRPr="007559CC">
          <w:rPr>
            <w:rFonts w:ascii="Times New Roman" w:hAnsi="Times New Roman" w:cs="Times New Roman"/>
            <w:color w:val="000000" w:themeColor="text1"/>
            <w:sz w:val="24"/>
            <w:szCs w:val="24"/>
          </w:rPr>
          <w:t>1.15</w:t>
        </w:r>
      </w:hyperlink>
      <w:r w:rsidRPr="007559CC">
        <w:rPr>
          <w:rFonts w:ascii="Times New Roman" w:hAnsi="Times New Roman" w:cs="Times New Roman"/>
          <w:color w:val="000000" w:themeColor="text1"/>
          <w:sz w:val="24"/>
          <w:szCs w:val="24"/>
        </w:rPr>
        <w:t xml:space="preserve"> "Скользкая дорога".</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bookmarkStart w:id="36" w:name="P919"/>
      <w:bookmarkEnd w:id="36"/>
      <w:r w:rsidRPr="007559CC">
        <w:rPr>
          <w:rFonts w:ascii="Times New Roman" w:hAnsi="Times New Roman" w:cs="Times New Roman"/>
          <w:color w:val="000000" w:themeColor="text1"/>
          <w:sz w:val="24"/>
          <w:szCs w:val="24"/>
        </w:rPr>
        <w:t xml:space="preserve">8.11 Показатель ровности УСП должен быть не более 5,5 м/км по показателю IRI, число просветов под 3-х метровой рейкой - не более 22% по </w:t>
      </w:r>
      <w:hyperlink w:anchor="P228" w:history="1">
        <w:r w:rsidRPr="007559CC">
          <w:rPr>
            <w:rFonts w:ascii="Times New Roman" w:hAnsi="Times New Roman" w:cs="Times New Roman"/>
            <w:color w:val="000000" w:themeColor="text1"/>
            <w:sz w:val="24"/>
            <w:szCs w:val="24"/>
          </w:rPr>
          <w:t>примечанию</w:t>
        </w:r>
      </w:hyperlink>
      <w:r w:rsidRPr="007559CC">
        <w:rPr>
          <w:rFonts w:ascii="Times New Roman" w:hAnsi="Times New Roman" w:cs="Times New Roman"/>
          <w:color w:val="000000" w:themeColor="text1"/>
          <w:sz w:val="24"/>
          <w:szCs w:val="24"/>
        </w:rPr>
        <w:t xml:space="preserve"> к таблице 5.2. Срок устранения несоответствия не должен превышать 2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8.12 УСП не должен иметь дефектов и рыхлого снега, влияющих на безопасность дорожного движения, устранение которых осуществляют в сроки, приведенные в таблице 8.6.</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Таблица 8.6 - Размеры дефектов УСП и сроки их устранения</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019"/>
        <w:gridCol w:w="2381"/>
      </w:tblGrid>
      <w:tr w:rsidR="007559CC" w:rsidRPr="007559CC">
        <w:tc>
          <w:tcPr>
            <w:tcW w:w="5669"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Вид дефекта</w:t>
            </w:r>
          </w:p>
        </w:tc>
        <w:tc>
          <w:tcPr>
            <w:tcW w:w="1019"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Размер</w:t>
            </w:r>
          </w:p>
        </w:tc>
        <w:tc>
          <w:tcPr>
            <w:tcW w:w="2381"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Срок устранения,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 xml:space="preserve"> (не более)</w:t>
            </w:r>
          </w:p>
        </w:tc>
      </w:tr>
      <w:tr w:rsidR="007559CC" w:rsidRPr="007559CC">
        <w:tc>
          <w:tcPr>
            <w:tcW w:w="5669"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Глубина колеи, </w:t>
            </w:r>
            <w:proofErr w:type="gramStart"/>
            <w:r w:rsidRPr="007559CC">
              <w:rPr>
                <w:rFonts w:ascii="Times New Roman" w:hAnsi="Times New Roman" w:cs="Times New Roman"/>
                <w:color w:val="000000" w:themeColor="text1"/>
                <w:sz w:val="24"/>
                <w:szCs w:val="24"/>
              </w:rPr>
              <w:t>см</w:t>
            </w:r>
            <w:proofErr w:type="gramEnd"/>
            <w:r w:rsidRPr="007559CC">
              <w:rPr>
                <w:rFonts w:ascii="Times New Roman" w:hAnsi="Times New Roman" w:cs="Times New Roman"/>
                <w:color w:val="000000" w:themeColor="text1"/>
                <w:sz w:val="24"/>
                <w:szCs w:val="24"/>
              </w:rPr>
              <w:t>, более</w:t>
            </w:r>
          </w:p>
        </w:tc>
        <w:tc>
          <w:tcPr>
            <w:tcW w:w="101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3</w:t>
            </w:r>
          </w:p>
        </w:tc>
        <w:tc>
          <w:tcPr>
            <w:tcW w:w="2381"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w:t>
            </w:r>
          </w:p>
        </w:tc>
      </w:tr>
      <w:tr w:rsidR="007559CC" w:rsidRPr="007559CC">
        <w:tc>
          <w:tcPr>
            <w:tcW w:w="5669"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Отдельные возвышения и углубления (неровности) высотой/глубиной более 4 см и площадью, м</w:t>
            </w:r>
            <w:proofErr w:type="gramStart"/>
            <w:r w:rsidRPr="007559CC">
              <w:rPr>
                <w:rFonts w:ascii="Times New Roman" w:hAnsi="Times New Roman" w:cs="Times New Roman"/>
                <w:color w:val="000000" w:themeColor="text1"/>
                <w:sz w:val="24"/>
                <w:szCs w:val="24"/>
                <w:vertAlign w:val="superscript"/>
              </w:rPr>
              <w:t>2</w:t>
            </w:r>
            <w:proofErr w:type="gramEnd"/>
            <w:r w:rsidRPr="007559CC">
              <w:rPr>
                <w:rFonts w:ascii="Times New Roman" w:hAnsi="Times New Roman" w:cs="Times New Roman"/>
                <w:color w:val="000000" w:themeColor="text1"/>
                <w:sz w:val="24"/>
                <w:szCs w:val="24"/>
              </w:rPr>
              <w:t>, более</w:t>
            </w:r>
          </w:p>
        </w:tc>
        <w:tc>
          <w:tcPr>
            <w:tcW w:w="101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0,09</w:t>
            </w:r>
          </w:p>
        </w:tc>
        <w:tc>
          <w:tcPr>
            <w:tcW w:w="2381"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2</w:t>
            </w:r>
          </w:p>
        </w:tc>
      </w:tr>
      <w:tr w:rsidR="007559CC" w:rsidRPr="007559CC">
        <w:tc>
          <w:tcPr>
            <w:tcW w:w="5669"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Рыхлый свежевыпавший снег на УСП толщиной, </w:t>
            </w:r>
            <w:proofErr w:type="gramStart"/>
            <w:r w:rsidRPr="007559CC">
              <w:rPr>
                <w:rFonts w:ascii="Times New Roman" w:hAnsi="Times New Roman" w:cs="Times New Roman"/>
                <w:color w:val="000000" w:themeColor="text1"/>
                <w:sz w:val="24"/>
                <w:szCs w:val="24"/>
              </w:rPr>
              <w:t>см</w:t>
            </w:r>
            <w:proofErr w:type="gramEnd"/>
            <w:r w:rsidRPr="007559CC">
              <w:rPr>
                <w:rFonts w:ascii="Times New Roman" w:hAnsi="Times New Roman" w:cs="Times New Roman"/>
                <w:color w:val="000000" w:themeColor="text1"/>
                <w:sz w:val="24"/>
                <w:szCs w:val="24"/>
              </w:rPr>
              <w:t>, более</w:t>
            </w:r>
          </w:p>
        </w:tc>
        <w:tc>
          <w:tcPr>
            <w:tcW w:w="1019"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8,00</w:t>
            </w:r>
          </w:p>
        </w:tc>
        <w:tc>
          <w:tcPr>
            <w:tcW w:w="2381" w:type="dxa"/>
            <w:vAlign w:val="center"/>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6</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8.13</w:t>
      </w:r>
      <w:proofErr w:type="gramStart"/>
      <w:r w:rsidRPr="007559CC">
        <w:rPr>
          <w:rFonts w:ascii="Times New Roman" w:hAnsi="Times New Roman" w:cs="Times New Roman"/>
          <w:color w:val="000000" w:themeColor="text1"/>
          <w:sz w:val="24"/>
          <w:szCs w:val="24"/>
        </w:rPr>
        <w:t xml:space="preserve"> В</w:t>
      </w:r>
      <w:proofErr w:type="gramEnd"/>
      <w:r w:rsidRPr="007559CC">
        <w:rPr>
          <w:rFonts w:ascii="Times New Roman" w:hAnsi="Times New Roman" w:cs="Times New Roman"/>
          <w:color w:val="000000" w:themeColor="text1"/>
          <w:sz w:val="24"/>
          <w:szCs w:val="24"/>
        </w:rPr>
        <w:t xml:space="preserve"> случае, если невозможно обеспечить соответствие участка дороги с УСП требованиям </w:t>
      </w:r>
      <w:hyperlink w:anchor="P97" w:history="1">
        <w:r w:rsidRPr="007559CC">
          <w:rPr>
            <w:rFonts w:ascii="Times New Roman" w:hAnsi="Times New Roman" w:cs="Times New Roman"/>
            <w:color w:val="000000" w:themeColor="text1"/>
            <w:sz w:val="24"/>
            <w:szCs w:val="24"/>
          </w:rPr>
          <w:t>3.6</w:t>
        </w:r>
      </w:hyperlink>
      <w:r w:rsidRPr="007559CC">
        <w:rPr>
          <w:rFonts w:ascii="Times New Roman" w:hAnsi="Times New Roman" w:cs="Times New Roman"/>
          <w:color w:val="000000" w:themeColor="text1"/>
          <w:sz w:val="24"/>
          <w:szCs w:val="24"/>
        </w:rPr>
        <w:t xml:space="preserve"> и </w:t>
      </w:r>
      <w:hyperlink w:anchor="P917" w:history="1">
        <w:r w:rsidRPr="007559CC">
          <w:rPr>
            <w:rFonts w:ascii="Times New Roman" w:hAnsi="Times New Roman" w:cs="Times New Roman"/>
            <w:color w:val="000000" w:themeColor="text1"/>
            <w:sz w:val="24"/>
            <w:szCs w:val="24"/>
          </w:rPr>
          <w:t>8.10</w:t>
        </w:r>
      </w:hyperlink>
      <w:r w:rsidRPr="007559CC">
        <w:rPr>
          <w:rFonts w:ascii="Times New Roman" w:hAnsi="Times New Roman" w:cs="Times New Roman"/>
          <w:color w:val="000000" w:themeColor="text1"/>
          <w:sz w:val="24"/>
          <w:szCs w:val="24"/>
        </w:rPr>
        <w:t xml:space="preserve">, его эксплуатационное состояние должно соответствовать требованиям </w:t>
      </w:r>
      <w:hyperlink w:anchor="P744" w:history="1">
        <w:r w:rsidRPr="007559CC">
          <w:rPr>
            <w:rFonts w:ascii="Times New Roman" w:hAnsi="Times New Roman" w:cs="Times New Roman"/>
            <w:color w:val="000000" w:themeColor="text1"/>
            <w:sz w:val="24"/>
            <w:szCs w:val="24"/>
          </w:rPr>
          <w:t>8.1</w:t>
        </w:r>
      </w:hyperlink>
      <w:r w:rsidRPr="007559CC">
        <w:rPr>
          <w:rFonts w:ascii="Times New Roman" w:hAnsi="Times New Roman" w:cs="Times New Roman"/>
          <w:color w:val="000000" w:themeColor="text1"/>
          <w:sz w:val="24"/>
          <w:szCs w:val="24"/>
        </w:rPr>
        <w:t xml:space="preserve">. и </w:t>
      </w:r>
      <w:hyperlink w:anchor="P782" w:history="1">
        <w:r w:rsidRPr="007559CC">
          <w:rPr>
            <w:rFonts w:ascii="Times New Roman" w:hAnsi="Times New Roman" w:cs="Times New Roman"/>
            <w:color w:val="000000" w:themeColor="text1"/>
            <w:sz w:val="24"/>
            <w:szCs w:val="24"/>
          </w:rPr>
          <w:t>8.2</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Удаление УСП при наступлении среднесуточной положительной температуры воздуха должно быть осуществлено в срок не более 2 </w:t>
      </w:r>
      <w:proofErr w:type="spellStart"/>
      <w:r w:rsidRPr="007559CC">
        <w:rPr>
          <w:rFonts w:ascii="Times New Roman" w:hAnsi="Times New Roman" w:cs="Times New Roman"/>
          <w:color w:val="000000" w:themeColor="text1"/>
          <w:sz w:val="24"/>
          <w:szCs w:val="24"/>
        </w:rPr>
        <w:t>сут</w:t>
      </w:r>
      <w:proofErr w:type="spellEnd"/>
      <w:r w:rsidRPr="007559CC">
        <w:rPr>
          <w:rFonts w:ascii="Times New Roman" w:hAnsi="Times New Roman" w:cs="Times New Roman"/>
          <w:color w:val="000000" w:themeColor="text1"/>
          <w:sz w:val="24"/>
          <w:szCs w:val="24"/>
        </w:rPr>
        <w:t>.</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1"/>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9 Методы контроля</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9.1 Общие положения</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9.1.1 Контроль характеристик эксплуатационного состояния дорог и улиц, допустимых по условиям обеспечения безопасности дорожного движения, осуществляют приборами, включенными в Государственный реестр средств измерения и прошедшими поверку в установленном порядке.</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lastRenderedPageBreak/>
        <w:t>9.1.2 Результаты контроля должны содержать:</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сведения об участке измерений (наименование дороги или улицы, категория дороги или группа улицы);</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наименование дефекта и его местоположение;</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дату и время проведения измерений;</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сведения о применяемом средстве измерения (приборе), в том числе о поверке прибора (оборудования);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результаты измерений;</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наименование организации выполнившей измерения и ее реквизиты.</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2"/>
        <w:rPr>
          <w:rFonts w:ascii="Times New Roman" w:hAnsi="Times New Roman" w:cs="Times New Roman"/>
          <w:color w:val="000000" w:themeColor="text1"/>
          <w:sz w:val="24"/>
          <w:szCs w:val="24"/>
        </w:rPr>
      </w:pPr>
      <w:bookmarkStart w:id="37" w:name="P953"/>
      <w:bookmarkEnd w:id="37"/>
      <w:r w:rsidRPr="007559CC">
        <w:rPr>
          <w:rFonts w:ascii="Times New Roman" w:hAnsi="Times New Roman" w:cs="Times New Roman"/>
          <w:color w:val="000000" w:themeColor="text1"/>
          <w:sz w:val="24"/>
          <w:szCs w:val="24"/>
        </w:rPr>
        <w:t>9.2 Методы контроля продольной ровности</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3"/>
        <w:rPr>
          <w:rFonts w:ascii="Times New Roman" w:hAnsi="Times New Roman" w:cs="Times New Roman"/>
          <w:color w:val="000000" w:themeColor="text1"/>
          <w:sz w:val="24"/>
          <w:szCs w:val="24"/>
        </w:rPr>
      </w:pPr>
      <w:bookmarkStart w:id="38" w:name="P955"/>
      <w:bookmarkEnd w:id="38"/>
      <w:r w:rsidRPr="007559CC">
        <w:rPr>
          <w:rFonts w:ascii="Times New Roman" w:hAnsi="Times New Roman" w:cs="Times New Roman"/>
          <w:color w:val="000000" w:themeColor="text1"/>
          <w:sz w:val="24"/>
          <w:szCs w:val="24"/>
        </w:rPr>
        <w:t>9.2.1 Общие положения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Продольную ровность измеряют профилометром по </w:t>
      </w:r>
      <w:hyperlink r:id="rId103" w:history="1">
        <w:r w:rsidRPr="007559CC">
          <w:rPr>
            <w:rFonts w:ascii="Times New Roman" w:hAnsi="Times New Roman" w:cs="Times New Roman"/>
            <w:color w:val="000000" w:themeColor="text1"/>
            <w:sz w:val="24"/>
            <w:szCs w:val="24"/>
          </w:rPr>
          <w:t>ГОСТ 33101</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Рейкой допускается проводить измерения ровности на участках дорог и улиц при ее выборочном контроле, а также в местах совершения дорожно-транспортных происшествий.</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Продольную ровность участка дороги или улицы следует считать как не соответствующую требованиям настоящего стандарта, в случае, если значение ее показателя, установленное хотя бы по одному из приборов, не соответствует указанным в </w:t>
      </w:r>
      <w:hyperlink w:anchor="P160" w:history="1">
        <w:r w:rsidRPr="007559CC">
          <w:rPr>
            <w:rFonts w:ascii="Times New Roman" w:hAnsi="Times New Roman" w:cs="Times New Roman"/>
            <w:color w:val="000000" w:themeColor="text1"/>
            <w:sz w:val="24"/>
            <w:szCs w:val="24"/>
          </w:rPr>
          <w:t>таблице 5.1</w:t>
        </w:r>
      </w:hyperlink>
      <w:r w:rsidRPr="007559CC">
        <w:rPr>
          <w:rFonts w:ascii="Times New Roman" w:hAnsi="Times New Roman" w:cs="Times New Roman"/>
          <w:color w:val="000000" w:themeColor="text1"/>
          <w:sz w:val="24"/>
          <w:szCs w:val="24"/>
        </w:rPr>
        <w:t xml:space="preserve"> или </w:t>
      </w:r>
      <w:hyperlink w:anchor="P194" w:history="1">
        <w:r w:rsidRPr="007559CC">
          <w:rPr>
            <w:rFonts w:ascii="Times New Roman" w:hAnsi="Times New Roman" w:cs="Times New Roman"/>
            <w:color w:val="000000" w:themeColor="text1"/>
            <w:sz w:val="24"/>
            <w:szCs w:val="24"/>
          </w:rPr>
          <w:t>5.2</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Измерение показателей ровности на УСП осуществляют после ее формирования при отсутствии рыхлого снега.</w:t>
      </w:r>
    </w:p>
    <w:p w:rsidR="007559CC" w:rsidRPr="007559CC" w:rsidRDefault="007559CC">
      <w:pPr>
        <w:pStyle w:val="ConsPlusNormal"/>
        <w:ind w:firstLine="540"/>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3"/>
        <w:rPr>
          <w:rFonts w:ascii="Times New Roman" w:hAnsi="Times New Roman" w:cs="Times New Roman"/>
          <w:color w:val="000000" w:themeColor="text1"/>
          <w:sz w:val="24"/>
          <w:szCs w:val="24"/>
        </w:rPr>
      </w:pPr>
      <w:bookmarkStart w:id="39" w:name="P961"/>
      <w:bookmarkEnd w:id="39"/>
      <w:r w:rsidRPr="007559CC">
        <w:rPr>
          <w:rFonts w:ascii="Times New Roman" w:hAnsi="Times New Roman" w:cs="Times New Roman"/>
          <w:color w:val="000000" w:themeColor="text1"/>
          <w:sz w:val="24"/>
          <w:szCs w:val="24"/>
        </w:rPr>
        <w:t>9.2.2 Измерения рейкой</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Измерения продольной ровности рейкой выполняют по </w:t>
      </w:r>
      <w:hyperlink r:id="rId104" w:history="1">
        <w:r w:rsidRPr="007559CC">
          <w:rPr>
            <w:rFonts w:ascii="Times New Roman" w:hAnsi="Times New Roman" w:cs="Times New Roman"/>
            <w:color w:val="000000" w:themeColor="text1"/>
            <w:sz w:val="24"/>
            <w:szCs w:val="24"/>
          </w:rPr>
          <w:t>ГОСТ 30412</w:t>
        </w:r>
      </w:hyperlink>
      <w:r w:rsidRPr="007559CC">
        <w:rPr>
          <w:rFonts w:ascii="Times New Roman" w:hAnsi="Times New Roman" w:cs="Times New Roman"/>
          <w:color w:val="000000" w:themeColor="text1"/>
          <w:sz w:val="24"/>
          <w:szCs w:val="24"/>
        </w:rPr>
        <w:t>.</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9.3 Методы контроля дефектов проезжей части и обочин</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3"/>
        <w:rPr>
          <w:rFonts w:ascii="Times New Roman" w:hAnsi="Times New Roman" w:cs="Times New Roman"/>
          <w:color w:val="000000" w:themeColor="text1"/>
          <w:sz w:val="24"/>
          <w:szCs w:val="24"/>
        </w:rPr>
      </w:pPr>
      <w:bookmarkStart w:id="40" w:name="P966"/>
      <w:bookmarkEnd w:id="40"/>
      <w:r w:rsidRPr="007559CC">
        <w:rPr>
          <w:rFonts w:ascii="Times New Roman" w:hAnsi="Times New Roman" w:cs="Times New Roman"/>
          <w:color w:val="000000" w:themeColor="text1"/>
          <w:sz w:val="24"/>
          <w:szCs w:val="24"/>
        </w:rPr>
        <w:t>9.3.1 Методы измерения геометрических размеров повреждений</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Измерение размеров отдельных выбоин, проломов, просадок </w:t>
      </w:r>
      <w:hyperlink w:anchor="P236" w:history="1">
        <w:r w:rsidRPr="007559CC">
          <w:rPr>
            <w:rFonts w:ascii="Times New Roman" w:hAnsi="Times New Roman" w:cs="Times New Roman"/>
            <w:color w:val="000000" w:themeColor="text1"/>
            <w:sz w:val="24"/>
            <w:szCs w:val="24"/>
          </w:rPr>
          <w:t>(5.2.4)</w:t>
        </w:r>
      </w:hyperlink>
      <w:r w:rsidRPr="007559CC">
        <w:rPr>
          <w:rFonts w:ascii="Times New Roman" w:hAnsi="Times New Roman" w:cs="Times New Roman"/>
          <w:color w:val="000000" w:themeColor="text1"/>
          <w:sz w:val="24"/>
          <w:szCs w:val="24"/>
        </w:rPr>
        <w:t xml:space="preserve">, глубины колеи, сдвига, волны или гребенки </w:t>
      </w:r>
      <w:hyperlink w:anchor="P236" w:history="1">
        <w:r w:rsidRPr="007559CC">
          <w:rPr>
            <w:rFonts w:ascii="Times New Roman" w:hAnsi="Times New Roman" w:cs="Times New Roman"/>
            <w:color w:val="000000" w:themeColor="text1"/>
            <w:sz w:val="24"/>
            <w:szCs w:val="24"/>
          </w:rPr>
          <w:t>(5.2.4)</w:t>
        </w:r>
      </w:hyperlink>
      <w:r w:rsidRPr="007559CC">
        <w:rPr>
          <w:rFonts w:ascii="Times New Roman" w:hAnsi="Times New Roman" w:cs="Times New Roman"/>
          <w:color w:val="000000" w:themeColor="text1"/>
          <w:sz w:val="24"/>
          <w:szCs w:val="24"/>
        </w:rPr>
        <w:t xml:space="preserve">, размеров необработанных мест выпотевания вяжущего </w:t>
      </w:r>
      <w:hyperlink w:anchor="P236" w:history="1">
        <w:r w:rsidRPr="007559CC">
          <w:rPr>
            <w:rFonts w:ascii="Times New Roman" w:hAnsi="Times New Roman" w:cs="Times New Roman"/>
            <w:color w:val="000000" w:themeColor="text1"/>
            <w:sz w:val="24"/>
            <w:szCs w:val="24"/>
          </w:rPr>
          <w:t>(5.2.4)</w:t>
        </w:r>
      </w:hyperlink>
      <w:r w:rsidRPr="007559CC">
        <w:rPr>
          <w:rFonts w:ascii="Times New Roman" w:hAnsi="Times New Roman" w:cs="Times New Roman"/>
          <w:color w:val="000000" w:themeColor="text1"/>
          <w:sz w:val="24"/>
          <w:szCs w:val="24"/>
        </w:rPr>
        <w:t xml:space="preserve"> выполняют по </w:t>
      </w:r>
      <w:hyperlink r:id="rId105" w:history="1">
        <w:r w:rsidRPr="007559CC">
          <w:rPr>
            <w:rFonts w:ascii="Times New Roman" w:hAnsi="Times New Roman" w:cs="Times New Roman"/>
            <w:color w:val="000000" w:themeColor="text1"/>
            <w:sz w:val="24"/>
            <w:szCs w:val="24"/>
          </w:rPr>
          <w:t>ГОСТ 32825</w:t>
        </w:r>
      </w:hyperlink>
      <w:r w:rsidRPr="007559CC">
        <w:rPr>
          <w:rFonts w:ascii="Times New Roman" w:hAnsi="Times New Roman" w:cs="Times New Roman"/>
          <w:color w:val="000000" w:themeColor="text1"/>
          <w:sz w:val="24"/>
          <w:szCs w:val="24"/>
        </w:rPr>
        <w:t>.</w:t>
      </w:r>
    </w:p>
    <w:p w:rsidR="007559CC" w:rsidRPr="007559CC" w:rsidRDefault="007559CC">
      <w:pPr>
        <w:pStyle w:val="ConsPlusNormal"/>
        <w:ind w:firstLine="540"/>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3"/>
        <w:rPr>
          <w:rFonts w:ascii="Times New Roman" w:hAnsi="Times New Roman" w:cs="Times New Roman"/>
          <w:color w:val="000000" w:themeColor="text1"/>
          <w:sz w:val="24"/>
          <w:szCs w:val="24"/>
        </w:rPr>
      </w:pPr>
      <w:bookmarkStart w:id="41" w:name="P969"/>
      <w:bookmarkEnd w:id="41"/>
      <w:r w:rsidRPr="007559CC">
        <w:rPr>
          <w:rFonts w:ascii="Times New Roman" w:hAnsi="Times New Roman" w:cs="Times New Roman"/>
          <w:color w:val="000000" w:themeColor="text1"/>
          <w:sz w:val="24"/>
          <w:szCs w:val="24"/>
        </w:rPr>
        <w:t>9.3.2 Измерение занижения или возвышения обочины и разделительной полосы</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9.3.2.1 Занижение или возвышение обочины или разделительной полосы </w:t>
      </w:r>
      <w:hyperlink w:anchor="P373" w:history="1">
        <w:r w:rsidRPr="007559CC">
          <w:rPr>
            <w:rFonts w:ascii="Times New Roman" w:hAnsi="Times New Roman" w:cs="Times New Roman"/>
            <w:color w:val="000000" w:themeColor="text1"/>
            <w:sz w:val="24"/>
            <w:szCs w:val="24"/>
          </w:rPr>
          <w:t>(5.3.1)</w:t>
        </w:r>
      </w:hyperlink>
      <w:r w:rsidRPr="007559CC">
        <w:rPr>
          <w:rFonts w:ascii="Times New Roman" w:hAnsi="Times New Roman" w:cs="Times New Roman"/>
          <w:color w:val="000000" w:themeColor="text1"/>
          <w:sz w:val="24"/>
          <w:szCs w:val="24"/>
        </w:rPr>
        <w:t xml:space="preserve"> определяют при помощи рейки и клинового промерника по </w:t>
      </w:r>
      <w:hyperlink r:id="rId106" w:history="1">
        <w:r w:rsidRPr="007559CC">
          <w:rPr>
            <w:rFonts w:ascii="Times New Roman" w:hAnsi="Times New Roman" w:cs="Times New Roman"/>
            <w:color w:val="000000" w:themeColor="text1"/>
            <w:sz w:val="24"/>
            <w:szCs w:val="24"/>
          </w:rPr>
          <w:t>ГОСТ 32825</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9.3.2.2</w:t>
      </w:r>
      <w:proofErr w:type="gramStart"/>
      <w:r w:rsidRPr="007559CC">
        <w:rPr>
          <w:rFonts w:ascii="Times New Roman" w:hAnsi="Times New Roman" w:cs="Times New Roman"/>
          <w:color w:val="000000" w:themeColor="text1"/>
          <w:sz w:val="24"/>
          <w:szCs w:val="24"/>
        </w:rPr>
        <w:t xml:space="preserve"> З</w:t>
      </w:r>
      <w:proofErr w:type="gramEnd"/>
      <w:r w:rsidRPr="007559CC">
        <w:rPr>
          <w:rFonts w:ascii="Times New Roman" w:hAnsi="Times New Roman" w:cs="Times New Roman"/>
          <w:color w:val="000000" w:themeColor="text1"/>
          <w:sz w:val="24"/>
          <w:szCs w:val="24"/>
        </w:rPr>
        <w:t>а размер дефекта h принимается расстояние по вертикали между нижней гранью рейки, уложенной на возвышающуюся поверхность перпендикулярно продольной оси дороги и точкой заниженной поверхности (проезжей части или обочины), расположенной на расстоянии 0,05 м от кромки проезжей части (рисунок 1 а, б).</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7559CC" w:rsidRPr="007559CC">
        <w:tc>
          <w:tcPr>
            <w:tcW w:w="4534" w:type="dxa"/>
            <w:tcBorders>
              <w:top w:val="nil"/>
              <w:left w:val="nil"/>
              <w:bottom w:val="nil"/>
              <w:right w:val="nil"/>
            </w:tcBorders>
            <w:vAlign w:val="bottom"/>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position w:val="-83"/>
                <w:sz w:val="24"/>
                <w:szCs w:val="24"/>
              </w:rPr>
              <w:lastRenderedPageBreak/>
              <w:pict>
                <v:shape id="_x0000_i1025" style="width:220.4pt;height:94.55pt" coordsize="" o:spt="100" adj="0,,0" path="" filled="f" stroked="f">
                  <v:stroke joinstyle="miter"/>
                  <v:imagedata r:id="rId107" o:title="base_1_285670_32768"/>
                  <v:formulas/>
                  <v:path o:connecttype="segments"/>
                </v:shape>
              </w:pict>
            </w:r>
          </w:p>
        </w:tc>
        <w:tc>
          <w:tcPr>
            <w:tcW w:w="4534" w:type="dxa"/>
            <w:tcBorders>
              <w:top w:val="nil"/>
              <w:left w:val="nil"/>
              <w:bottom w:val="nil"/>
              <w:right w:val="nil"/>
            </w:tcBorders>
            <w:vAlign w:val="bottom"/>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position w:val="-92"/>
                <w:sz w:val="24"/>
                <w:szCs w:val="24"/>
              </w:rPr>
              <w:pict>
                <v:shape id="_x0000_i1026" style="width:220.4pt;height:103.3pt" coordsize="" o:spt="100" adj="0,,0" path="" filled="f" stroked="f">
                  <v:stroke joinstyle="miter"/>
                  <v:imagedata r:id="rId108" o:title="base_1_285670_32769"/>
                  <v:formulas/>
                  <v:path o:connecttype="segments"/>
                </v:shape>
              </w:pict>
            </w:r>
          </w:p>
        </w:tc>
      </w:tr>
      <w:tr w:rsidR="007559CC" w:rsidRPr="007559CC">
        <w:tc>
          <w:tcPr>
            <w:tcW w:w="4534" w:type="dxa"/>
            <w:tcBorders>
              <w:top w:val="nil"/>
              <w:left w:val="nil"/>
              <w:bottom w:val="nil"/>
              <w:right w:val="nil"/>
            </w:tcBorders>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w:t>
            </w:r>
          </w:p>
        </w:tc>
        <w:tc>
          <w:tcPr>
            <w:tcW w:w="4534" w:type="dxa"/>
            <w:tcBorders>
              <w:top w:val="nil"/>
              <w:left w:val="nil"/>
              <w:bottom w:val="nil"/>
              <w:right w:val="nil"/>
            </w:tcBorders>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б</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Рисунок 1 - Схема измерения величины занижения</w:t>
      </w:r>
    </w:p>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(возвышение) обочины и разделительной полосы:</w:t>
      </w:r>
    </w:p>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 - при занижении; б - при возвышении</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3"/>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9.3.3 Измерение глубины повреждений обочин и разделительных полос</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Определение размеров повреждений обочин с дорожной одеждой переходного типа и разделительных полос, повреждений грунтовых обочин, отдельных просадок или выбоин на укрепленной части обочины, краевых полосах и полосах безопасности </w:t>
      </w:r>
      <w:hyperlink w:anchor="P373" w:history="1">
        <w:r w:rsidRPr="007559CC">
          <w:rPr>
            <w:rFonts w:ascii="Times New Roman" w:hAnsi="Times New Roman" w:cs="Times New Roman"/>
            <w:color w:val="000000" w:themeColor="text1"/>
            <w:sz w:val="24"/>
            <w:szCs w:val="24"/>
          </w:rPr>
          <w:t>(5.3.1)</w:t>
        </w:r>
      </w:hyperlink>
      <w:r w:rsidRPr="007559CC">
        <w:rPr>
          <w:rFonts w:ascii="Times New Roman" w:hAnsi="Times New Roman" w:cs="Times New Roman"/>
          <w:color w:val="000000" w:themeColor="text1"/>
          <w:sz w:val="24"/>
          <w:szCs w:val="24"/>
        </w:rPr>
        <w:t xml:space="preserve"> осуществляют по </w:t>
      </w:r>
      <w:hyperlink r:id="rId109" w:history="1">
        <w:r w:rsidRPr="007559CC">
          <w:rPr>
            <w:rFonts w:ascii="Times New Roman" w:hAnsi="Times New Roman" w:cs="Times New Roman"/>
            <w:color w:val="000000" w:themeColor="text1"/>
            <w:sz w:val="24"/>
            <w:szCs w:val="24"/>
          </w:rPr>
          <w:t>ГОСТ 32825</w:t>
        </w:r>
      </w:hyperlink>
      <w:r w:rsidRPr="007559CC">
        <w:rPr>
          <w:rFonts w:ascii="Times New Roman" w:hAnsi="Times New Roman" w:cs="Times New Roman"/>
          <w:color w:val="000000" w:themeColor="text1"/>
          <w:sz w:val="24"/>
          <w:szCs w:val="24"/>
        </w:rPr>
        <w:t>.</w:t>
      </w:r>
    </w:p>
    <w:p w:rsidR="007559CC" w:rsidRPr="007559CC" w:rsidRDefault="007559CC">
      <w:pPr>
        <w:pStyle w:val="ConsPlusNormal"/>
        <w:ind w:firstLine="540"/>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3"/>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9.3.4 Измерение поперечного уклона обочины</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9.3.4.1 Уклон обочины </w:t>
      </w:r>
      <w:hyperlink w:anchor="P373" w:history="1">
        <w:r w:rsidRPr="007559CC">
          <w:rPr>
            <w:rFonts w:ascii="Times New Roman" w:hAnsi="Times New Roman" w:cs="Times New Roman"/>
            <w:color w:val="000000" w:themeColor="text1"/>
            <w:sz w:val="24"/>
            <w:szCs w:val="24"/>
          </w:rPr>
          <w:t>(5.3.1)</w:t>
        </w:r>
      </w:hyperlink>
      <w:r w:rsidRPr="007559CC">
        <w:rPr>
          <w:rFonts w:ascii="Times New Roman" w:hAnsi="Times New Roman" w:cs="Times New Roman"/>
          <w:color w:val="000000" w:themeColor="text1"/>
          <w:sz w:val="24"/>
          <w:szCs w:val="24"/>
        </w:rPr>
        <w:t xml:space="preserve"> определяют с помощью рейки, оборудованной устройством для измерения уклона, угломерной линейки (например, типа КП-135), а также геодезического прибора. Рейка должна соответствовать </w:t>
      </w:r>
      <w:hyperlink r:id="rId110" w:history="1">
        <w:r w:rsidRPr="007559CC">
          <w:rPr>
            <w:rFonts w:ascii="Times New Roman" w:hAnsi="Times New Roman" w:cs="Times New Roman"/>
            <w:color w:val="000000" w:themeColor="text1"/>
            <w:sz w:val="24"/>
            <w:szCs w:val="24"/>
          </w:rPr>
          <w:t>ГОСТ 30412</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9.3.4.2 Поперечный уклон обочин измеряют в местах, где визуально заметно несоответствие поперечного уклона обочины нормативным требованиям, и определяют как среднее арифметическое значение, полученное по трем значениям уклона, которое округляют до целого числа.</w:t>
      </w:r>
    </w:p>
    <w:p w:rsidR="007559CC" w:rsidRPr="007559CC" w:rsidRDefault="007559CC">
      <w:pPr>
        <w:pStyle w:val="ConsPlusNormal"/>
        <w:ind w:firstLine="540"/>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3"/>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9.3.5 Измерение отклонения люка смотрового колодца и дождеприемника относительно уровня покрытия</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9.3.5.1 Определение размеров отклонений крышки люка, решетки дождеприемника </w:t>
      </w:r>
      <w:hyperlink w:anchor="P236" w:history="1">
        <w:r w:rsidRPr="007559CC">
          <w:rPr>
            <w:rFonts w:ascii="Times New Roman" w:hAnsi="Times New Roman" w:cs="Times New Roman"/>
            <w:color w:val="000000" w:themeColor="text1"/>
            <w:sz w:val="24"/>
            <w:szCs w:val="24"/>
          </w:rPr>
          <w:t>(5.2.4)</w:t>
        </w:r>
      </w:hyperlink>
      <w:r w:rsidRPr="007559CC">
        <w:rPr>
          <w:rFonts w:ascii="Times New Roman" w:hAnsi="Times New Roman" w:cs="Times New Roman"/>
          <w:color w:val="000000" w:themeColor="text1"/>
          <w:sz w:val="24"/>
          <w:szCs w:val="24"/>
        </w:rPr>
        <w:t xml:space="preserve">, верха головки рельса трамвайных или железнодорожных путей, возвышения междурельсового настила на железнодорожных переездах </w:t>
      </w:r>
      <w:hyperlink w:anchor="P236" w:history="1">
        <w:r w:rsidRPr="007559CC">
          <w:rPr>
            <w:rFonts w:ascii="Times New Roman" w:hAnsi="Times New Roman" w:cs="Times New Roman"/>
            <w:color w:val="000000" w:themeColor="text1"/>
            <w:sz w:val="24"/>
            <w:szCs w:val="24"/>
          </w:rPr>
          <w:t>(5.2.4)</w:t>
        </w:r>
      </w:hyperlink>
      <w:r w:rsidRPr="007559CC">
        <w:rPr>
          <w:rFonts w:ascii="Times New Roman" w:hAnsi="Times New Roman" w:cs="Times New Roman"/>
          <w:color w:val="000000" w:themeColor="text1"/>
          <w:sz w:val="24"/>
          <w:szCs w:val="24"/>
        </w:rPr>
        <w:t xml:space="preserve"> осуществляют в соответствии с </w:t>
      </w:r>
      <w:hyperlink w:anchor="P969" w:history="1">
        <w:r w:rsidRPr="007559CC">
          <w:rPr>
            <w:rFonts w:ascii="Times New Roman" w:hAnsi="Times New Roman" w:cs="Times New Roman"/>
            <w:color w:val="000000" w:themeColor="text1"/>
            <w:sz w:val="24"/>
            <w:szCs w:val="24"/>
          </w:rPr>
          <w:t>9.3.2</w:t>
        </w:r>
      </w:hyperlink>
      <w:r w:rsidRPr="007559CC">
        <w:rPr>
          <w:rFonts w:ascii="Times New Roman" w:hAnsi="Times New Roman" w:cs="Times New Roman"/>
          <w:color w:val="000000" w:themeColor="text1"/>
          <w:sz w:val="24"/>
          <w:szCs w:val="24"/>
        </w:rPr>
        <w:t xml:space="preserve">, а отдельных углублений и впадин в покрытии междурельсового пространства (настиле) </w:t>
      </w:r>
      <w:hyperlink w:anchor="P236" w:history="1">
        <w:r w:rsidRPr="007559CC">
          <w:rPr>
            <w:rFonts w:ascii="Times New Roman" w:hAnsi="Times New Roman" w:cs="Times New Roman"/>
            <w:color w:val="000000" w:themeColor="text1"/>
            <w:sz w:val="24"/>
            <w:szCs w:val="24"/>
          </w:rPr>
          <w:t>(5.2.4)</w:t>
        </w:r>
      </w:hyperlink>
      <w:r w:rsidRPr="007559CC">
        <w:rPr>
          <w:rFonts w:ascii="Times New Roman" w:hAnsi="Times New Roman" w:cs="Times New Roman"/>
          <w:color w:val="000000" w:themeColor="text1"/>
          <w:sz w:val="24"/>
          <w:szCs w:val="24"/>
        </w:rPr>
        <w:t xml:space="preserve"> - по </w:t>
      </w:r>
      <w:hyperlink r:id="rId111" w:history="1">
        <w:r w:rsidRPr="007559CC">
          <w:rPr>
            <w:rFonts w:ascii="Times New Roman" w:hAnsi="Times New Roman" w:cs="Times New Roman"/>
            <w:color w:val="000000" w:themeColor="text1"/>
            <w:sz w:val="24"/>
            <w:szCs w:val="24"/>
          </w:rPr>
          <w:t>ГОСТ 32825</w:t>
        </w:r>
      </w:hyperlink>
      <w:r w:rsidRPr="007559CC">
        <w:rPr>
          <w:rFonts w:ascii="Times New Roman" w:hAnsi="Times New Roman" w:cs="Times New Roman"/>
          <w:color w:val="000000" w:themeColor="text1"/>
          <w:sz w:val="24"/>
          <w:szCs w:val="24"/>
        </w:rPr>
        <w:t>.</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9.4 Методы контроля дефектов элементов обустройства</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bookmarkStart w:id="42" w:name="P994"/>
      <w:bookmarkEnd w:id="42"/>
      <w:r w:rsidRPr="007559CC">
        <w:rPr>
          <w:rFonts w:ascii="Times New Roman" w:hAnsi="Times New Roman" w:cs="Times New Roman"/>
          <w:color w:val="000000" w:themeColor="text1"/>
          <w:sz w:val="24"/>
          <w:szCs w:val="24"/>
        </w:rPr>
        <w:t xml:space="preserve">9.4.1 Контроль линейных параметров дефектов элементов обустройства осуществляют измерительными линейками по </w:t>
      </w:r>
      <w:hyperlink r:id="rId112" w:history="1">
        <w:r w:rsidRPr="007559CC">
          <w:rPr>
            <w:rFonts w:ascii="Times New Roman" w:hAnsi="Times New Roman" w:cs="Times New Roman"/>
            <w:color w:val="000000" w:themeColor="text1"/>
            <w:sz w:val="24"/>
            <w:szCs w:val="24"/>
          </w:rPr>
          <w:t>ГОСТ 427</w:t>
        </w:r>
      </w:hyperlink>
      <w:r w:rsidRPr="007559CC">
        <w:rPr>
          <w:rFonts w:ascii="Times New Roman" w:hAnsi="Times New Roman" w:cs="Times New Roman"/>
          <w:color w:val="000000" w:themeColor="text1"/>
          <w:sz w:val="24"/>
          <w:szCs w:val="24"/>
        </w:rPr>
        <w:t xml:space="preserve"> и рулетками по </w:t>
      </w:r>
      <w:hyperlink r:id="rId113" w:history="1">
        <w:r w:rsidRPr="007559CC">
          <w:rPr>
            <w:rFonts w:ascii="Times New Roman" w:hAnsi="Times New Roman" w:cs="Times New Roman"/>
            <w:color w:val="000000" w:themeColor="text1"/>
            <w:sz w:val="24"/>
            <w:szCs w:val="24"/>
          </w:rPr>
          <w:t>ГОСТ 7502</w:t>
        </w:r>
      </w:hyperlink>
      <w:r w:rsidRPr="007559CC">
        <w:rPr>
          <w:rFonts w:ascii="Times New Roman" w:hAnsi="Times New Roman" w:cs="Times New Roman"/>
          <w:color w:val="000000" w:themeColor="text1"/>
          <w:sz w:val="24"/>
          <w:szCs w:val="24"/>
        </w:rPr>
        <w:t>. За результат измерений принимают среднее арифметическое значение трех измерений, которое округляют до целого числа.</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9.4.2 Контроль параметров дефектов, не требующих измерений, осуществляют визуально.</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9.4.3 Отклонение от вертикального положения опор (стоек) знаков </w:t>
      </w:r>
      <w:hyperlink w:anchor="P1075" w:history="1">
        <w:r w:rsidRPr="007559CC">
          <w:rPr>
            <w:rFonts w:ascii="Times New Roman" w:hAnsi="Times New Roman" w:cs="Times New Roman"/>
            <w:color w:val="000000" w:themeColor="text1"/>
            <w:sz w:val="24"/>
            <w:szCs w:val="24"/>
          </w:rPr>
          <w:t>(таблица Б.1)</w:t>
        </w:r>
      </w:hyperlink>
      <w:r w:rsidRPr="007559CC">
        <w:rPr>
          <w:rFonts w:ascii="Times New Roman" w:hAnsi="Times New Roman" w:cs="Times New Roman"/>
          <w:color w:val="000000" w:themeColor="text1"/>
          <w:sz w:val="24"/>
          <w:szCs w:val="24"/>
        </w:rPr>
        <w:t xml:space="preserve">, колонок светофоров и светофоров </w:t>
      </w:r>
      <w:hyperlink w:anchor="P1104" w:history="1">
        <w:r w:rsidRPr="007559CC">
          <w:rPr>
            <w:rFonts w:ascii="Times New Roman" w:hAnsi="Times New Roman" w:cs="Times New Roman"/>
            <w:color w:val="000000" w:themeColor="text1"/>
            <w:sz w:val="24"/>
            <w:szCs w:val="24"/>
          </w:rPr>
          <w:t>(таблица Б.3)</w:t>
        </w:r>
      </w:hyperlink>
      <w:r w:rsidRPr="007559CC">
        <w:rPr>
          <w:rFonts w:ascii="Times New Roman" w:hAnsi="Times New Roman" w:cs="Times New Roman"/>
          <w:color w:val="000000" w:themeColor="text1"/>
          <w:sz w:val="24"/>
          <w:szCs w:val="24"/>
        </w:rPr>
        <w:t>, отклонение положения панели знака или светофора (разворот) относительно направления движения (</w:t>
      </w:r>
      <w:hyperlink w:anchor="P1075" w:history="1">
        <w:r w:rsidRPr="007559CC">
          <w:rPr>
            <w:rFonts w:ascii="Times New Roman" w:hAnsi="Times New Roman" w:cs="Times New Roman"/>
            <w:color w:val="000000" w:themeColor="text1"/>
            <w:sz w:val="24"/>
            <w:szCs w:val="24"/>
          </w:rPr>
          <w:t>таблицы Б.1</w:t>
        </w:r>
      </w:hyperlink>
      <w:r w:rsidRPr="007559CC">
        <w:rPr>
          <w:rFonts w:ascii="Times New Roman" w:hAnsi="Times New Roman" w:cs="Times New Roman"/>
          <w:color w:val="000000" w:themeColor="text1"/>
          <w:sz w:val="24"/>
          <w:szCs w:val="24"/>
        </w:rPr>
        <w:t xml:space="preserve"> и </w:t>
      </w:r>
      <w:hyperlink w:anchor="P1104" w:history="1">
        <w:r w:rsidRPr="007559CC">
          <w:rPr>
            <w:rFonts w:ascii="Times New Roman" w:hAnsi="Times New Roman" w:cs="Times New Roman"/>
            <w:color w:val="000000" w:themeColor="text1"/>
            <w:sz w:val="24"/>
            <w:szCs w:val="24"/>
          </w:rPr>
          <w:t>Б.3</w:t>
        </w:r>
      </w:hyperlink>
      <w:r w:rsidRPr="007559CC">
        <w:rPr>
          <w:rFonts w:ascii="Times New Roman" w:hAnsi="Times New Roman" w:cs="Times New Roman"/>
          <w:color w:val="000000" w:themeColor="text1"/>
          <w:sz w:val="24"/>
          <w:szCs w:val="24"/>
        </w:rPr>
        <w:t>) измеряют угломером в соответствии с инструкцией по его эксплуатации в тех случаях, когда отклонение визуально заметно.</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При измерении отклонения от вертикального положения угломер прикладывают к </w:t>
      </w:r>
      <w:r w:rsidRPr="007559CC">
        <w:rPr>
          <w:rFonts w:ascii="Times New Roman" w:hAnsi="Times New Roman" w:cs="Times New Roman"/>
          <w:color w:val="000000" w:themeColor="text1"/>
          <w:sz w:val="24"/>
          <w:szCs w:val="24"/>
        </w:rPr>
        <w:lastRenderedPageBreak/>
        <w:t>поверхности опоры (стойки) или колонки и измерительный рычаг (измерительную линейку) устанавливают в вертикальное положение.</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При измерении отклонения положения панели знака или светофора (разворот) угломер прикладывают горизонтально к панели знака либо к корпусу светофора, измерительный рычаг устанавливают перпендикулярно кромке проезжей части (краевой линии горизонтальной дорожной разметки).</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Измерения выполняют три раза, смещая прибор на расстояние от 10 до 20 см. Отклонение определяют как среднее арифметическое значение углов, которое округляют до целого числа.</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9.4.4 Вертикальное отклонение ограждения и бортового камня от проектного положения </w:t>
      </w:r>
      <w:hyperlink w:anchor="P1136" w:history="1">
        <w:r w:rsidRPr="007559CC">
          <w:rPr>
            <w:rFonts w:ascii="Times New Roman" w:hAnsi="Times New Roman" w:cs="Times New Roman"/>
            <w:color w:val="000000" w:themeColor="text1"/>
            <w:sz w:val="24"/>
            <w:szCs w:val="24"/>
          </w:rPr>
          <w:t>(таблица Б.4)</w:t>
        </w:r>
      </w:hyperlink>
      <w:r w:rsidRPr="007559CC">
        <w:rPr>
          <w:rFonts w:ascii="Times New Roman" w:hAnsi="Times New Roman" w:cs="Times New Roman"/>
          <w:color w:val="000000" w:themeColor="text1"/>
          <w:sz w:val="24"/>
          <w:szCs w:val="24"/>
        </w:rPr>
        <w:t xml:space="preserve"> определяют измерением смещения любой точки конструкции ограждения или любой точки ребра верхней плоскости бортового камня от их проектного положения с помощью измерительной линейки </w:t>
      </w:r>
      <w:hyperlink w:anchor="P994" w:history="1">
        <w:r w:rsidRPr="007559CC">
          <w:rPr>
            <w:rFonts w:ascii="Times New Roman" w:hAnsi="Times New Roman" w:cs="Times New Roman"/>
            <w:color w:val="000000" w:themeColor="text1"/>
            <w:sz w:val="24"/>
            <w:szCs w:val="24"/>
          </w:rPr>
          <w:t>(9.4.1)</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Отклонение определяют как среднее арифметическое значение, полученное по 3-м значениям смещения, которое округляют до целого числа.</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9.4.5 Измерение светотехнических характеристик дорожных знаков </w:t>
      </w:r>
      <w:hyperlink w:anchor="P468" w:history="1">
        <w:r w:rsidRPr="007559CC">
          <w:rPr>
            <w:rFonts w:ascii="Times New Roman" w:hAnsi="Times New Roman" w:cs="Times New Roman"/>
            <w:color w:val="000000" w:themeColor="text1"/>
            <w:sz w:val="24"/>
            <w:szCs w:val="24"/>
          </w:rPr>
          <w:t>(6.2.4)</w:t>
        </w:r>
      </w:hyperlink>
      <w:r w:rsidRPr="007559CC">
        <w:rPr>
          <w:rFonts w:ascii="Times New Roman" w:hAnsi="Times New Roman" w:cs="Times New Roman"/>
          <w:color w:val="000000" w:themeColor="text1"/>
          <w:sz w:val="24"/>
          <w:szCs w:val="24"/>
        </w:rPr>
        <w:t xml:space="preserve">, дорожной разметки </w:t>
      </w:r>
      <w:hyperlink w:anchor="P495" w:history="1">
        <w:r w:rsidRPr="007559CC">
          <w:rPr>
            <w:rFonts w:ascii="Times New Roman" w:hAnsi="Times New Roman" w:cs="Times New Roman"/>
            <w:color w:val="000000" w:themeColor="text1"/>
            <w:sz w:val="24"/>
            <w:szCs w:val="24"/>
          </w:rPr>
          <w:t>(6.3.2)</w:t>
        </w:r>
      </w:hyperlink>
      <w:r w:rsidRPr="007559CC">
        <w:rPr>
          <w:rFonts w:ascii="Times New Roman" w:hAnsi="Times New Roman" w:cs="Times New Roman"/>
          <w:color w:val="000000" w:themeColor="text1"/>
          <w:sz w:val="24"/>
          <w:szCs w:val="24"/>
        </w:rPr>
        <w:t xml:space="preserve">, </w:t>
      </w:r>
      <w:proofErr w:type="spellStart"/>
      <w:r w:rsidRPr="007559CC">
        <w:rPr>
          <w:rFonts w:ascii="Times New Roman" w:hAnsi="Times New Roman" w:cs="Times New Roman"/>
          <w:color w:val="000000" w:themeColor="text1"/>
          <w:sz w:val="24"/>
          <w:szCs w:val="24"/>
        </w:rPr>
        <w:t>световозвращателей</w:t>
      </w:r>
      <w:proofErr w:type="spellEnd"/>
      <w:r w:rsidRPr="007559CC">
        <w:rPr>
          <w:rFonts w:ascii="Times New Roman" w:hAnsi="Times New Roman" w:cs="Times New Roman"/>
          <w:color w:val="000000" w:themeColor="text1"/>
          <w:sz w:val="24"/>
          <w:szCs w:val="24"/>
        </w:rPr>
        <w:t xml:space="preserve"> </w:t>
      </w:r>
      <w:hyperlink w:anchor="P616" w:history="1">
        <w:r w:rsidRPr="007559CC">
          <w:rPr>
            <w:rFonts w:ascii="Times New Roman" w:hAnsi="Times New Roman" w:cs="Times New Roman"/>
            <w:color w:val="000000" w:themeColor="text1"/>
            <w:sz w:val="24"/>
            <w:szCs w:val="24"/>
          </w:rPr>
          <w:t>(6.7.2)</w:t>
        </w:r>
      </w:hyperlink>
      <w:r w:rsidRPr="007559CC">
        <w:rPr>
          <w:rFonts w:ascii="Times New Roman" w:hAnsi="Times New Roman" w:cs="Times New Roman"/>
          <w:color w:val="000000" w:themeColor="text1"/>
          <w:sz w:val="24"/>
          <w:szCs w:val="24"/>
        </w:rPr>
        <w:t xml:space="preserve"> и осевую силу света светофора </w:t>
      </w:r>
      <w:hyperlink w:anchor="P514" w:history="1">
        <w:r w:rsidRPr="007559CC">
          <w:rPr>
            <w:rFonts w:ascii="Times New Roman" w:hAnsi="Times New Roman" w:cs="Times New Roman"/>
            <w:color w:val="000000" w:themeColor="text1"/>
            <w:sz w:val="24"/>
            <w:szCs w:val="24"/>
          </w:rPr>
          <w:t>(6.4.2)</w:t>
        </w:r>
      </w:hyperlink>
      <w:r w:rsidRPr="007559CC">
        <w:rPr>
          <w:rFonts w:ascii="Times New Roman" w:hAnsi="Times New Roman" w:cs="Times New Roman"/>
          <w:color w:val="000000" w:themeColor="text1"/>
          <w:sz w:val="24"/>
          <w:szCs w:val="24"/>
        </w:rPr>
        <w:t xml:space="preserve"> рекомендуется проводить портативными приборами в соответствии с инструкциями по их эксплуатации и с требованиями </w:t>
      </w:r>
      <w:hyperlink r:id="rId114" w:history="1">
        <w:r w:rsidRPr="007559CC">
          <w:rPr>
            <w:rFonts w:ascii="Times New Roman" w:hAnsi="Times New Roman" w:cs="Times New Roman"/>
            <w:color w:val="000000" w:themeColor="text1"/>
            <w:sz w:val="24"/>
            <w:szCs w:val="24"/>
          </w:rPr>
          <w:t>ГОСТ 32946</w:t>
        </w:r>
      </w:hyperlink>
      <w:r w:rsidRPr="007559CC">
        <w:rPr>
          <w:rFonts w:ascii="Times New Roman" w:hAnsi="Times New Roman" w:cs="Times New Roman"/>
          <w:color w:val="000000" w:themeColor="text1"/>
          <w:sz w:val="24"/>
          <w:szCs w:val="24"/>
        </w:rPr>
        <w:t xml:space="preserve">, </w:t>
      </w:r>
      <w:hyperlink r:id="rId115" w:history="1">
        <w:r w:rsidRPr="007559CC">
          <w:rPr>
            <w:rFonts w:ascii="Times New Roman" w:hAnsi="Times New Roman" w:cs="Times New Roman"/>
            <w:color w:val="000000" w:themeColor="text1"/>
            <w:sz w:val="24"/>
            <w:szCs w:val="24"/>
          </w:rPr>
          <w:t>ГОСТ 32952</w:t>
        </w:r>
      </w:hyperlink>
      <w:r w:rsidRPr="007559CC">
        <w:rPr>
          <w:rFonts w:ascii="Times New Roman" w:hAnsi="Times New Roman" w:cs="Times New Roman"/>
          <w:color w:val="000000" w:themeColor="text1"/>
          <w:sz w:val="24"/>
          <w:szCs w:val="24"/>
        </w:rPr>
        <w:t xml:space="preserve">, </w:t>
      </w:r>
      <w:hyperlink r:id="rId116" w:history="1">
        <w:r w:rsidRPr="007559CC">
          <w:rPr>
            <w:rFonts w:ascii="Times New Roman" w:hAnsi="Times New Roman" w:cs="Times New Roman"/>
            <w:color w:val="000000" w:themeColor="text1"/>
            <w:sz w:val="24"/>
            <w:szCs w:val="24"/>
          </w:rPr>
          <w:t>ГОСТ 32839</w:t>
        </w:r>
      </w:hyperlink>
      <w:r w:rsidRPr="007559CC">
        <w:rPr>
          <w:rFonts w:ascii="Times New Roman" w:hAnsi="Times New Roman" w:cs="Times New Roman"/>
          <w:color w:val="000000" w:themeColor="text1"/>
          <w:sz w:val="24"/>
          <w:szCs w:val="24"/>
        </w:rPr>
        <w:t xml:space="preserve"> и </w:t>
      </w:r>
      <w:hyperlink r:id="rId117"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52282</w:t>
        </w:r>
      </w:hyperlink>
      <w:r w:rsidRPr="007559CC">
        <w:rPr>
          <w:rFonts w:ascii="Times New Roman" w:hAnsi="Times New Roman" w:cs="Times New Roman"/>
          <w:color w:val="000000" w:themeColor="text1"/>
          <w:sz w:val="24"/>
          <w:szCs w:val="24"/>
        </w:rPr>
        <w:t>, соответственно.</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9.4.6 Горизонтальную освещенность покрытия проезжей части дорог и улиц и ее равномерность </w:t>
      </w:r>
      <w:hyperlink w:anchor="P672" w:history="1">
        <w:r w:rsidRPr="007559CC">
          <w:rPr>
            <w:rFonts w:ascii="Times New Roman" w:hAnsi="Times New Roman" w:cs="Times New Roman"/>
            <w:color w:val="000000" w:themeColor="text1"/>
            <w:sz w:val="24"/>
            <w:szCs w:val="24"/>
          </w:rPr>
          <w:t>(6.9.1)</w:t>
        </w:r>
      </w:hyperlink>
      <w:r w:rsidRPr="007559CC">
        <w:rPr>
          <w:rFonts w:ascii="Times New Roman" w:hAnsi="Times New Roman" w:cs="Times New Roman"/>
          <w:color w:val="000000" w:themeColor="text1"/>
          <w:sz w:val="24"/>
          <w:szCs w:val="24"/>
        </w:rPr>
        <w:t xml:space="preserve"> измеряют в соответствии с </w:t>
      </w:r>
      <w:hyperlink r:id="rId118" w:history="1">
        <w:r w:rsidRPr="007559CC">
          <w:rPr>
            <w:rFonts w:ascii="Times New Roman" w:hAnsi="Times New Roman" w:cs="Times New Roman"/>
            <w:color w:val="000000" w:themeColor="text1"/>
            <w:sz w:val="24"/>
            <w:szCs w:val="24"/>
          </w:rPr>
          <w:t>ГОСТ 33175</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9.4.7 Разрушение и износ разметки по площади определяют по </w:t>
      </w:r>
      <w:hyperlink r:id="rId119"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54809</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 xml:space="preserve">9.4.8 Площади отслоения и повреждения изображения дорожного знака </w:t>
      </w:r>
      <w:hyperlink w:anchor="P1075" w:history="1">
        <w:r w:rsidRPr="007559CC">
          <w:rPr>
            <w:rFonts w:ascii="Times New Roman" w:hAnsi="Times New Roman" w:cs="Times New Roman"/>
            <w:color w:val="000000" w:themeColor="text1"/>
            <w:sz w:val="24"/>
            <w:szCs w:val="24"/>
          </w:rPr>
          <w:t>(таблица Б.1)</w:t>
        </w:r>
      </w:hyperlink>
      <w:r w:rsidRPr="007559CC">
        <w:rPr>
          <w:rFonts w:ascii="Times New Roman" w:hAnsi="Times New Roman" w:cs="Times New Roman"/>
          <w:color w:val="000000" w:themeColor="text1"/>
          <w:sz w:val="24"/>
          <w:szCs w:val="24"/>
        </w:rPr>
        <w:t xml:space="preserve">, отслоения и несоответствие изображения вертикальной разметки </w:t>
      </w:r>
      <w:hyperlink w:anchor="P1094" w:history="1">
        <w:r w:rsidRPr="007559CC">
          <w:rPr>
            <w:rFonts w:ascii="Times New Roman" w:hAnsi="Times New Roman" w:cs="Times New Roman"/>
            <w:color w:val="000000" w:themeColor="text1"/>
            <w:sz w:val="24"/>
            <w:szCs w:val="24"/>
          </w:rPr>
          <w:t>(таблица Б.2)</w:t>
        </w:r>
      </w:hyperlink>
      <w:r w:rsidRPr="007559CC">
        <w:rPr>
          <w:rFonts w:ascii="Times New Roman" w:hAnsi="Times New Roman" w:cs="Times New Roman"/>
          <w:color w:val="000000" w:themeColor="text1"/>
          <w:sz w:val="24"/>
          <w:szCs w:val="24"/>
        </w:rPr>
        <w:t xml:space="preserve">, отслоения символа, разрушения элементов светофора и загрязнения </w:t>
      </w:r>
      <w:proofErr w:type="spellStart"/>
      <w:r w:rsidRPr="007559CC">
        <w:rPr>
          <w:rFonts w:ascii="Times New Roman" w:hAnsi="Times New Roman" w:cs="Times New Roman"/>
          <w:color w:val="000000" w:themeColor="text1"/>
          <w:sz w:val="24"/>
          <w:szCs w:val="24"/>
        </w:rPr>
        <w:t>рассеивателя</w:t>
      </w:r>
      <w:proofErr w:type="spellEnd"/>
      <w:r w:rsidRPr="007559CC">
        <w:rPr>
          <w:rFonts w:ascii="Times New Roman" w:hAnsi="Times New Roman" w:cs="Times New Roman"/>
          <w:color w:val="000000" w:themeColor="text1"/>
          <w:sz w:val="24"/>
          <w:szCs w:val="24"/>
        </w:rPr>
        <w:t xml:space="preserve"> </w:t>
      </w:r>
      <w:hyperlink w:anchor="P1104" w:history="1">
        <w:r w:rsidRPr="007559CC">
          <w:rPr>
            <w:rFonts w:ascii="Times New Roman" w:hAnsi="Times New Roman" w:cs="Times New Roman"/>
            <w:color w:val="000000" w:themeColor="text1"/>
            <w:sz w:val="24"/>
            <w:szCs w:val="24"/>
          </w:rPr>
          <w:t>(таблица Б.3)</w:t>
        </w:r>
      </w:hyperlink>
      <w:r w:rsidRPr="007559CC">
        <w:rPr>
          <w:rFonts w:ascii="Times New Roman" w:hAnsi="Times New Roman" w:cs="Times New Roman"/>
          <w:color w:val="000000" w:themeColor="text1"/>
          <w:sz w:val="24"/>
          <w:szCs w:val="24"/>
        </w:rPr>
        <w:t xml:space="preserve">, коррозии поверхности или толщины элементов металлической конструкции ограждения и разрушения бортового камня </w:t>
      </w:r>
      <w:hyperlink w:anchor="P1136" w:history="1">
        <w:r w:rsidRPr="007559CC">
          <w:rPr>
            <w:rFonts w:ascii="Times New Roman" w:hAnsi="Times New Roman" w:cs="Times New Roman"/>
            <w:color w:val="000000" w:themeColor="text1"/>
            <w:sz w:val="24"/>
            <w:szCs w:val="24"/>
          </w:rPr>
          <w:t>(таблица Б.4)</w:t>
        </w:r>
      </w:hyperlink>
      <w:r w:rsidRPr="007559CC">
        <w:rPr>
          <w:rFonts w:ascii="Times New Roman" w:hAnsi="Times New Roman" w:cs="Times New Roman"/>
          <w:color w:val="000000" w:themeColor="text1"/>
          <w:sz w:val="24"/>
          <w:szCs w:val="24"/>
        </w:rPr>
        <w:t xml:space="preserve">, разрушения и деформации сигнального столбика и тумбы </w:t>
      </w:r>
      <w:hyperlink w:anchor="P1168" w:history="1">
        <w:r w:rsidRPr="007559CC">
          <w:rPr>
            <w:rFonts w:ascii="Times New Roman" w:hAnsi="Times New Roman" w:cs="Times New Roman"/>
            <w:color w:val="000000" w:themeColor="text1"/>
            <w:sz w:val="24"/>
            <w:szCs w:val="24"/>
          </w:rPr>
          <w:t>(таблица Б.5)</w:t>
        </w:r>
      </w:hyperlink>
      <w:r w:rsidRPr="007559CC">
        <w:rPr>
          <w:rFonts w:ascii="Times New Roman" w:hAnsi="Times New Roman" w:cs="Times New Roman"/>
          <w:color w:val="000000" w:themeColor="text1"/>
          <w:sz w:val="24"/>
          <w:szCs w:val="24"/>
        </w:rPr>
        <w:t xml:space="preserve">, отслоения и повреждения, </w:t>
      </w:r>
      <w:proofErr w:type="spellStart"/>
      <w:r w:rsidRPr="007559CC">
        <w:rPr>
          <w:rFonts w:ascii="Times New Roman" w:hAnsi="Times New Roman" w:cs="Times New Roman"/>
          <w:color w:val="000000" w:themeColor="text1"/>
          <w:sz w:val="24"/>
          <w:szCs w:val="24"/>
        </w:rPr>
        <w:t>световозвращающего</w:t>
      </w:r>
      <w:proofErr w:type="spellEnd"/>
      <w:proofErr w:type="gramEnd"/>
      <w:r w:rsidRPr="007559CC">
        <w:rPr>
          <w:rFonts w:ascii="Times New Roman" w:hAnsi="Times New Roman" w:cs="Times New Roman"/>
          <w:color w:val="000000" w:themeColor="text1"/>
          <w:sz w:val="24"/>
          <w:szCs w:val="24"/>
        </w:rPr>
        <w:t xml:space="preserve"> элемента или разрушения и деформации </w:t>
      </w:r>
      <w:proofErr w:type="spellStart"/>
      <w:r w:rsidRPr="007559CC">
        <w:rPr>
          <w:rFonts w:ascii="Times New Roman" w:hAnsi="Times New Roman" w:cs="Times New Roman"/>
          <w:color w:val="000000" w:themeColor="text1"/>
          <w:sz w:val="24"/>
          <w:szCs w:val="24"/>
        </w:rPr>
        <w:t>световозвращателя</w:t>
      </w:r>
      <w:proofErr w:type="spellEnd"/>
      <w:r w:rsidRPr="007559CC">
        <w:rPr>
          <w:rFonts w:ascii="Times New Roman" w:hAnsi="Times New Roman" w:cs="Times New Roman"/>
          <w:color w:val="000000" w:themeColor="text1"/>
          <w:sz w:val="24"/>
          <w:szCs w:val="24"/>
        </w:rPr>
        <w:t xml:space="preserve"> </w:t>
      </w:r>
      <w:hyperlink w:anchor="P1180" w:history="1">
        <w:r w:rsidRPr="007559CC">
          <w:rPr>
            <w:rFonts w:ascii="Times New Roman" w:hAnsi="Times New Roman" w:cs="Times New Roman"/>
            <w:color w:val="000000" w:themeColor="text1"/>
            <w:sz w:val="24"/>
            <w:szCs w:val="24"/>
          </w:rPr>
          <w:t>(таблица Б.6)</w:t>
        </w:r>
      </w:hyperlink>
      <w:r w:rsidRPr="007559CC">
        <w:rPr>
          <w:rFonts w:ascii="Times New Roman" w:hAnsi="Times New Roman" w:cs="Times New Roman"/>
          <w:color w:val="000000" w:themeColor="text1"/>
          <w:sz w:val="24"/>
          <w:szCs w:val="24"/>
        </w:rPr>
        <w:t xml:space="preserve"> допускается определять визуально.</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В случае если визуально размеры перечисленных дефектов превышают, указанные в </w:t>
      </w:r>
      <w:hyperlink w:anchor="P1071" w:history="1">
        <w:r w:rsidRPr="007559CC">
          <w:rPr>
            <w:rFonts w:ascii="Times New Roman" w:hAnsi="Times New Roman" w:cs="Times New Roman"/>
            <w:color w:val="000000" w:themeColor="text1"/>
            <w:sz w:val="24"/>
            <w:szCs w:val="24"/>
          </w:rPr>
          <w:t>Приложении</w:t>
        </w:r>
        <w:proofErr w:type="gramStart"/>
        <w:r w:rsidRPr="007559CC">
          <w:rPr>
            <w:rFonts w:ascii="Times New Roman" w:hAnsi="Times New Roman" w:cs="Times New Roman"/>
            <w:color w:val="000000" w:themeColor="text1"/>
            <w:sz w:val="24"/>
            <w:szCs w:val="24"/>
          </w:rPr>
          <w:t xml:space="preserve"> Б</w:t>
        </w:r>
        <w:proofErr w:type="gramEnd"/>
      </w:hyperlink>
      <w:r w:rsidRPr="007559CC">
        <w:rPr>
          <w:rFonts w:ascii="Times New Roman" w:hAnsi="Times New Roman" w:cs="Times New Roman"/>
          <w:color w:val="000000" w:themeColor="text1"/>
          <w:sz w:val="24"/>
          <w:szCs w:val="24"/>
        </w:rPr>
        <w:t xml:space="preserve">, их измерения осуществляют по </w:t>
      </w:r>
      <w:hyperlink w:anchor="P994" w:history="1">
        <w:r w:rsidRPr="007559CC">
          <w:rPr>
            <w:rFonts w:ascii="Times New Roman" w:hAnsi="Times New Roman" w:cs="Times New Roman"/>
            <w:color w:val="000000" w:themeColor="text1"/>
            <w:sz w:val="24"/>
            <w:szCs w:val="24"/>
          </w:rPr>
          <w:t>9.4.1</w:t>
        </w:r>
      </w:hyperlink>
      <w:r w:rsidRPr="007559CC">
        <w:rPr>
          <w:rFonts w:ascii="Times New Roman" w:hAnsi="Times New Roman" w:cs="Times New Roman"/>
          <w:color w:val="000000" w:themeColor="text1"/>
          <w:sz w:val="24"/>
          <w:szCs w:val="24"/>
        </w:rPr>
        <w:t>. Площадь дефекта определяют перемножением максимальных размеров дефектов по длине и ширине, полученный результат округляют до целого числа.</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ind w:firstLine="540"/>
        <w:jc w:val="both"/>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9.5 Методы контроля эксплуатационного состояния в зимний период</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9.5.1 Толщину снега (рыхлого, талого или уплотненного) и уплотненного снежного покрова измеряют при помощи измерительной линейки по </w:t>
      </w:r>
      <w:hyperlink r:id="rId120" w:history="1">
        <w:r w:rsidRPr="007559CC">
          <w:rPr>
            <w:rFonts w:ascii="Times New Roman" w:hAnsi="Times New Roman" w:cs="Times New Roman"/>
            <w:color w:val="000000" w:themeColor="text1"/>
            <w:sz w:val="24"/>
            <w:szCs w:val="24"/>
          </w:rPr>
          <w:t>ГОСТ 427</w:t>
        </w:r>
      </w:hyperlink>
      <w:r w:rsidRPr="007559CC">
        <w:rPr>
          <w:rFonts w:ascii="Times New Roman" w:hAnsi="Times New Roman" w:cs="Times New Roman"/>
          <w:color w:val="000000" w:themeColor="text1"/>
          <w:sz w:val="24"/>
          <w:szCs w:val="24"/>
        </w:rPr>
        <w:t>.</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Толщину снега (рыхлого, талого или уплотненного) на обочинах, тротуарах, пешеходных и велосипедных дорожках, заездных карманах, посадочных площадках, площадках отдыха и стоянках (</w:t>
      </w:r>
      <w:hyperlink w:anchor="P783" w:history="1">
        <w:r w:rsidRPr="007559CC">
          <w:rPr>
            <w:rFonts w:ascii="Times New Roman" w:hAnsi="Times New Roman" w:cs="Times New Roman"/>
            <w:color w:val="000000" w:themeColor="text1"/>
            <w:sz w:val="24"/>
            <w:szCs w:val="24"/>
          </w:rPr>
          <w:t>8.3</w:t>
        </w:r>
      </w:hyperlink>
      <w:r w:rsidRPr="007559CC">
        <w:rPr>
          <w:rFonts w:ascii="Times New Roman" w:hAnsi="Times New Roman" w:cs="Times New Roman"/>
          <w:color w:val="000000" w:themeColor="text1"/>
          <w:sz w:val="24"/>
          <w:szCs w:val="24"/>
        </w:rPr>
        <w:t xml:space="preserve">, </w:t>
      </w:r>
      <w:hyperlink w:anchor="P828" w:history="1">
        <w:r w:rsidRPr="007559CC">
          <w:rPr>
            <w:rFonts w:ascii="Times New Roman" w:hAnsi="Times New Roman" w:cs="Times New Roman"/>
            <w:color w:val="000000" w:themeColor="text1"/>
            <w:sz w:val="24"/>
            <w:szCs w:val="24"/>
          </w:rPr>
          <w:t>8.4</w:t>
        </w:r>
      </w:hyperlink>
      <w:r w:rsidRPr="007559CC">
        <w:rPr>
          <w:rFonts w:ascii="Times New Roman" w:hAnsi="Times New Roman" w:cs="Times New Roman"/>
          <w:color w:val="000000" w:themeColor="text1"/>
          <w:sz w:val="24"/>
          <w:szCs w:val="24"/>
        </w:rPr>
        <w:t>) измеряют в 5 характерных точках в границах 1 м</w:t>
      </w:r>
      <w:proofErr w:type="gramStart"/>
      <w:r w:rsidRPr="007559CC">
        <w:rPr>
          <w:rFonts w:ascii="Times New Roman" w:hAnsi="Times New Roman" w:cs="Times New Roman"/>
          <w:color w:val="000000" w:themeColor="text1"/>
          <w:sz w:val="24"/>
          <w:szCs w:val="24"/>
          <w:vertAlign w:val="superscript"/>
        </w:rPr>
        <w:t>2</w:t>
      </w:r>
      <w:proofErr w:type="gramEnd"/>
      <w:r w:rsidRPr="007559CC">
        <w:rPr>
          <w:rFonts w:ascii="Times New Roman" w:hAnsi="Times New Roman" w:cs="Times New Roman"/>
          <w:color w:val="000000" w:themeColor="text1"/>
          <w:sz w:val="24"/>
          <w:szCs w:val="24"/>
        </w:rPr>
        <w:t xml:space="preserve"> площади элемента. В пределах одного элемента выбирают не менее трех квадратов, удаленных друг от друга на расстоянии от 2 до 10 м. Толщина снега рассчитывается как среднее арифметическое значение, полученное по измеренным значениям, которое округляется до целого числа.</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9.5.2 Высоту, ширину снежных валов и длину разрывов между ними измеряют рулеткой по </w:t>
      </w:r>
      <w:hyperlink r:id="rId121" w:history="1">
        <w:r w:rsidRPr="007559CC">
          <w:rPr>
            <w:rFonts w:ascii="Times New Roman" w:hAnsi="Times New Roman" w:cs="Times New Roman"/>
            <w:color w:val="000000" w:themeColor="text1"/>
            <w:sz w:val="24"/>
            <w:szCs w:val="24"/>
          </w:rPr>
          <w:t>ГОСТ 7502</w:t>
        </w:r>
      </w:hyperlink>
      <w:r w:rsidRPr="007559CC">
        <w:rPr>
          <w:rFonts w:ascii="Times New Roman" w:hAnsi="Times New Roman" w:cs="Times New Roman"/>
          <w:color w:val="000000" w:themeColor="text1"/>
          <w:sz w:val="24"/>
          <w:szCs w:val="24"/>
        </w:rPr>
        <w:t>, расстояние до них дорожным измерительным колесом (курвиметром). За результат измерения принимают среднее арифметическое значение трех измерений, которое округляют до целого числа.</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lastRenderedPageBreak/>
        <w:t xml:space="preserve">9.5.3 Толщину УСП </w:t>
      </w:r>
      <w:hyperlink w:anchor="P916" w:history="1">
        <w:r w:rsidRPr="007559CC">
          <w:rPr>
            <w:rFonts w:ascii="Times New Roman" w:hAnsi="Times New Roman" w:cs="Times New Roman"/>
            <w:color w:val="000000" w:themeColor="text1"/>
            <w:sz w:val="24"/>
            <w:szCs w:val="24"/>
          </w:rPr>
          <w:t>(8.9)</w:t>
        </w:r>
      </w:hyperlink>
      <w:r w:rsidRPr="007559CC">
        <w:rPr>
          <w:rFonts w:ascii="Times New Roman" w:hAnsi="Times New Roman" w:cs="Times New Roman"/>
          <w:color w:val="000000" w:themeColor="text1"/>
          <w:sz w:val="24"/>
          <w:szCs w:val="24"/>
        </w:rPr>
        <w:t xml:space="preserve"> измеряют на каждой полосе наката в четырех точках по направлению движения удаленных друг от друга на 10 м. Толщина УСП рассчитывается как среднее арифметическое значение, полученное по измеренным значениям, которое округляют до целого числа.</w:t>
      </w:r>
    </w:p>
    <w:p w:rsidR="007559CC" w:rsidRPr="007559CC" w:rsidRDefault="007559CC">
      <w:pPr>
        <w:pStyle w:val="ConsPlusNormal"/>
        <w:spacing w:before="220"/>
        <w:ind w:firstLine="540"/>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Показатель ровности УСП измеряют в соответствии с </w:t>
      </w:r>
      <w:hyperlink w:anchor="P953" w:history="1">
        <w:r w:rsidRPr="007559CC">
          <w:rPr>
            <w:rFonts w:ascii="Times New Roman" w:hAnsi="Times New Roman" w:cs="Times New Roman"/>
            <w:color w:val="000000" w:themeColor="text1"/>
            <w:sz w:val="24"/>
            <w:szCs w:val="24"/>
          </w:rPr>
          <w:t>9.2</w:t>
        </w:r>
      </w:hyperlink>
      <w:r w:rsidRPr="007559CC">
        <w:rPr>
          <w:rFonts w:ascii="Times New Roman" w:hAnsi="Times New Roman" w:cs="Times New Roman"/>
          <w:color w:val="000000" w:themeColor="text1"/>
          <w:sz w:val="24"/>
          <w:szCs w:val="24"/>
        </w:rPr>
        <w:t xml:space="preserve">, площадь и глубину углублений и впадин, глубину колеи - </w:t>
      </w:r>
      <w:hyperlink w:anchor="P966" w:history="1">
        <w:r w:rsidRPr="007559CC">
          <w:rPr>
            <w:rFonts w:ascii="Times New Roman" w:hAnsi="Times New Roman" w:cs="Times New Roman"/>
            <w:color w:val="000000" w:themeColor="text1"/>
            <w:sz w:val="24"/>
            <w:szCs w:val="24"/>
          </w:rPr>
          <w:t>9.3.1</w:t>
        </w:r>
      </w:hyperlink>
      <w:r w:rsidRPr="007559CC">
        <w:rPr>
          <w:rFonts w:ascii="Times New Roman" w:hAnsi="Times New Roman" w:cs="Times New Roman"/>
          <w:color w:val="000000" w:themeColor="text1"/>
          <w:sz w:val="24"/>
          <w:szCs w:val="24"/>
        </w:rPr>
        <w:t>.</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jc w:val="right"/>
        <w:outlineLvl w:val="0"/>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Приложение</w:t>
      </w:r>
      <w:proofErr w:type="gramStart"/>
      <w:r w:rsidRPr="007559CC">
        <w:rPr>
          <w:rFonts w:ascii="Times New Roman" w:hAnsi="Times New Roman" w:cs="Times New Roman"/>
          <w:color w:val="000000" w:themeColor="text1"/>
          <w:sz w:val="24"/>
          <w:szCs w:val="24"/>
        </w:rPr>
        <w:t xml:space="preserve"> А</w:t>
      </w:r>
      <w:proofErr w:type="gramEnd"/>
    </w:p>
    <w:p w:rsidR="007559CC" w:rsidRPr="007559CC" w:rsidRDefault="007559CC">
      <w:pPr>
        <w:pStyle w:val="ConsPlusNormal"/>
        <w:jc w:val="right"/>
        <w:rPr>
          <w:rFonts w:ascii="Times New Roman" w:hAnsi="Times New Roman" w:cs="Times New Roman"/>
          <w:color w:val="000000" w:themeColor="text1"/>
          <w:sz w:val="24"/>
          <w:szCs w:val="24"/>
        </w:rPr>
      </w:pPr>
    </w:p>
    <w:p w:rsidR="007559CC" w:rsidRPr="007559CC" w:rsidRDefault="007559CC">
      <w:pPr>
        <w:pStyle w:val="ConsPlusNormal"/>
        <w:jc w:val="right"/>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(обязательное)</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ДЕФЕКТЫ</w:t>
      </w:r>
    </w:p>
    <w:p w:rsidR="007559CC" w:rsidRPr="007559CC" w:rsidRDefault="007559CC">
      <w:pPr>
        <w:pStyle w:val="ConsPlusTitle"/>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ПОКРЫТИЯ ПРОЕЗЖЕЙ ЧАСТИ, ОБОЧИН И РАЗДЕЛИТЕЛЬНЫХ ПОЛОС</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1"/>
        <w:rPr>
          <w:rFonts w:ascii="Times New Roman" w:hAnsi="Times New Roman" w:cs="Times New Roman"/>
          <w:color w:val="000000" w:themeColor="text1"/>
          <w:sz w:val="24"/>
          <w:szCs w:val="24"/>
        </w:rPr>
      </w:pPr>
      <w:bookmarkStart w:id="43" w:name="P1027"/>
      <w:bookmarkEnd w:id="43"/>
      <w:r w:rsidRPr="007559CC">
        <w:rPr>
          <w:rFonts w:ascii="Times New Roman" w:hAnsi="Times New Roman" w:cs="Times New Roman"/>
          <w:color w:val="000000" w:themeColor="text1"/>
          <w:sz w:val="24"/>
          <w:szCs w:val="24"/>
        </w:rPr>
        <w:t>Таблица А.1 - Дефекты покрытия проезжей части</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7559CC" w:rsidRPr="007559CC">
        <w:tc>
          <w:tcPr>
            <w:tcW w:w="198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Вид дефекта</w:t>
            </w:r>
          </w:p>
        </w:tc>
        <w:tc>
          <w:tcPr>
            <w:tcW w:w="7087"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Описание дефекта</w:t>
            </w:r>
          </w:p>
        </w:tc>
      </w:tr>
      <w:tr w:rsidR="007559CC" w:rsidRPr="007559CC">
        <w:tc>
          <w:tcPr>
            <w:tcW w:w="1984"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Выбоина</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Местное разрушение дорожного покрытия, имеющее вид углубления с резко очерченными краями</w:t>
            </w:r>
          </w:p>
        </w:tc>
      </w:tr>
      <w:tr w:rsidR="007559CC" w:rsidRPr="007559CC">
        <w:tc>
          <w:tcPr>
            <w:tcW w:w="1984"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Пролом</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Полное разрушение дорожного покрытия на всю толщину, имеющее вид углубления с резко очерченными краями</w:t>
            </w:r>
          </w:p>
        </w:tc>
      </w:tr>
      <w:tr w:rsidR="007559CC" w:rsidRPr="007559CC">
        <w:tc>
          <w:tcPr>
            <w:tcW w:w="1984"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Просадка</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Деформация дорожной одежды, имеющая вид углубления с плавно очерченными краями, без разрушения материала покрытия</w:t>
            </w:r>
          </w:p>
        </w:tc>
      </w:tr>
      <w:tr w:rsidR="007559CC" w:rsidRPr="007559CC">
        <w:tc>
          <w:tcPr>
            <w:tcW w:w="1984"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Сдвиг, волна</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Неровности в виде чередующихся поперечных выступов и впадин с пологими краями, вызванные смещением верхних слоев дорожных одежд капитального и облегченного типа</w:t>
            </w:r>
          </w:p>
        </w:tc>
      </w:tr>
      <w:tr w:rsidR="007559CC" w:rsidRPr="007559CC">
        <w:tc>
          <w:tcPr>
            <w:tcW w:w="1984"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Гребенки</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Неровности в виде чередующихся правильных и четко выраженных поперечных выступов и впадин на покрытиях переходного типа</w:t>
            </w:r>
          </w:p>
        </w:tc>
      </w:tr>
      <w:tr w:rsidR="007559CC" w:rsidRPr="007559CC">
        <w:tc>
          <w:tcPr>
            <w:tcW w:w="1984"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Колея</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Деформация покрытия с образованием углублений по полосам наката с гребнями или без гребней выпора</w:t>
            </w:r>
          </w:p>
        </w:tc>
      </w:tr>
      <w:tr w:rsidR="007559CC" w:rsidRPr="007559CC">
        <w:tc>
          <w:tcPr>
            <w:tcW w:w="1984"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Необработанные места выпотевания вяжущего</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Излишек вяжущего на поверхности покрытия с изменением его текстуры и цвета</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1"/>
        <w:rPr>
          <w:rFonts w:ascii="Times New Roman" w:hAnsi="Times New Roman" w:cs="Times New Roman"/>
          <w:color w:val="000000" w:themeColor="text1"/>
          <w:sz w:val="24"/>
          <w:szCs w:val="24"/>
        </w:rPr>
      </w:pPr>
      <w:bookmarkStart w:id="44" w:name="P1046"/>
      <w:bookmarkEnd w:id="44"/>
      <w:r w:rsidRPr="007559CC">
        <w:rPr>
          <w:rFonts w:ascii="Times New Roman" w:hAnsi="Times New Roman" w:cs="Times New Roman"/>
          <w:color w:val="000000" w:themeColor="text1"/>
          <w:sz w:val="24"/>
          <w:szCs w:val="24"/>
        </w:rPr>
        <w:t>Таблица А.2 - Дефекты обочин и разделительных полос</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009"/>
      </w:tblGrid>
      <w:tr w:rsidR="007559CC" w:rsidRPr="007559CC">
        <w:tc>
          <w:tcPr>
            <w:tcW w:w="3061"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Вид дефекта</w:t>
            </w:r>
          </w:p>
        </w:tc>
        <w:tc>
          <w:tcPr>
            <w:tcW w:w="6009"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Описание дефекта</w:t>
            </w:r>
          </w:p>
        </w:tc>
      </w:tr>
      <w:tr w:rsidR="007559CC" w:rsidRPr="007559CC">
        <w:tc>
          <w:tcPr>
            <w:tcW w:w="3061"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Занижение обочины и разделительной полосы</w:t>
            </w:r>
          </w:p>
        </w:tc>
        <w:tc>
          <w:tcPr>
            <w:tcW w:w="6009"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Участки обочины или разделительной полосы, не отделенные от проезжей части бордюром, заниженные относительно прилегающей кромки проезжей части в местах их сопряжения</w:t>
            </w:r>
          </w:p>
        </w:tc>
      </w:tr>
      <w:tr w:rsidR="007559CC" w:rsidRPr="007559CC">
        <w:tc>
          <w:tcPr>
            <w:tcW w:w="3061"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lastRenderedPageBreak/>
              <w:t>Возвышение обочины и разделительной полосы</w:t>
            </w:r>
          </w:p>
        </w:tc>
        <w:tc>
          <w:tcPr>
            <w:tcW w:w="6009"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Участки обочины или разделительной полосы, не отделенные от проезжей части бордюром, возвышающиеся над поверхностью проезжей части</w:t>
            </w:r>
          </w:p>
        </w:tc>
      </w:tr>
      <w:tr w:rsidR="007559CC" w:rsidRPr="007559CC">
        <w:tc>
          <w:tcPr>
            <w:tcW w:w="3061"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Повреждения обочин с дорожной одеждой переходного типа и разделительных полос</w:t>
            </w:r>
          </w:p>
        </w:tc>
        <w:tc>
          <w:tcPr>
            <w:tcW w:w="6009"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Разрушения дорожной одежды в виде отдельных просадок, выбоин и колей</w:t>
            </w:r>
          </w:p>
        </w:tc>
      </w:tr>
      <w:tr w:rsidR="007559CC" w:rsidRPr="007559CC">
        <w:tc>
          <w:tcPr>
            <w:tcW w:w="3061"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Повреждения (деформации и разрушения) неукрепленных обочин</w:t>
            </w:r>
          </w:p>
        </w:tc>
        <w:tc>
          <w:tcPr>
            <w:tcW w:w="6009"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Разрушения в виде углублений и впадин</w:t>
            </w:r>
          </w:p>
        </w:tc>
      </w:tr>
      <w:tr w:rsidR="007559CC" w:rsidRPr="007559CC">
        <w:tc>
          <w:tcPr>
            <w:tcW w:w="3061"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Отдельная выбоина или пролом на укрепленной части обочины, краевых полосах и полосах безопасности</w:t>
            </w:r>
          </w:p>
        </w:tc>
        <w:tc>
          <w:tcPr>
            <w:tcW w:w="6009"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Деформации дорожной одежды или разрушения покрытия капитального и облегченного типов в виде углублений без выпучивания и образования трещин на прилегающих участках</w:t>
            </w:r>
          </w:p>
        </w:tc>
      </w:tr>
      <w:tr w:rsidR="007559CC" w:rsidRPr="007559CC">
        <w:tc>
          <w:tcPr>
            <w:tcW w:w="3061"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Растительность на обочине</w:t>
            </w:r>
          </w:p>
        </w:tc>
        <w:tc>
          <w:tcPr>
            <w:tcW w:w="6009"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Трава и древесно-кустарниковая растительность</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jc w:val="right"/>
        <w:outlineLvl w:val="0"/>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Приложение</w:t>
      </w:r>
      <w:proofErr w:type="gramStart"/>
      <w:r w:rsidRPr="007559CC">
        <w:rPr>
          <w:rFonts w:ascii="Times New Roman" w:hAnsi="Times New Roman" w:cs="Times New Roman"/>
          <w:color w:val="000000" w:themeColor="text1"/>
          <w:sz w:val="24"/>
          <w:szCs w:val="24"/>
        </w:rPr>
        <w:t xml:space="preserve"> Б</w:t>
      </w:r>
      <w:proofErr w:type="gramEnd"/>
    </w:p>
    <w:p w:rsidR="007559CC" w:rsidRPr="007559CC" w:rsidRDefault="007559CC">
      <w:pPr>
        <w:pStyle w:val="ConsPlusNormal"/>
        <w:jc w:val="right"/>
        <w:rPr>
          <w:rFonts w:ascii="Times New Roman" w:hAnsi="Times New Roman" w:cs="Times New Roman"/>
          <w:color w:val="000000" w:themeColor="text1"/>
          <w:sz w:val="24"/>
          <w:szCs w:val="24"/>
        </w:rPr>
      </w:pPr>
    </w:p>
    <w:p w:rsidR="007559CC" w:rsidRPr="007559CC" w:rsidRDefault="007559CC">
      <w:pPr>
        <w:pStyle w:val="ConsPlusNormal"/>
        <w:jc w:val="right"/>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(обязательное)</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center"/>
        <w:rPr>
          <w:rFonts w:ascii="Times New Roman" w:hAnsi="Times New Roman" w:cs="Times New Roman"/>
          <w:color w:val="000000" w:themeColor="text1"/>
          <w:sz w:val="24"/>
          <w:szCs w:val="24"/>
        </w:rPr>
      </w:pPr>
      <w:bookmarkStart w:id="45" w:name="P1071"/>
      <w:bookmarkEnd w:id="45"/>
      <w:r w:rsidRPr="007559CC">
        <w:rPr>
          <w:rFonts w:ascii="Times New Roman" w:hAnsi="Times New Roman" w:cs="Times New Roman"/>
          <w:color w:val="000000" w:themeColor="text1"/>
          <w:sz w:val="24"/>
          <w:szCs w:val="24"/>
        </w:rPr>
        <w:t>ДЕФЕКТЫ</w:t>
      </w:r>
    </w:p>
    <w:p w:rsidR="007559CC" w:rsidRPr="007559CC" w:rsidRDefault="007559CC">
      <w:pPr>
        <w:pStyle w:val="ConsPlusTitle"/>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ТЕХНИЧЕСКИХ СРЕДСТВ ОРГАНИЗАЦИИ ДОРОЖНОГО ДВИЖЕНИЯ</w:t>
      </w:r>
    </w:p>
    <w:p w:rsidR="007559CC" w:rsidRPr="007559CC" w:rsidRDefault="007559CC">
      <w:pPr>
        <w:pStyle w:val="ConsPlusTitle"/>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И ЭЛЕМЕНТОВ ОБУСТРОЙСТВА</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1"/>
        <w:rPr>
          <w:rFonts w:ascii="Times New Roman" w:hAnsi="Times New Roman" w:cs="Times New Roman"/>
          <w:color w:val="000000" w:themeColor="text1"/>
          <w:sz w:val="24"/>
          <w:szCs w:val="24"/>
        </w:rPr>
      </w:pPr>
      <w:bookmarkStart w:id="46" w:name="P1075"/>
      <w:bookmarkEnd w:id="46"/>
      <w:r w:rsidRPr="007559CC">
        <w:rPr>
          <w:rFonts w:ascii="Times New Roman" w:hAnsi="Times New Roman" w:cs="Times New Roman"/>
          <w:color w:val="000000" w:themeColor="text1"/>
          <w:sz w:val="24"/>
          <w:szCs w:val="24"/>
        </w:rPr>
        <w:t>Таблица Б.1 - Дефекты дорожных знаков, знаков переменной информации</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7559CC" w:rsidRPr="007559CC">
        <w:tc>
          <w:tcPr>
            <w:tcW w:w="198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Наименование дефекта</w:t>
            </w:r>
          </w:p>
        </w:tc>
        <w:tc>
          <w:tcPr>
            <w:tcW w:w="7087"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Вид дефекта</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Утрата дорожного знака</w:t>
            </w:r>
          </w:p>
        </w:tc>
        <w:tc>
          <w:tcPr>
            <w:tcW w:w="7087"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Отсутствие знака по </w:t>
            </w:r>
            <w:hyperlink r:id="rId122"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52289</w:t>
              </w:r>
            </w:hyperlink>
            <w:r w:rsidRPr="007559CC">
              <w:rPr>
                <w:rFonts w:ascii="Times New Roman" w:hAnsi="Times New Roman" w:cs="Times New Roman"/>
                <w:color w:val="000000" w:themeColor="text1"/>
                <w:sz w:val="24"/>
                <w:szCs w:val="24"/>
              </w:rPr>
              <w:t xml:space="preserve"> в соответствии с проектом (схемой) организации дорожного движения, утвержденным в установленном порядке</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Нарушение целостности лицевой поверхности</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Отслоение более 25% площади любого элемента изображения знака и электромеханического ЗПИ (каймы либо другого символа, однострочной надписи) или повреждение более 25% площади его изображения, вызванное любыми причинами</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Изменение светотехнических характеристик</w:t>
            </w:r>
          </w:p>
        </w:tc>
        <w:tc>
          <w:tcPr>
            <w:tcW w:w="7087"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Снижение:</w:t>
            </w:r>
          </w:p>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 коэффициента </w:t>
            </w:r>
            <w:proofErr w:type="spellStart"/>
            <w:r w:rsidRPr="007559CC">
              <w:rPr>
                <w:rFonts w:ascii="Times New Roman" w:hAnsi="Times New Roman" w:cs="Times New Roman"/>
                <w:color w:val="000000" w:themeColor="text1"/>
                <w:sz w:val="24"/>
                <w:szCs w:val="24"/>
              </w:rPr>
              <w:t>световозвращения</w:t>
            </w:r>
            <w:proofErr w:type="spellEnd"/>
            <w:r w:rsidRPr="007559CC">
              <w:rPr>
                <w:rFonts w:ascii="Times New Roman" w:hAnsi="Times New Roman" w:cs="Times New Roman"/>
                <w:color w:val="000000" w:themeColor="text1"/>
                <w:sz w:val="24"/>
                <w:szCs w:val="24"/>
              </w:rPr>
              <w:t xml:space="preserve">, коэффициента яркости более чем на 10% от значений по </w:t>
            </w:r>
            <w:hyperlink r:id="rId123"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52290</w:t>
              </w:r>
            </w:hyperlink>
          </w:p>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 средней яркости и освещенности менее значений по </w:t>
            </w:r>
            <w:hyperlink r:id="rId124"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52290</w:t>
              </w:r>
            </w:hyperlink>
          </w:p>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Несоответствие равномерности распределения яркости и коэффициента </w:t>
            </w:r>
            <w:proofErr w:type="spellStart"/>
            <w:r w:rsidRPr="007559CC">
              <w:rPr>
                <w:rFonts w:ascii="Times New Roman" w:hAnsi="Times New Roman" w:cs="Times New Roman"/>
                <w:color w:val="000000" w:themeColor="text1"/>
                <w:sz w:val="24"/>
                <w:szCs w:val="24"/>
              </w:rPr>
              <w:t>световозвращения</w:t>
            </w:r>
            <w:proofErr w:type="spellEnd"/>
            <w:r w:rsidRPr="007559CC">
              <w:rPr>
                <w:rFonts w:ascii="Times New Roman" w:hAnsi="Times New Roman" w:cs="Times New Roman"/>
                <w:color w:val="000000" w:themeColor="text1"/>
                <w:sz w:val="24"/>
                <w:szCs w:val="24"/>
              </w:rPr>
              <w:t xml:space="preserve"> требованиям </w:t>
            </w:r>
            <w:hyperlink r:id="rId125"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52290</w:t>
              </w:r>
            </w:hyperlink>
          </w:p>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Снижение значений яркости и коэффициента яркости знаков переменной информации ниже установленных </w:t>
            </w:r>
            <w:hyperlink r:id="rId126" w:history="1">
              <w:r w:rsidRPr="007559CC">
                <w:rPr>
                  <w:rFonts w:ascii="Times New Roman" w:hAnsi="Times New Roman" w:cs="Times New Roman"/>
                  <w:color w:val="000000" w:themeColor="text1"/>
                  <w:sz w:val="24"/>
                  <w:szCs w:val="24"/>
                </w:rPr>
                <w:t>ГОСТ 32865</w:t>
              </w:r>
            </w:hyperlink>
          </w:p>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lastRenderedPageBreak/>
              <w:t>Наличие более 20% неработающих светоизлучающих объектов любого элемента знака переменной информации</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lastRenderedPageBreak/>
              <w:t>Изменение положения знака</w:t>
            </w:r>
          </w:p>
        </w:tc>
        <w:tc>
          <w:tcPr>
            <w:tcW w:w="7087"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Отклонение опоры (стойки) знака или панели знака от вертикального положения более чем на 15°</w:t>
            </w:r>
          </w:p>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Панель знака развернута более чем на 15° относительно направления движения</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1"/>
        <w:rPr>
          <w:rFonts w:ascii="Times New Roman" w:hAnsi="Times New Roman" w:cs="Times New Roman"/>
          <w:color w:val="000000" w:themeColor="text1"/>
          <w:sz w:val="24"/>
          <w:szCs w:val="24"/>
        </w:rPr>
      </w:pPr>
      <w:bookmarkStart w:id="47" w:name="P1094"/>
      <w:bookmarkEnd w:id="47"/>
      <w:r w:rsidRPr="007559CC">
        <w:rPr>
          <w:rFonts w:ascii="Times New Roman" w:hAnsi="Times New Roman" w:cs="Times New Roman"/>
          <w:color w:val="000000" w:themeColor="text1"/>
          <w:sz w:val="24"/>
          <w:szCs w:val="24"/>
        </w:rPr>
        <w:t>Таблица Б.2 - Дефекты дорожной разметки</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7559CC" w:rsidRPr="007559CC">
        <w:tc>
          <w:tcPr>
            <w:tcW w:w="198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Наименование дефекта</w:t>
            </w:r>
          </w:p>
        </w:tc>
        <w:tc>
          <w:tcPr>
            <w:tcW w:w="7087"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Вид дефекта</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Износ и разрушение</w:t>
            </w:r>
          </w:p>
        </w:tc>
        <w:tc>
          <w:tcPr>
            <w:tcW w:w="7087"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Разрушение или износ (или отслоение) разметки по площади, превышающей значения установленные </w:t>
            </w:r>
            <w:hyperlink r:id="rId127" w:history="1">
              <w:r w:rsidRPr="007559CC">
                <w:rPr>
                  <w:rFonts w:ascii="Times New Roman" w:hAnsi="Times New Roman" w:cs="Times New Roman"/>
                  <w:color w:val="000000" w:themeColor="text1"/>
                  <w:sz w:val="24"/>
                  <w:szCs w:val="24"/>
                </w:rPr>
                <w:t>ГОСТ 32953</w:t>
              </w:r>
            </w:hyperlink>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Для вертикальной разметки - отслоение от поверхности более 25% площади любого ее элемента или несоответствие 25% площади ее изображения требованиям </w:t>
            </w:r>
            <w:hyperlink r:id="rId128"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51256</w:t>
              </w:r>
            </w:hyperlink>
            <w:r w:rsidRPr="007559CC">
              <w:rPr>
                <w:rFonts w:ascii="Times New Roman" w:hAnsi="Times New Roman" w:cs="Times New Roman"/>
                <w:color w:val="000000" w:themeColor="text1"/>
                <w:sz w:val="24"/>
                <w:szCs w:val="24"/>
              </w:rPr>
              <w:t>, вызванное любыми причинами</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Изменение светотехнических характеристик</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Снижение значений коэффициента яркости, удельных коэффициентов </w:t>
            </w:r>
            <w:proofErr w:type="spellStart"/>
            <w:r w:rsidRPr="007559CC">
              <w:rPr>
                <w:rFonts w:ascii="Times New Roman" w:hAnsi="Times New Roman" w:cs="Times New Roman"/>
                <w:color w:val="000000" w:themeColor="text1"/>
                <w:sz w:val="24"/>
                <w:szCs w:val="24"/>
              </w:rPr>
              <w:t>световозвращения</w:t>
            </w:r>
            <w:proofErr w:type="spellEnd"/>
            <w:r w:rsidRPr="007559CC">
              <w:rPr>
                <w:rFonts w:ascii="Times New Roman" w:hAnsi="Times New Roman" w:cs="Times New Roman"/>
                <w:color w:val="000000" w:themeColor="text1"/>
                <w:sz w:val="24"/>
                <w:szCs w:val="24"/>
              </w:rPr>
              <w:t xml:space="preserve"> при сухом и при мокром покрытии и удельного коэффициента светоотражения при диффузном дневном или искусственном освещении ниже установленных </w:t>
            </w:r>
            <w:hyperlink r:id="rId129" w:history="1">
              <w:r w:rsidRPr="007559CC">
                <w:rPr>
                  <w:rFonts w:ascii="Times New Roman" w:hAnsi="Times New Roman" w:cs="Times New Roman"/>
                  <w:color w:val="000000" w:themeColor="text1"/>
                  <w:sz w:val="24"/>
                  <w:szCs w:val="24"/>
                </w:rPr>
                <w:t>ГОСТ 32953</w:t>
              </w:r>
            </w:hyperlink>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1"/>
        <w:rPr>
          <w:rFonts w:ascii="Times New Roman" w:hAnsi="Times New Roman" w:cs="Times New Roman"/>
          <w:color w:val="000000" w:themeColor="text1"/>
          <w:sz w:val="24"/>
          <w:szCs w:val="24"/>
        </w:rPr>
      </w:pPr>
      <w:bookmarkStart w:id="48" w:name="P1104"/>
      <w:bookmarkEnd w:id="48"/>
      <w:r w:rsidRPr="007559CC">
        <w:rPr>
          <w:rFonts w:ascii="Times New Roman" w:hAnsi="Times New Roman" w:cs="Times New Roman"/>
          <w:color w:val="000000" w:themeColor="text1"/>
          <w:sz w:val="24"/>
          <w:szCs w:val="24"/>
        </w:rPr>
        <w:t>Таблица Б.3 - Дефекты дорожных светофоров и звуковых устройств</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7559CC" w:rsidRPr="007559CC">
        <w:tc>
          <w:tcPr>
            <w:tcW w:w="198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Наименование дефекта</w:t>
            </w:r>
          </w:p>
        </w:tc>
        <w:tc>
          <w:tcPr>
            <w:tcW w:w="7087"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Вид дефекта</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Неработающий сигнал (сигналы) светофора</w:t>
            </w:r>
          </w:p>
        </w:tc>
        <w:tc>
          <w:tcPr>
            <w:tcW w:w="7087"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Выход из строя одного источника света или светодиодного модуля, обрыв кабеля</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Нарушение целостности элементов светофора</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Разрушение отражателя, отслоение от поверхности </w:t>
            </w:r>
            <w:proofErr w:type="spellStart"/>
            <w:r w:rsidRPr="007559CC">
              <w:rPr>
                <w:rFonts w:ascii="Times New Roman" w:hAnsi="Times New Roman" w:cs="Times New Roman"/>
                <w:color w:val="000000" w:themeColor="text1"/>
                <w:sz w:val="24"/>
                <w:szCs w:val="24"/>
              </w:rPr>
              <w:t>рассеивателя</w:t>
            </w:r>
            <w:proofErr w:type="spellEnd"/>
            <w:r w:rsidRPr="007559CC">
              <w:rPr>
                <w:rFonts w:ascii="Times New Roman" w:hAnsi="Times New Roman" w:cs="Times New Roman"/>
                <w:color w:val="000000" w:themeColor="text1"/>
                <w:sz w:val="24"/>
                <w:szCs w:val="24"/>
              </w:rPr>
              <w:t xml:space="preserve"> более 25% площади нанесенного на него символа, разрушение (отсутствие) козырька или </w:t>
            </w:r>
            <w:proofErr w:type="spellStart"/>
            <w:r w:rsidRPr="007559CC">
              <w:rPr>
                <w:rFonts w:ascii="Times New Roman" w:hAnsi="Times New Roman" w:cs="Times New Roman"/>
                <w:color w:val="000000" w:themeColor="text1"/>
                <w:sz w:val="24"/>
                <w:szCs w:val="24"/>
              </w:rPr>
              <w:t>рассеивателя</w:t>
            </w:r>
            <w:proofErr w:type="spellEnd"/>
            <w:r w:rsidRPr="007559CC">
              <w:rPr>
                <w:rFonts w:ascii="Times New Roman" w:hAnsi="Times New Roman" w:cs="Times New Roman"/>
                <w:color w:val="000000" w:themeColor="text1"/>
                <w:sz w:val="24"/>
                <w:szCs w:val="24"/>
              </w:rPr>
              <w:t xml:space="preserve">, загрязнение более 20% площади </w:t>
            </w:r>
            <w:proofErr w:type="spellStart"/>
            <w:r w:rsidRPr="007559CC">
              <w:rPr>
                <w:rFonts w:ascii="Times New Roman" w:hAnsi="Times New Roman" w:cs="Times New Roman"/>
                <w:color w:val="000000" w:themeColor="text1"/>
                <w:sz w:val="24"/>
                <w:szCs w:val="24"/>
              </w:rPr>
              <w:t>рассеивателя</w:t>
            </w:r>
            <w:proofErr w:type="spellEnd"/>
            <w:r w:rsidRPr="007559CC">
              <w:rPr>
                <w:rFonts w:ascii="Times New Roman" w:hAnsi="Times New Roman" w:cs="Times New Roman"/>
                <w:color w:val="000000" w:themeColor="text1"/>
                <w:sz w:val="24"/>
                <w:szCs w:val="24"/>
              </w:rPr>
              <w:t>, вызванные любыми причинами</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Окончание таблицы Б.3</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7559CC" w:rsidRPr="007559CC">
        <w:tc>
          <w:tcPr>
            <w:tcW w:w="198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Наименование дефекта</w:t>
            </w:r>
          </w:p>
        </w:tc>
        <w:tc>
          <w:tcPr>
            <w:tcW w:w="7087"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Вид дефекта</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Снижение восприятия сигналов светофора</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Снижение осевой силы света более чем на 30% по </w:t>
            </w:r>
            <w:hyperlink r:id="rId130" w:history="1">
              <w:r w:rsidRPr="007559CC">
                <w:rPr>
                  <w:rFonts w:ascii="Times New Roman" w:hAnsi="Times New Roman" w:cs="Times New Roman"/>
                  <w:color w:val="000000" w:themeColor="text1"/>
                  <w:sz w:val="24"/>
                  <w:szCs w:val="24"/>
                </w:rPr>
                <w:t>ГОСТ 33385</w:t>
              </w:r>
            </w:hyperlink>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Количество вышедших из строя светоизлучающих диодов одной из секций сигнала светофора более установленного по 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33220</w:t>
            </w:r>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Сигналы светофора по четкости различимости в ночное время не соответствуют </w:t>
            </w:r>
            <w:hyperlink r:id="rId131" w:history="1">
              <w:r w:rsidRPr="007559CC">
                <w:rPr>
                  <w:rFonts w:ascii="Times New Roman" w:hAnsi="Times New Roman" w:cs="Times New Roman"/>
                  <w:color w:val="000000" w:themeColor="text1"/>
                  <w:sz w:val="24"/>
                  <w:szCs w:val="24"/>
                </w:rPr>
                <w:t>ГОСТ 33385</w:t>
              </w:r>
            </w:hyperlink>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Отсутствие экрана белого цвета для светофоров с дополнительной секцией без красного контура светового сигнала</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Изменение положения </w:t>
            </w:r>
            <w:r w:rsidRPr="007559CC">
              <w:rPr>
                <w:rFonts w:ascii="Times New Roman" w:hAnsi="Times New Roman" w:cs="Times New Roman"/>
                <w:color w:val="000000" w:themeColor="text1"/>
                <w:sz w:val="24"/>
                <w:szCs w:val="24"/>
              </w:rPr>
              <w:lastRenderedPageBreak/>
              <w:t>светофора</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lastRenderedPageBreak/>
              <w:t xml:space="preserve">Отклонение колонки светофора или светофора от вертикального положения более чем на 5°. Светофор развернут в горизонтальной </w:t>
            </w:r>
            <w:r w:rsidRPr="007559CC">
              <w:rPr>
                <w:rFonts w:ascii="Times New Roman" w:hAnsi="Times New Roman" w:cs="Times New Roman"/>
                <w:color w:val="000000" w:themeColor="text1"/>
                <w:sz w:val="24"/>
                <w:szCs w:val="24"/>
              </w:rPr>
              <w:lastRenderedPageBreak/>
              <w:t>плоскости более чем на 10° относительно направления движения</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lastRenderedPageBreak/>
              <w:t>Сбой в работе светофорного объекта</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Отключение светофорного объекта, аварийный переход в режим желтого мигания, не стандартное сочетание сигналов светофора, сигналов светофора и табло обратного отсчета времени в результате:</w:t>
            </w:r>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неисправности устройства, управляющего работой дорожных светофоров (дорожного контроллера);</w:t>
            </w:r>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повреждения электромонтажной схемы в корпусе светофора или электрического кабеля;</w:t>
            </w:r>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сбой установленных программ регулирования (цикл, фаза, такт) Одновременное включение сигналов светофора, разрешающих движение в конфликтных направлениях в результате отказа в работе устройства, управляющего работой дорожных светофоров</w:t>
            </w:r>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Отключение красных сигналов одного направления (основных и дублирующих), регулирующих движение транспортных средств или пешеходов</w:t>
            </w:r>
          </w:p>
        </w:tc>
      </w:tr>
      <w:tr w:rsidR="007559CC" w:rsidRPr="007559CC">
        <w:tc>
          <w:tcPr>
            <w:tcW w:w="1984"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Неработающий звуковой сигнал, дублирующий разрешающий сигнал светофора</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Поломка или утрата громкоговорителя. Нарушение работы дорожного контроллера, отвечающего за его работу</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Отказ в работе табло вызывного пешеходного</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Отказ в работе табло вызывного пешеходного в результате неисправности дорожного контроллера, отвечающего за работу табло вызывного пешеходного</w:t>
            </w:r>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Не обеспечена подача запроса в дорожный контроллер на включение зеленого сигнала для пешеходов</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1"/>
        <w:rPr>
          <w:rFonts w:ascii="Times New Roman" w:hAnsi="Times New Roman" w:cs="Times New Roman"/>
          <w:color w:val="000000" w:themeColor="text1"/>
          <w:sz w:val="24"/>
          <w:szCs w:val="24"/>
        </w:rPr>
      </w:pPr>
      <w:bookmarkStart w:id="49" w:name="P1136"/>
      <w:bookmarkEnd w:id="49"/>
      <w:r w:rsidRPr="007559CC">
        <w:rPr>
          <w:rFonts w:ascii="Times New Roman" w:hAnsi="Times New Roman" w:cs="Times New Roman"/>
          <w:color w:val="000000" w:themeColor="text1"/>
          <w:sz w:val="24"/>
          <w:szCs w:val="24"/>
        </w:rPr>
        <w:t>Таблица Б.4 - Дефекты дорожных ограждений и бортового камня</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7559CC" w:rsidRPr="007559CC">
        <w:tc>
          <w:tcPr>
            <w:tcW w:w="198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Наименование дефекта</w:t>
            </w:r>
          </w:p>
        </w:tc>
        <w:tc>
          <w:tcPr>
            <w:tcW w:w="7087"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Вид дефекта</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Отсутствие элементов конструкции металлического дорожного ограждения</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Отсутствие секции балок, стоек дорожного ограждения</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Повреждение элементов конструкции металлических (в </w:t>
            </w:r>
            <w:proofErr w:type="spellStart"/>
            <w:r w:rsidRPr="007559CC">
              <w:rPr>
                <w:rFonts w:ascii="Times New Roman" w:hAnsi="Times New Roman" w:cs="Times New Roman"/>
                <w:color w:val="000000" w:themeColor="text1"/>
                <w:sz w:val="24"/>
                <w:szCs w:val="24"/>
              </w:rPr>
              <w:t>т.ч</w:t>
            </w:r>
            <w:proofErr w:type="spellEnd"/>
            <w:r w:rsidRPr="007559CC">
              <w:rPr>
                <w:rFonts w:ascii="Times New Roman" w:hAnsi="Times New Roman" w:cs="Times New Roman"/>
                <w:color w:val="000000" w:themeColor="text1"/>
                <w:sz w:val="24"/>
                <w:szCs w:val="24"/>
              </w:rPr>
              <w:t>. тросовых) или железобетонных ограждений</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Деформация балки, стойки, компенсатора (консоли), в результате которой произошло горизонтальное или вертикальное отклонение металлического ограждения от его проектного положения в любой точке конструкции более чем на 5% от расстояния между стойками</w:t>
            </w:r>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Провисание троса удерживающего ограждения более чем 0,6 см на 1 м шага стоек</w:t>
            </w:r>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Обрыв проволоки троса</w:t>
            </w:r>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Коррозия более 50% поверхности или толщины любого из элементов металлической конструкции.</w:t>
            </w:r>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Наличие у элемента железобетонного ограждения раскрытой сетки трещин, сколов бетона до арматуры</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Окончание таблицы Б.4</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7559CC" w:rsidRPr="007559CC">
        <w:tc>
          <w:tcPr>
            <w:tcW w:w="198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lastRenderedPageBreak/>
              <w:t>Наименование дефекта</w:t>
            </w:r>
          </w:p>
        </w:tc>
        <w:tc>
          <w:tcPr>
            <w:tcW w:w="7087"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Вид дефекта</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Нарушение целостности конструкции металлических ограждений</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Отсутствие 50% и более крепежных элементов в соединении балок между собой</w:t>
            </w:r>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Отсутствие хотя бы одного крепежного элемента в одном из узлов крепления </w:t>
            </w:r>
            <w:hyperlink w:anchor="P1166" w:history="1">
              <w:r w:rsidRPr="007559CC">
                <w:rPr>
                  <w:rFonts w:ascii="Times New Roman" w:hAnsi="Times New Roman" w:cs="Times New Roman"/>
                  <w:color w:val="000000" w:themeColor="text1"/>
                  <w:sz w:val="24"/>
                  <w:szCs w:val="24"/>
                </w:rPr>
                <w:t>&lt;*&gt;</w:t>
              </w:r>
            </w:hyperlink>
            <w:r w:rsidRPr="007559CC">
              <w:rPr>
                <w:rFonts w:ascii="Times New Roman" w:hAnsi="Times New Roman" w:cs="Times New Roman"/>
                <w:color w:val="000000" w:themeColor="text1"/>
                <w:sz w:val="24"/>
                <w:szCs w:val="24"/>
              </w:rPr>
              <w:t xml:space="preserve"> или имеется разрыв сварного шва</w:t>
            </w:r>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Отсутствие более 25% крепежных элементов на участке ограждения длиной не более 20 м</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Повреждение бортового камня</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Открытая поверхность имеет разрушения более чем на 20% площади или на поверхности имеются сколы глубиной более 3,0 см</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Нарушение положения бортового камня</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Вертикальное отклонение одного бортового камня от его проектного положения на 10 см и более</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Отсутствие элемента пешеходного ограждения</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Отсутствие секции пешеходного ограждения на мостовом сооружении, а также в местах наземных, надземных и подземных пешеходных переходов</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Повреждения элементов удерживающего пешеходного ограждения</w:t>
            </w:r>
          </w:p>
        </w:tc>
        <w:tc>
          <w:tcPr>
            <w:tcW w:w="7087"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Деформация элементов, в результате которой произошло горизонтальное или вертикальное отклонение пешеходного ограждения от его проектного положения в любой точке конструкции более чем на 5% от расстояния между стойками</w:t>
            </w:r>
          </w:p>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Коррозия более 50% поверхности или толщины любого из элементов металлической конструкции пешеходного ограждения</w:t>
            </w:r>
          </w:p>
        </w:tc>
      </w:tr>
      <w:tr w:rsidR="007559CC" w:rsidRPr="007559CC">
        <w:tc>
          <w:tcPr>
            <w:tcW w:w="9071" w:type="dxa"/>
            <w:gridSpan w:val="2"/>
          </w:tcPr>
          <w:p w:rsidR="007559CC" w:rsidRPr="007559CC" w:rsidRDefault="007559CC">
            <w:pPr>
              <w:pStyle w:val="ConsPlusNormal"/>
              <w:ind w:firstLine="283"/>
              <w:jc w:val="both"/>
              <w:rPr>
                <w:rFonts w:ascii="Times New Roman" w:hAnsi="Times New Roman" w:cs="Times New Roman"/>
                <w:color w:val="000000" w:themeColor="text1"/>
                <w:sz w:val="24"/>
                <w:szCs w:val="24"/>
              </w:rPr>
            </w:pPr>
            <w:bookmarkStart w:id="50" w:name="P1166"/>
            <w:bookmarkEnd w:id="50"/>
            <w:r w:rsidRPr="007559CC">
              <w:rPr>
                <w:rFonts w:ascii="Times New Roman" w:hAnsi="Times New Roman" w:cs="Times New Roman"/>
                <w:color w:val="000000" w:themeColor="text1"/>
                <w:sz w:val="24"/>
                <w:szCs w:val="24"/>
              </w:rPr>
              <w:t>&lt;*&gt; Узел крепления - крепление балки к компенсатору (консоли), компенсатора (консоли) к стойке, стойки к закладной детали мостового сооружения.</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1"/>
        <w:rPr>
          <w:rFonts w:ascii="Times New Roman" w:hAnsi="Times New Roman" w:cs="Times New Roman"/>
          <w:color w:val="000000" w:themeColor="text1"/>
          <w:sz w:val="24"/>
          <w:szCs w:val="24"/>
        </w:rPr>
      </w:pPr>
      <w:bookmarkStart w:id="51" w:name="P1168"/>
      <w:bookmarkEnd w:id="51"/>
      <w:r w:rsidRPr="007559CC">
        <w:rPr>
          <w:rFonts w:ascii="Times New Roman" w:hAnsi="Times New Roman" w:cs="Times New Roman"/>
          <w:color w:val="000000" w:themeColor="text1"/>
          <w:sz w:val="24"/>
          <w:szCs w:val="24"/>
        </w:rPr>
        <w:t>Таблица Б.5 - Дефекты дорожных сигнальных столбиков и тумб</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7559CC" w:rsidRPr="007559CC">
        <w:tc>
          <w:tcPr>
            <w:tcW w:w="198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Наименование дефекта</w:t>
            </w:r>
          </w:p>
        </w:tc>
        <w:tc>
          <w:tcPr>
            <w:tcW w:w="7087"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Вид дефекта</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Утрата столбика сигнального или тумбы</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Отсутствие сигнального столбика или тумбы по </w:t>
            </w:r>
            <w:hyperlink r:id="rId132" w:history="1">
              <w:r w:rsidRPr="007559CC">
                <w:rPr>
                  <w:rFonts w:ascii="Times New Roman" w:hAnsi="Times New Roman" w:cs="Times New Roman"/>
                  <w:color w:val="000000" w:themeColor="text1"/>
                  <w:sz w:val="24"/>
                  <w:szCs w:val="24"/>
                </w:rPr>
                <w:t xml:space="preserve">ГОСТ </w:t>
              </w:r>
              <w:proofErr w:type="gramStart"/>
              <w:r w:rsidRPr="007559CC">
                <w:rPr>
                  <w:rFonts w:ascii="Times New Roman" w:hAnsi="Times New Roman" w:cs="Times New Roman"/>
                  <w:color w:val="000000" w:themeColor="text1"/>
                  <w:sz w:val="24"/>
                  <w:szCs w:val="24"/>
                </w:rPr>
                <w:t>Р</w:t>
              </w:r>
              <w:proofErr w:type="gramEnd"/>
              <w:r w:rsidRPr="007559CC">
                <w:rPr>
                  <w:rFonts w:ascii="Times New Roman" w:hAnsi="Times New Roman" w:cs="Times New Roman"/>
                  <w:color w:val="000000" w:themeColor="text1"/>
                  <w:sz w:val="24"/>
                  <w:szCs w:val="24"/>
                </w:rPr>
                <w:t xml:space="preserve"> 52289</w:t>
              </w:r>
            </w:hyperlink>
            <w:r w:rsidRPr="007559CC">
              <w:rPr>
                <w:rFonts w:ascii="Times New Roman" w:hAnsi="Times New Roman" w:cs="Times New Roman"/>
                <w:color w:val="000000" w:themeColor="text1"/>
                <w:sz w:val="24"/>
                <w:szCs w:val="24"/>
              </w:rPr>
              <w:t xml:space="preserve">, </w:t>
            </w:r>
            <w:hyperlink r:id="rId133" w:history="1">
              <w:r w:rsidRPr="007559CC">
                <w:rPr>
                  <w:rFonts w:ascii="Times New Roman" w:hAnsi="Times New Roman" w:cs="Times New Roman"/>
                  <w:color w:val="000000" w:themeColor="text1"/>
                  <w:sz w:val="24"/>
                  <w:szCs w:val="24"/>
                </w:rPr>
                <w:t>ГОСТ Р 52766</w:t>
              </w:r>
            </w:hyperlink>
            <w:r w:rsidRPr="007559CC">
              <w:rPr>
                <w:rFonts w:ascii="Times New Roman" w:hAnsi="Times New Roman" w:cs="Times New Roman"/>
                <w:color w:val="000000" w:themeColor="text1"/>
                <w:sz w:val="24"/>
                <w:szCs w:val="24"/>
              </w:rPr>
              <w:t xml:space="preserve"> и </w:t>
            </w:r>
            <w:hyperlink r:id="rId134" w:history="1">
              <w:r w:rsidRPr="007559CC">
                <w:rPr>
                  <w:rFonts w:ascii="Times New Roman" w:hAnsi="Times New Roman" w:cs="Times New Roman"/>
                  <w:color w:val="000000" w:themeColor="text1"/>
                  <w:sz w:val="24"/>
                  <w:szCs w:val="24"/>
                </w:rPr>
                <w:t>ГОСТ 33151</w:t>
              </w:r>
            </w:hyperlink>
            <w:r w:rsidRPr="007559CC">
              <w:rPr>
                <w:rFonts w:ascii="Times New Roman" w:hAnsi="Times New Roman" w:cs="Times New Roman"/>
                <w:color w:val="000000" w:themeColor="text1"/>
                <w:sz w:val="24"/>
                <w:szCs w:val="24"/>
              </w:rPr>
              <w:t xml:space="preserve"> в соответствии с проектом (схемой) организации дорожного движения, утвержденным в установленном порядке</w:t>
            </w:r>
          </w:p>
        </w:tc>
      </w:tr>
      <w:tr w:rsidR="007559CC" w:rsidRPr="007559CC">
        <w:tc>
          <w:tcPr>
            <w:tcW w:w="1984"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Повреждение конструкции</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Наличие видимых разрушений и деформаций более 25% площади поверхности</w:t>
            </w:r>
          </w:p>
        </w:tc>
      </w:tr>
      <w:tr w:rsidR="007559CC" w:rsidRPr="007559CC">
        <w:tc>
          <w:tcPr>
            <w:tcW w:w="1984"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Плохая различимость</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Повреждение более 25% вертикальной разметки столбика или тумбы, вызванное любыми причинами.</w:t>
            </w:r>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Для тумб с внутренним освещением - неработающий источник света</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1"/>
        <w:rPr>
          <w:rFonts w:ascii="Times New Roman" w:hAnsi="Times New Roman" w:cs="Times New Roman"/>
          <w:color w:val="000000" w:themeColor="text1"/>
          <w:sz w:val="24"/>
          <w:szCs w:val="24"/>
        </w:rPr>
      </w:pPr>
      <w:bookmarkStart w:id="52" w:name="P1180"/>
      <w:bookmarkEnd w:id="52"/>
      <w:r w:rsidRPr="007559CC">
        <w:rPr>
          <w:rFonts w:ascii="Times New Roman" w:hAnsi="Times New Roman" w:cs="Times New Roman"/>
          <w:color w:val="000000" w:themeColor="text1"/>
          <w:sz w:val="24"/>
          <w:szCs w:val="24"/>
        </w:rPr>
        <w:t xml:space="preserve">Таблица Б.6 - Дефекты </w:t>
      </w:r>
      <w:proofErr w:type="gramStart"/>
      <w:r w:rsidRPr="007559CC">
        <w:rPr>
          <w:rFonts w:ascii="Times New Roman" w:hAnsi="Times New Roman" w:cs="Times New Roman"/>
          <w:color w:val="000000" w:themeColor="text1"/>
          <w:sz w:val="24"/>
          <w:szCs w:val="24"/>
        </w:rPr>
        <w:t>дорожных</w:t>
      </w:r>
      <w:proofErr w:type="gramEnd"/>
      <w:r w:rsidRPr="007559CC">
        <w:rPr>
          <w:rFonts w:ascii="Times New Roman" w:hAnsi="Times New Roman" w:cs="Times New Roman"/>
          <w:color w:val="000000" w:themeColor="text1"/>
          <w:sz w:val="24"/>
          <w:szCs w:val="24"/>
        </w:rPr>
        <w:t xml:space="preserve"> </w:t>
      </w:r>
      <w:proofErr w:type="spellStart"/>
      <w:r w:rsidRPr="007559CC">
        <w:rPr>
          <w:rFonts w:ascii="Times New Roman" w:hAnsi="Times New Roman" w:cs="Times New Roman"/>
          <w:color w:val="000000" w:themeColor="text1"/>
          <w:sz w:val="24"/>
          <w:szCs w:val="24"/>
        </w:rPr>
        <w:t>световозвращателей</w:t>
      </w:r>
      <w:proofErr w:type="spellEnd"/>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7559CC" w:rsidRPr="007559CC">
        <w:tc>
          <w:tcPr>
            <w:tcW w:w="198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Наименование дефекта</w:t>
            </w:r>
          </w:p>
        </w:tc>
        <w:tc>
          <w:tcPr>
            <w:tcW w:w="7087"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Вид дефекта</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lastRenderedPageBreak/>
              <w:t xml:space="preserve">Утрата, </w:t>
            </w:r>
            <w:proofErr w:type="spellStart"/>
            <w:r w:rsidRPr="007559CC">
              <w:rPr>
                <w:rFonts w:ascii="Times New Roman" w:hAnsi="Times New Roman" w:cs="Times New Roman"/>
                <w:color w:val="000000" w:themeColor="text1"/>
                <w:sz w:val="24"/>
                <w:szCs w:val="24"/>
              </w:rPr>
              <w:t>световозвращателя</w:t>
            </w:r>
            <w:proofErr w:type="spellEnd"/>
            <w:r w:rsidRPr="007559CC">
              <w:rPr>
                <w:rFonts w:ascii="Times New Roman" w:hAnsi="Times New Roman" w:cs="Times New Roman"/>
                <w:color w:val="000000" w:themeColor="text1"/>
                <w:sz w:val="24"/>
                <w:szCs w:val="24"/>
              </w:rPr>
              <w:t xml:space="preserve"> либо </w:t>
            </w:r>
            <w:proofErr w:type="spellStart"/>
            <w:r w:rsidRPr="007559CC">
              <w:rPr>
                <w:rFonts w:ascii="Times New Roman" w:hAnsi="Times New Roman" w:cs="Times New Roman"/>
                <w:color w:val="000000" w:themeColor="text1"/>
                <w:sz w:val="24"/>
                <w:szCs w:val="24"/>
              </w:rPr>
              <w:t>световозвращающего</w:t>
            </w:r>
            <w:proofErr w:type="spellEnd"/>
            <w:r w:rsidRPr="007559CC">
              <w:rPr>
                <w:rFonts w:ascii="Times New Roman" w:hAnsi="Times New Roman" w:cs="Times New Roman"/>
                <w:color w:val="000000" w:themeColor="text1"/>
                <w:sz w:val="24"/>
                <w:szCs w:val="24"/>
              </w:rPr>
              <w:t xml:space="preserve"> элемента</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Отсутствие на неосвещенных участках дорог и улиц трех подряд, на искусственных неровностях - двух подряд </w:t>
            </w:r>
            <w:proofErr w:type="spellStart"/>
            <w:r w:rsidRPr="007559CC">
              <w:rPr>
                <w:rFonts w:ascii="Times New Roman" w:hAnsi="Times New Roman" w:cs="Times New Roman"/>
                <w:color w:val="000000" w:themeColor="text1"/>
                <w:sz w:val="24"/>
                <w:szCs w:val="24"/>
              </w:rPr>
              <w:t>световозвращателей</w:t>
            </w:r>
            <w:proofErr w:type="spellEnd"/>
            <w:r w:rsidRPr="007559CC">
              <w:rPr>
                <w:rFonts w:ascii="Times New Roman" w:hAnsi="Times New Roman" w:cs="Times New Roman"/>
                <w:color w:val="000000" w:themeColor="text1"/>
                <w:sz w:val="24"/>
                <w:szCs w:val="24"/>
              </w:rPr>
              <w:t xml:space="preserve"> (</w:t>
            </w:r>
            <w:proofErr w:type="spellStart"/>
            <w:r w:rsidRPr="007559CC">
              <w:rPr>
                <w:rFonts w:ascii="Times New Roman" w:hAnsi="Times New Roman" w:cs="Times New Roman"/>
                <w:color w:val="000000" w:themeColor="text1"/>
                <w:sz w:val="24"/>
                <w:szCs w:val="24"/>
              </w:rPr>
              <w:t>световозвращающих</w:t>
            </w:r>
            <w:proofErr w:type="spellEnd"/>
            <w:r w:rsidRPr="007559CC">
              <w:rPr>
                <w:rFonts w:ascii="Times New Roman" w:hAnsi="Times New Roman" w:cs="Times New Roman"/>
                <w:color w:val="000000" w:themeColor="text1"/>
                <w:sz w:val="24"/>
                <w:szCs w:val="24"/>
              </w:rPr>
              <w:t xml:space="preserve"> элементов) типов КД</w:t>
            </w:r>
            <w:proofErr w:type="gramStart"/>
            <w:r w:rsidRPr="007559CC">
              <w:rPr>
                <w:rFonts w:ascii="Times New Roman" w:hAnsi="Times New Roman" w:cs="Times New Roman"/>
                <w:color w:val="000000" w:themeColor="text1"/>
                <w:sz w:val="24"/>
                <w:szCs w:val="24"/>
              </w:rPr>
              <w:t>1</w:t>
            </w:r>
            <w:proofErr w:type="gramEnd"/>
            <w:r w:rsidRPr="007559CC">
              <w:rPr>
                <w:rFonts w:ascii="Times New Roman" w:hAnsi="Times New Roman" w:cs="Times New Roman"/>
                <w:color w:val="000000" w:themeColor="text1"/>
                <w:sz w:val="24"/>
                <w:szCs w:val="24"/>
              </w:rPr>
              <w:t>, КД2 или типов КД3, КД6, установленных в соответствии с проектом (схемой) организации дорожного движения, утвержденным в установленном порядке</w:t>
            </w:r>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Утрата более 25% </w:t>
            </w:r>
            <w:proofErr w:type="spellStart"/>
            <w:r w:rsidRPr="007559CC">
              <w:rPr>
                <w:rFonts w:ascii="Times New Roman" w:hAnsi="Times New Roman" w:cs="Times New Roman"/>
                <w:color w:val="000000" w:themeColor="text1"/>
                <w:sz w:val="24"/>
                <w:szCs w:val="24"/>
              </w:rPr>
              <w:t>световозвращателей</w:t>
            </w:r>
            <w:proofErr w:type="spellEnd"/>
            <w:r w:rsidRPr="007559CC">
              <w:rPr>
                <w:rFonts w:ascii="Times New Roman" w:hAnsi="Times New Roman" w:cs="Times New Roman"/>
                <w:color w:val="000000" w:themeColor="text1"/>
                <w:sz w:val="24"/>
                <w:szCs w:val="24"/>
              </w:rPr>
              <w:t xml:space="preserve"> (</w:t>
            </w:r>
            <w:proofErr w:type="spellStart"/>
            <w:r w:rsidRPr="007559CC">
              <w:rPr>
                <w:rFonts w:ascii="Times New Roman" w:hAnsi="Times New Roman" w:cs="Times New Roman"/>
                <w:color w:val="000000" w:themeColor="text1"/>
                <w:sz w:val="24"/>
                <w:szCs w:val="24"/>
              </w:rPr>
              <w:t>световозвращающих</w:t>
            </w:r>
            <w:proofErr w:type="spellEnd"/>
            <w:r w:rsidRPr="007559CC">
              <w:rPr>
                <w:rFonts w:ascii="Times New Roman" w:hAnsi="Times New Roman" w:cs="Times New Roman"/>
                <w:color w:val="000000" w:themeColor="text1"/>
                <w:sz w:val="24"/>
                <w:szCs w:val="24"/>
              </w:rPr>
              <w:t xml:space="preserve"> элементов) на дорожном ограждении протяженностью 100 м на неосвещенных участках дорог и улиц</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Нарушение целостности лицевой поверхности, изменение светотехнических характеристик (в </w:t>
            </w:r>
            <w:proofErr w:type="spellStart"/>
            <w:r w:rsidRPr="007559CC">
              <w:rPr>
                <w:rFonts w:ascii="Times New Roman" w:hAnsi="Times New Roman" w:cs="Times New Roman"/>
                <w:color w:val="000000" w:themeColor="text1"/>
                <w:sz w:val="24"/>
                <w:szCs w:val="24"/>
              </w:rPr>
              <w:t>т.ч</w:t>
            </w:r>
            <w:proofErr w:type="spellEnd"/>
            <w:r w:rsidRPr="007559CC">
              <w:rPr>
                <w:rFonts w:ascii="Times New Roman" w:hAnsi="Times New Roman" w:cs="Times New Roman"/>
                <w:color w:val="000000" w:themeColor="text1"/>
                <w:sz w:val="24"/>
                <w:szCs w:val="24"/>
              </w:rPr>
              <w:t>. по причине загрязнений)</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Более 30% </w:t>
            </w:r>
            <w:proofErr w:type="spellStart"/>
            <w:r w:rsidRPr="007559CC">
              <w:rPr>
                <w:rFonts w:ascii="Times New Roman" w:hAnsi="Times New Roman" w:cs="Times New Roman"/>
                <w:color w:val="000000" w:themeColor="text1"/>
                <w:sz w:val="24"/>
                <w:szCs w:val="24"/>
              </w:rPr>
              <w:t>световозвращателей</w:t>
            </w:r>
            <w:proofErr w:type="spellEnd"/>
            <w:r w:rsidRPr="007559CC">
              <w:rPr>
                <w:rFonts w:ascii="Times New Roman" w:hAnsi="Times New Roman" w:cs="Times New Roman"/>
                <w:color w:val="000000" w:themeColor="text1"/>
                <w:sz w:val="24"/>
                <w:szCs w:val="24"/>
              </w:rPr>
              <w:t xml:space="preserve"> на участке дороги длиной 100 м имеют:</w:t>
            </w:r>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 отслоение или повреждение более 25% площади </w:t>
            </w:r>
            <w:proofErr w:type="spellStart"/>
            <w:r w:rsidRPr="007559CC">
              <w:rPr>
                <w:rFonts w:ascii="Times New Roman" w:hAnsi="Times New Roman" w:cs="Times New Roman"/>
                <w:color w:val="000000" w:themeColor="text1"/>
                <w:sz w:val="24"/>
                <w:szCs w:val="24"/>
              </w:rPr>
              <w:t>световозвращающего</w:t>
            </w:r>
            <w:proofErr w:type="spellEnd"/>
            <w:r w:rsidRPr="007559CC">
              <w:rPr>
                <w:rFonts w:ascii="Times New Roman" w:hAnsi="Times New Roman" w:cs="Times New Roman"/>
                <w:color w:val="000000" w:themeColor="text1"/>
                <w:sz w:val="24"/>
                <w:szCs w:val="24"/>
              </w:rPr>
              <w:t xml:space="preserve"> элемента, вызванное любыми причинами;</w:t>
            </w:r>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 снижение коэффициента </w:t>
            </w:r>
            <w:proofErr w:type="spellStart"/>
            <w:r w:rsidRPr="007559CC">
              <w:rPr>
                <w:rFonts w:ascii="Times New Roman" w:hAnsi="Times New Roman" w:cs="Times New Roman"/>
                <w:color w:val="000000" w:themeColor="text1"/>
                <w:sz w:val="24"/>
                <w:szCs w:val="24"/>
              </w:rPr>
              <w:t>световозвращения</w:t>
            </w:r>
            <w:proofErr w:type="spellEnd"/>
            <w:r w:rsidRPr="007559CC">
              <w:rPr>
                <w:rFonts w:ascii="Times New Roman" w:hAnsi="Times New Roman" w:cs="Times New Roman"/>
                <w:color w:val="000000" w:themeColor="text1"/>
                <w:sz w:val="24"/>
                <w:szCs w:val="24"/>
              </w:rPr>
              <w:t xml:space="preserve"> </w:t>
            </w:r>
            <w:proofErr w:type="spellStart"/>
            <w:r w:rsidRPr="007559CC">
              <w:rPr>
                <w:rFonts w:ascii="Times New Roman" w:hAnsi="Times New Roman" w:cs="Times New Roman"/>
                <w:color w:val="000000" w:themeColor="text1"/>
                <w:sz w:val="24"/>
                <w:szCs w:val="24"/>
              </w:rPr>
              <w:t>световозвращающего</w:t>
            </w:r>
            <w:proofErr w:type="spellEnd"/>
            <w:r w:rsidRPr="007559CC">
              <w:rPr>
                <w:rFonts w:ascii="Times New Roman" w:hAnsi="Times New Roman" w:cs="Times New Roman"/>
                <w:color w:val="000000" w:themeColor="text1"/>
                <w:sz w:val="24"/>
                <w:szCs w:val="24"/>
              </w:rPr>
              <w:t xml:space="preserve"> элемента более чем на 15% от его значений по </w:t>
            </w:r>
            <w:hyperlink r:id="rId135" w:history="1">
              <w:r w:rsidRPr="007559CC">
                <w:rPr>
                  <w:rFonts w:ascii="Times New Roman" w:hAnsi="Times New Roman" w:cs="Times New Roman"/>
                  <w:color w:val="000000" w:themeColor="text1"/>
                  <w:sz w:val="24"/>
                  <w:szCs w:val="24"/>
                </w:rPr>
                <w:t>ГОСТ 32866</w:t>
              </w:r>
            </w:hyperlink>
            <w:r w:rsidRPr="007559CC">
              <w:rPr>
                <w:rFonts w:ascii="Times New Roman" w:hAnsi="Times New Roman" w:cs="Times New Roman"/>
                <w:color w:val="000000" w:themeColor="text1"/>
                <w:sz w:val="24"/>
                <w:szCs w:val="24"/>
              </w:rPr>
              <w:t>;</w:t>
            </w:r>
          </w:p>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 наличие видимых разрушений и деформаций более 25% площади </w:t>
            </w:r>
            <w:proofErr w:type="spellStart"/>
            <w:r w:rsidRPr="007559CC">
              <w:rPr>
                <w:rFonts w:ascii="Times New Roman" w:hAnsi="Times New Roman" w:cs="Times New Roman"/>
                <w:color w:val="000000" w:themeColor="text1"/>
                <w:sz w:val="24"/>
                <w:szCs w:val="24"/>
              </w:rPr>
              <w:t>световозвращателя</w:t>
            </w:r>
            <w:proofErr w:type="spellEnd"/>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1"/>
        <w:rPr>
          <w:rFonts w:ascii="Times New Roman" w:hAnsi="Times New Roman" w:cs="Times New Roman"/>
          <w:color w:val="000000" w:themeColor="text1"/>
          <w:sz w:val="24"/>
          <w:szCs w:val="24"/>
        </w:rPr>
      </w:pPr>
      <w:bookmarkStart w:id="53" w:name="P1193"/>
      <w:bookmarkEnd w:id="53"/>
      <w:r w:rsidRPr="007559CC">
        <w:rPr>
          <w:rFonts w:ascii="Times New Roman" w:hAnsi="Times New Roman" w:cs="Times New Roman"/>
          <w:color w:val="000000" w:themeColor="text1"/>
          <w:sz w:val="24"/>
          <w:szCs w:val="24"/>
        </w:rPr>
        <w:t>Таблица Б.7 - Дефекты сборно-разборных искусственных неровностей</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7559CC" w:rsidRPr="007559CC">
        <w:tc>
          <w:tcPr>
            <w:tcW w:w="198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Наименование дефекта</w:t>
            </w:r>
          </w:p>
        </w:tc>
        <w:tc>
          <w:tcPr>
            <w:tcW w:w="7087"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Вид дефекта</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Нарушение целостности конструкции</w:t>
            </w:r>
          </w:p>
        </w:tc>
        <w:tc>
          <w:tcPr>
            <w:tcW w:w="7087"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Отсутствие отдельного элемента, выступающие более чем на 2 см над поверхностью неровности или открытые элементы крепежа</w:t>
            </w:r>
          </w:p>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Отсутствие двух и более крепежных элементов на один элемент искусственной неровности</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1"/>
        <w:rPr>
          <w:rFonts w:ascii="Times New Roman" w:hAnsi="Times New Roman" w:cs="Times New Roman"/>
          <w:color w:val="000000" w:themeColor="text1"/>
          <w:sz w:val="24"/>
          <w:szCs w:val="24"/>
        </w:rPr>
      </w:pPr>
      <w:bookmarkStart w:id="54" w:name="P1201"/>
      <w:bookmarkEnd w:id="54"/>
      <w:r w:rsidRPr="007559CC">
        <w:rPr>
          <w:rFonts w:ascii="Times New Roman" w:hAnsi="Times New Roman" w:cs="Times New Roman"/>
          <w:color w:val="000000" w:themeColor="text1"/>
          <w:sz w:val="24"/>
          <w:szCs w:val="24"/>
        </w:rPr>
        <w:t>Таблица Б.8 - Дефекты стационарного электрического освещения</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Наименование дефекта</w:t>
            </w:r>
          </w:p>
        </w:tc>
        <w:tc>
          <w:tcPr>
            <w:tcW w:w="7087"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Вид дефекта</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Наличие неработающих светильников</w:t>
            </w:r>
          </w:p>
        </w:tc>
        <w:tc>
          <w:tcPr>
            <w:tcW w:w="7087"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Доля неработающих светильников составляет более 5% от их общего количества</w:t>
            </w:r>
          </w:p>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Два и более неработающих светильника расположены один за другим</w:t>
            </w:r>
          </w:p>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Неработающий светильник на пересечении, съезде (въезде) транспортной развязки, на остановочном пункте маршрутных транспортных средств и пешеходном переходе в одном уровне</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Отказы в работе наружных осветительных установок</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Отказы в работе наружных осветительных установок, связанных с обрывом, нарушением целостности электрических проводов или повреждением опор, выходом из строя электрораспределительных щитов и т.п.</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jc w:val="right"/>
        <w:outlineLvl w:val="0"/>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Приложение</w:t>
      </w:r>
      <w:proofErr w:type="gramStart"/>
      <w:r w:rsidRPr="007559CC">
        <w:rPr>
          <w:rFonts w:ascii="Times New Roman" w:hAnsi="Times New Roman" w:cs="Times New Roman"/>
          <w:color w:val="000000" w:themeColor="text1"/>
          <w:sz w:val="24"/>
          <w:szCs w:val="24"/>
        </w:rPr>
        <w:t xml:space="preserve"> В</w:t>
      </w:r>
      <w:proofErr w:type="gramEnd"/>
    </w:p>
    <w:p w:rsidR="007559CC" w:rsidRPr="007559CC" w:rsidRDefault="007559CC">
      <w:pPr>
        <w:pStyle w:val="ConsPlusNormal"/>
        <w:jc w:val="right"/>
        <w:rPr>
          <w:rFonts w:ascii="Times New Roman" w:hAnsi="Times New Roman" w:cs="Times New Roman"/>
          <w:color w:val="000000" w:themeColor="text1"/>
          <w:sz w:val="24"/>
          <w:szCs w:val="24"/>
        </w:rPr>
      </w:pPr>
    </w:p>
    <w:p w:rsidR="007559CC" w:rsidRPr="007559CC" w:rsidRDefault="007559CC">
      <w:pPr>
        <w:pStyle w:val="ConsPlusNormal"/>
        <w:jc w:val="right"/>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lastRenderedPageBreak/>
        <w:t>(обязательное)</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ВИДЫ СНЕЖНО-ЛЕДЯНЫХ ОБРАЗОВАНИЙ</w:t>
      </w: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both"/>
        <w:outlineLvl w:val="1"/>
        <w:rPr>
          <w:rFonts w:ascii="Times New Roman" w:hAnsi="Times New Roman" w:cs="Times New Roman"/>
          <w:color w:val="000000" w:themeColor="text1"/>
          <w:sz w:val="24"/>
          <w:szCs w:val="24"/>
        </w:rPr>
      </w:pPr>
      <w:bookmarkStart w:id="55" w:name="P1222"/>
      <w:bookmarkEnd w:id="55"/>
      <w:r w:rsidRPr="007559CC">
        <w:rPr>
          <w:rFonts w:ascii="Times New Roman" w:hAnsi="Times New Roman" w:cs="Times New Roman"/>
          <w:color w:val="000000" w:themeColor="text1"/>
          <w:sz w:val="24"/>
          <w:szCs w:val="24"/>
        </w:rPr>
        <w:t>Таблица В.1 - Виды снежно-ледяных образований на покрытии проезжей части, обочин и тротуаров</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7559CC" w:rsidRPr="007559CC">
        <w:tc>
          <w:tcPr>
            <w:tcW w:w="1984"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Вид образований</w:t>
            </w:r>
          </w:p>
        </w:tc>
        <w:tc>
          <w:tcPr>
            <w:tcW w:w="7087" w:type="dxa"/>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Описание</w:t>
            </w:r>
          </w:p>
        </w:tc>
      </w:tr>
      <w:tr w:rsidR="007559CC" w:rsidRPr="007559CC">
        <w:tc>
          <w:tcPr>
            <w:tcW w:w="9071" w:type="dxa"/>
            <w:gridSpan w:val="2"/>
          </w:tcPr>
          <w:p w:rsidR="007559CC" w:rsidRPr="007559CC" w:rsidRDefault="007559CC">
            <w:pPr>
              <w:pStyle w:val="ConsPlusNormal"/>
              <w:jc w:val="center"/>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Снег</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Рыхлый снег</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Неуплотненный слой снега, откладывающийся на покрытии проезжей части обочинах и тротуарах во время снегопада и метелей</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Талый снег</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Снег, превращенный в жидкую массу </w:t>
            </w:r>
            <w:proofErr w:type="spellStart"/>
            <w:r w:rsidRPr="007559CC">
              <w:rPr>
                <w:rFonts w:ascii="Times New Roman" w:hAnsi="Times New Roman" w:cs="Times New Roman"/>
                <w:color w:val="000000" w:themeColor="text1"/>
                <w:sz w:val="24"/>
                <w:szCs w:val="24"/>
              </w:rPr>
              <w:t>противогололедными</w:t>
            </w:r>
            <w:proofErr w:type="spellEnd"/>
            <w:r w:rsidRPr="007559CC">
              <w:rPr>
                <w:rFonts w:ascii="Times New Roman" w:hAnsi="Times New Roman" w:cs="Times New Roman"/>
                <w:color w:val="000000" w:themeColor="text1"/>
                <w:sz w:val="24"/>
                <w:szCs w:val="24"/>
              </w:rPr>
              <w:t xml:space="preserve"> материалами, транспортными средствами и пешеходами</w:t>
            </w:r>
          </w:p>
        </w:tc>
      </w:tr>
      <w:tr w:rsidR="007559CC" w:rsidRPr="007559CC">
        <w:tc>
          <w:tcPr>
            <w:tcW w:w="9071" w:type="dxa"/>
            <w:gridSpan w:val="2"/>
          </w:tcPr>
          <w:p w:rsidR="007559CC" w:rsidRPr="007559CC" w:rsidRDefault="007559CC">
            <w:pPr>
              <w:pStyle w:val="ConsPlusNormal"/>
              <w:jc w:val="center"/>
              <w:outlineLvl w:val="2"/>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Зимняя скользкость</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Стекловидный лед, гололед</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Лед на дорожном покрытии в виде гладкой пленки или шероховатой корки</w:t>
            </w:r>
          </w:p>
        </w:tc>
      </w:tr>
      <w:tr w:rsidR="007559CC" w:rsidRPr="007559CC">
        <w:tc>
          <w:tcPr>
            <w:tcW w:w="1984" w:type="dxa"/>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Уплотненный снег, снежный накат</w:t>
            </w:r>
          </w:p>
        </w:tc>
        <w:tc>
          <w:tcPr>
            <w:tcW w:w="7087" w:type="dxa"/>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Слой снега, образующийся в результате его уплотнения на дорожном покрытии транспортными средствами, на посадочных площадках остановок маршрутных транспортных средств, на тротуарах - пешеходами или механизированной уборкой</w:t>
            </w:r>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Title"/>
        <w:jc w:val="center"/>
        <w:outlineLvl w:val="0"/>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БИБЛИОГРАФИЯ</w:t>
      </w:r>
    </w:p>
    <w:p w:rsidR="007559CC" w:rsidRPr="007559CC" w:rsidRDefault="007559CC">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9"/>
        <w:gridCol w:w="2881"/>
        <w:gridCol w:w="747"/>
        <w:gridCol w:w="1187"/>
        <w:gridCol w:w="1934"/>
        <w:gridCol w:w="1925"/>
        <w:gridCol w:w="10"/>
      </w:tblGrid>
      <w:tr w:rsidR="007559CC" w:rsidRPr="007559CC" w:rsidTr="007559CC">
        <w:trPr>
          <w:gridAfter w:val="1"/>
          <w:wAfter w:w="10" w:type="dxa"/>
        </w:trPr>
        <w:tc>
          <w:tcPr>
            <w:tcW w:w="629" w:type="dxa"/>
            <w:tcBorders>
              <w:top w:val="nil"/>
              <w:left w:val="nil"/>
              <w:bottom w:val="nil"/>
              <w:right w:val="nil"/>
            </w:tcBorders>
          </w:tcPr>
          <w:p w:rsidR="007559CC" w:rsidRPr="007559CC" w:rsidRDefault="007559CC">
            <w:pPr>
              <w:pStyle w:val="ConsPlusNormal"/>
              <w:jc w:val="center"/>
              <w:rPr>
                <w:rFonts w:ascii="Times New Roman" w:hAnsi="Times New Roman" w:cs="Times New Roman"/>
                <w:color w:val="000000" w:themeColor="text1"/>
                <w:sz w:val="24"/>
                <w:szCs w:val="24"/>
              </w:rPr>
            </w:pPr>
            <w:bookmarkStart w:id="56" w:name="P1243"/>
            <w:bookmarkEnd w:id="56"/>
            <w:r w:rsidRPr="007559CC">
              <w:rPr>
                <w:rFonts w:ascii="Times New Roman" w:hAnsi="Times New Roman" w:cs="Times New Roman"/>
                <w:color w:val="000000" w:themeColor="text1"/>
                <w:sz w:val="24"/>
                <w:szCs w:val="24"/>
              </w:rPr>
              <w:t>[1</w:t>
            </w:r>
            <w:r w:rsidRPr="007559CC">
              <w:rPr>
                <w:rFonts w:ascii="Times New Roman" w:hAnsi="Times New Roman" w:cs="Times New Roman"/>
                <w:color w:val="000000" w:themeColor="text1"/>
                <w:sz w:val="24"/>
                <w:szCs w:val="24"/>
              </w:rPr>
              <w:t>]</w:t>
            </w:r>
          </w:p>
        </w:tc>
        <w:tc>
          <w:tcPr>
            <w:tcW w:w="8674" w:type="dxa"/>
            <w:gridSpan w:val="5"/>
            <w:tcBorders>
              <w:top w:val="nil"/>
              <w:left w:val="nil"/>
              <w:bottom w:val="nil"/>
              <w:right w:val="nil"/>
            </w:tcBorders>
          </w:tcPr>
          <w:p w:rsidR="007559CC" w:rsidRPr="007559CC" w:rsidRDefault="007559CC">
            <w:pPr>
              <w:pStyle w:val="ConsPlusNormal"/>
              <w:jc w:val="both"/>
              <w:rPr>
                <w:rFonts w:ascii="Times New Roman" w:hAnsi="Times New Roman" w:cs="Times New Roman"/>
                <w:color w:val="000000" w:themeColor="text1"/>
                <w:sz w:val="24"/>
                <w:szCs w:val="24"/>
              </w:rPr>
            </w:pPr>
            <w:hyperlink r:id="rId136" w:history="1">
              <w:r w:rsidRPr="007559CC">
                <w:rPr>
                  <w:rFonts w:ascii="Times New Roman" w:hAnsi="Times New Roman" w:cs="Times New Roman"/>
                  <w:color w:val="000000" w:themeColor="text1"/>
                  <w:sz w:val="24"/>
                  <w:szCs w:val="24"/>
                </w:rPr>
                <w:t>Постановление</w:t>
              </w:r>
            </w:hyperlink>
            <w:r w:rsidRPr="007559CC">
              <w:rPr>
                <w:rFonts w:ascii="Times New Roman" w:hAnsi="Times New Roman" w:cs="Times New Roman"/>
                <w:color w:val="000000" w:themeColor="text1"/>
                <w:sz w:val="24"/>
                <w:szCs w:val="24"/>
              </w:rPr>
              <w:t xml:space="preserve"> Правительства Российской Федерации от 28 сентября 2009 г. N 767 "О классификации автомобильных дорог в Российской Федерации"</w:t>
            </w:r>
          </w:p>
        </w:tc>
      </w:tr>
      <w:tr w:rsidR="007559CC" w:rsidRPr="007559CC" w:rsidTr="007559CC">
        <w:trPr>
          <w:gridAfter w:val="1"/>
          <w:wAfter w:w="10" w:type="dxa"/>
        </w:trPr>
        <w:tc>
          <w:tcPr>
            <w:tcW w:w="629" w:type="dxa"/>
            <w:tcBorders>
              <w:top w:val="nil"/>
              <w:left w:val="nil"/>
              <w:bottom w:val="nil"/>
              <w:right w:val="nil"/>
            </w:tcBorders>
          </w:tcPr>
          <w:p w:rsidR="007559CC" w:rsidRPr="007559CC" w:rsidRDefault="007559CC">
            <w:pPr>
              <w:pStyle w:val="ConsPlusNormal"/>
              <w:jc w:val="center"/>
              <w:rPr>
                <w:rFonts w:ascii="Times New Roman" w:hAnsi="Times New Roman" w:cs="Times New Roman"/>
                <w:color w:val="000000" w:themeColor="text1"/>
                <w:sz w:val="24"/>
                <w:szCs w:val="24"/>
              </w:rPr>
            </w:pPr>
            <w:bookmarkStart w:id="57" w:name="P1245"/>
            <w:bookmarkEnd w:id="57"/>
            <w:r w:rsidRPr="007559CC">
              <w:rPr>
                <w:rFonts w:ascii="Times New Roman" w:hAnsi="Times New Roman" w:cs="Times New Roman"/>
                <w:color w:val="000000" w:themeColor="text1"/>
                <w:sz w:val="24"/>
                <w:szCs w:val="24"/>
              </w:rPr>
              <w:t>[2]</w:t>
            </w:r>
          </w:p>
        </w:tc>
        <w:tc>
          <w:tcPr>
            <w:tcW w:w="3628" w:type="dxa"/>
            <w:gridSpan w:val="2"/>
            <w:tcBorders>
              <w:top w:val="nil"/>
              <w:left w:val="nil"/>
              <w:bottom w:val="nil"/>
              <w:right w:val="nil"/>
            </w:tcBorders>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Свод правил </w:t>
            </w:r>
            <w:hyperlink r:id="rId137" w:history="1">
              <w:r w:rsidRPr="007559CC">
                <w:rPr>
                  <w:rFonts w:ascii="Times New Roman" w:hAnsi="Times New Roman" w:cs="Times New Roman"/>
                  <w:color w:val="000000" w:themeColor="text1"/>
                  <w:sz w:val="24"/>
                  <w:szCs w:val="24"/>
                </w:rPr>
                <w:t>СП 42.13330.2011</w:t>
              </w:r>
            </w:hyperlink>
            <w:r w:rsidRPr="007559CC">
              <w:rPr>
                <w:rFonts w:ascii="Times New Roman" w:hAnsi="Times New Roman" w:cs="Times New Roman"/>
                <w:color w:val="000000" w:themeColor="text1"/>
                <w:sz w:val="24"/>
                <w:szCs w:val="24"/>
              </w:rPr>
              <w:t xml:space="preserve"> Актуализированная редакция СНиП 2.07.01-89*</w:t>
            </w:r>
          </w:p>
        </w:tc>
        <w:tc>
          <w:tcPr>
            <w:tcW w:w="5046" w:type="dxa"/>
            <w:gridSpan w:val="3"/>
            <w:tcBorders>
              <w:top w:val="nil"/>
              <w:left w:val="nil"/>
              <w:bottom w:val="nil"/>
              <w:right w:val="nil"/>
            </w:tcBorders>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Свод правил. Градостроительство. Планировка и застройка городских и сельских поселений.</w:t>
            </w:r>
          </w:p>
        </w:tc>
      </w:tr>
      <w:tr w:rsidR="007559CC" w:rsidRPr="007559CC" w:rsidTr="007559CC">
        <w:trPr>
          <w:gridAfter w:val="1"/>
          <w:wAfter w:w="10" w:type="dxa"/>
        </w:trPr>
        <w:tc>
          <w:tcPr>
            <w:tcW w:w="629" w:type="dxa"/>
            <w:tcBorders>
              <w:top w:val="nil"/>
              <w:left w:val="nil"/>
              <w:bottom w:val="nil"/>
              <w:right w:val="nil"/>
            </w:tcBorders>
          </w:tcPr>
          <w:p w:rsidR="007559CC" w:rsidRPr="007559CC" w:rsidRDefault="007559CC">
            <w:pPr>
              <w:pStyle w:val="ConsPlusNormal"/>
              <w:jc w:val="center"/>
              <w:rPr>
                <w:rFonts w:ascii="Times New Roman" w:hAnsi="Times New Roman" w:cs="Times New Roman"/>
                <w:color w:val="000000" w:themeColor="text1"/>
                <w:sz w:val="24"/>
                <w:szCs w:val="24"/>
              </w:rPr>
            </w:pPr>
            <w:bookmarkStart w:id="58" w:name="P1248"/>
            <w:bookmarkEnd w:id="58"/>
            <w:r w:rsidRPr="007559CC">
              <w:rPr>
                <w:rFonts w:ascii="Times New Roman" w:hAnsi="Times New Roman" w:cs="Times New Roman"/>
                <w:color w:val="000000" w:themeColor="text1"/>
                <w:sz w:val="24"/>
                <w:szCs w:val="24"/>
              </w:rPr>
              <w:t>[3]</w:t>
            </w:r>
          </w:p>
        </w:tc>
        <w:tc>
          <w:tcPr>
            <w:tcW w:w="8674" w:type="dxa"/>
            <w:gridSpan w:val="5"/>
            <w:tcBorders>
              <w:top w:val="nil"/>
              <w:left w:val="nil"/>
              <w:bottom w:val="nil"/>
              <w:right w:val="nil"/>
            </w:tcBorders>
          </w:tcPr>
          <w:p w:rsidR="007559CC" w:rsidRPr="007559CC" w:rsidRDefault="007559CC">
            <w:pPr>
              <w:pStyle w:val="ConsPlusNormal"/>
              <w:jc w:val="both"/>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Федеральный закон N 257-ФЗ от 8 ноября 2007 г.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tc>
      </w:tr>
      <w:tr w:rsidR="007559CC" w:rsidRPr="007559CC" w:rsidTr="007559CC">
        <w:trPr>
          <w:gridAfter w:val="1"/>
          <w:wAfter w:w="10" w:type="dxa"/>
        </w:trPr>
        <w:tc>
          <w:tcPr>
            <w:tcW w:w="629" w:type="dxa"/>
            <w:tcBorders>
              <w:top w:val="nil"/>
              <w:left w:val="nil"/>
              <w:bottom w:val="nil"/>
              <w:right w:val="nil"/>
            </w:tcBorders>
          </w:tcPr>
          <w:p w:rsidR="007559CC" w:rsidRPr="007559CC" w:rsidRDefault="007559CC">
            <w:pPr>
              <w:pStyle w:val="ConsPlusNormal"/>
              <w:jc w:val="center"/>
              <w:rPr>
                <w:rFonts w:ascii="Times New Roman" w:hAnsi="Times New Roman" w:cs="Times New Roman"/>
                <w:color w:val="000000" w:themeColor="text1"/>
                <w:sz w:val="24"/>
                <w:szCs w:val="24"/>
              </w:rPr>
            </w:pPr>
            <w:bookmarkStart w:id="59" w:name="P1250"/>
            <w:bookmarkEnd w:id="59"/>
            <w:r w:rsidRPr="007559CC">
              <w:rPr>
                <w:rFonts w:ascii="Times New Roman" w:hAnsi="Times New Roman" w:cs="Times New Roman"/>
                <w:color w:val="000000" w:themeColor="text1"/>
                <w:sz w:val="24"/>
                <w:szCs w:val="24"/>
              </w:rPr>
              <w:t>[4]</w:t>
            </w:r>
          </w:p>
        </w:tc>
        <w:tc>
          <w:tcPr>
            <w:tcW w:w="8674" w:type="dxa"/>
            <w:gridSpan w:val="5"/>
            <w:tcBorders>
              <w:top w:val="nil"/>
              <w:left w:val="nil"/>
              <w:bottom w:val="nil"/>
              <w:right w:val="nil"/>
            </w:tcBorders>
          </w:tcPr>
          <w:p w:rsidR="007559CC" w:rsidRPr="007559CC" w:rsidRDefault="007559CC">
            <w:pPr>
              <w:pStyle w:val="ConsPlusNormal"/>
              <w:jc w:val="both"/>
              <w:rPr>
                <w:rFonts w:ascii="Times New Roman" w:hAnsi="Times New Roman" w:cs="Times New Roman"/>
                <w:color w:val="000000" w:themeColor="text1"/>
                <w:sz w:val="24"/>
                <w:szCs w:val="24"/>
              </w:rPr>
            </w:pPr>
            <w:hyperlink r:id="rId138" w:history="1">
              <w:r w:rsidRPr="007559CC">
                <w:rPr>
                  <w:rFonts w:ascii="Times New Roman" w:hAnsi="Times New Roman" w:cs="Times New Roman"/>
                  <w:color w:val="000000" w:themeColor="text1"/>
                  <w:sz w:val="24"/>
                  <w:szCs w:val="24"/>
                </w:rPr>
                <w:t>Постановление</w:t>
              </w:r>
            </w:hyperlink>
            <w:r w:rsidRPr="007559CC">
              <w:rPr>
                <w:rFonts w:ascii="Times New Roman" w:hAnsi="Times New Roman" w:cs="Times New Roman"/>
                <w:color w:val="000000" w:themeColor="text1"/>
                <w:sz w:val="24"/>
                <w:szCs w:val="24"/>
              </w:rPr>
              <w:t xml:space="preserve"> Правительства Российской Федерации от 14 ноября 2009 г. N 928 "Правила организации и проведения работ по ремонту и содержанию автомобильных дорог федерального значения"</w:t>
            </w:r>
          </w:p>
        </w:tc>
      </w:tr>
      <w:tr w:rsidR="007559CC" w:rsidRPr="007559CC" w:rsidTr="007559CC">
        <w:trPr>
          <w:gridAfter w:val="1"/>
          <w:wAfter w:w="10" w:type="dxa"/>
        </w:trPr>
        <w:tc>
          <w:tcPr>
            <w:tcW w:w="629" w:type="dxa"/>
            <w:tcBorders>
              <w:top w:val="nil"/>
              <w:left w:val="nil"/>
              <w:bottom w:val="nil"/>
              <w:right w:val="nil"/>
            </w:tcBorders>
          </w:tcPr>
          <w:p w:rsidR="007559CC" w:rsidRPr="007559CC" w:rsidRDefault="007559CC">
            <w:pPr>
              <w:pStyle w:val="ConsPlusNormal"/>
              <w:jc w:val="center"/>
              <w:rPr>
                <w:rFonts w:ascii="Times New Roman" w:hAnsi="Times New Roman" w:cs="Times New Roman"/>
                <w:color w:val="000000" w:themeColor="text1"/>
                <w:sz w:val="24"/>
                <w:szCs w:val="24"/>
              </w:rPr>
            </w:pPr>
            <w:bookmarkStart w:id="60" w:name="P1252"/>
            <w:bookmarkEnd w:id="60"/>
            <w:r w:rsidRPr="007559CC">
              <w:rPr>
                <w:rFonts w:ascii="Times New Roman" w:hAnsi="Times New Roman" w:cs="Times New Roman"/>
                <w:color w:val="000000" w:themeColor="text1"/>
                <w:sz w:val="24"/>
                <w:szCs w:val="24"/>
              </w:rPr>
              <w:t>[5]</w:t>
            </w:r>
          </w:p>
        </w:tc>
        <w:tc>
          <w:tcPr>
            <w:tcW w:w="3628" w:type="dxa"/>
            <w:gridSpan w:val="2"/>
            <w:tcBorders>
              <w:top w:val="nil"/>
              <w:left w:val="nil"/>
              <w:bottom w:val="nil"/>
              <w:right w:val="nil"/>
            </w:tcBorders>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 xml:space="preserve">Свод правил </w:t>
            </w:r>
            <w:hyperlink r:id="rId139" w:history="1">
              <w:r w:rsidRPr="007559CC">
                <w:rPr>
                  <w:rFonts w:ascii="Times New Roman" w:hAnsi="Times New Roman" w:cs="Times New Roman"/>
                  <w:color w:val="000000" w:themeColor="text1"/>
                  <w:sz w:val="24"/>
                  <w:szCs w:val="24"/>
                </w:rPr>
                <w:t>СП 34.13330.2012</w:t>
              </w:r>
            </w:hyperlink>
            <w:r w:rsidRPr="007559CC">
              <w:rPr>
                <w:rFonts w:ascii="Times New Roman" w:hAnsi="Times New Roman" w:cs="Times New Roman"/>
                <w:color w:val="000000" w:themeColor="text1"/>
                <w:sz w:val="24"/>
                <w:szCs w:val="24"/>
              </w:rPr>
              <w:t xml:space="preserve"> Актуализированная редакция СНиП 2.05.02-85*</w:t>
            </w:r>
          </w:p>
        </w:tc>
        <w:tc>
          <w:tcPr>
            <w:tcW w:w="5046" w:type="dxa"/>
            <w:gridSpan w:val="3"/>
            <w:tcBorders>
              <w:top w:val="nil"/>
              <w:left w:val="nil"/>
              <w:bottom w:val="nil"/>
              <w:right w:val="nil"/>
            </w:tcBorders>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Свод правил.</w:t>
            </w:r>
          </w:p>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Автомобильные дороги</w:t>
            </w:r>
          </w:p>
        </w:tc>
      </w:tr>
      <w:tr w:rsidR="007559CC" w:rsidRPr="007559CC" w:rsidTr="007559CC">
        <w:tblPrEx>
          <w:tblBorders>
            <w:top w:val="single" w:sz="4" w:space="0" w:color="auto"/>
          </w:tblBorders>
        </w:tblPrEx>
        <w:tc>
          <w:tcPr>
            <w:tcW w:w="3510" w:type="dxa"/>
            <w:gridSpan w:val="2"/>
            <w:tcBorders>
              <w:top w:val="single" w:sz="4" w:space="0" w:color="auto"/>
              <w:left w:val="nil"/>
              <w:bottom w:val="nil"/>
              <w:right w:val="nil"/>
            </w:tcBorders>
          </w:tcPr>
          <w:p w:rsidR="007559CC" w:rsidRPr="007559CC" w:rsidRDefault="007559CC">
            <w:pPr>
              <w:pStyle w:val="ConsPlusNormal"/>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УДК 625.711.3:006.354</w:t>
            </w:r>
          </w:p>
        </w:tc>
        <w:tc>
          <w:tcPr>
            <w:tcW w:w="1934" w:type="dxa"/>
            <w:gridSpan w:val="2"/>
            <w:tcBorders>
              <w:top w:val="single" w:sz="4" w:space="0" w:color="auto"/>
              <w:left w:val="nil"/>
              <w:bottom w:val="nil"/>
              <w:right w:val="nil"/>
            </w:tcBorders>
          </w:tcPr>
          <w:p w:rsidR="007559CC" w:rsidRPr="007559CC" w:rsidRDefault="007559CC">
            <w:pPr>
              <w:pStyle w:val="ConsPlusNormal"/>
              <w:jc w:val="center"/>
              <w:rPr>
                <w:rFonts w:ascii="Times New Roman" w:hAnsi="Times New Roman" w:cs="Times New Roman"/>
                <w:color w:val="000000" w:themeColor="text1"/>
                <w:sz w:val="24"/>
                <w:szCs w:val="24"/>
              </w:rPr>
            </w:pPr>
            <w:hyperlink r:id="rId140" w:history="1">
              <w:r w:rsidRPr="007559CC">
                <w:rPr>
                  <w:rFonts w:ascii="Times New Roman" w:hAnsi="Times New Roman" w:cs="Times New Roman"/>
                  <w:color w:val="000000" w:themeColor="text1"/>
                  <w:sz w:val="24"/>
                  <w:szCs w:val="24"/>
                </w:rPr>
                <w:t>ОКС</w:t>
              </w:r>
            </w:hyperlink>
            <w:r w:rsidRPr="007559CC">
              <w:rPr>
                <w:rFonts w:ascii="Times New Roman" w:hAnsi="Times New Roman" w:cs="Times New Roman"/>
                <w:color w:val="000000" w:themeColor="text1"/>
                <w:sz w:val="24"/>
                <w:szCs w:val="24"/>
              </w:rPr>
              <w:t xml:space="preserve"> 43.040</w:t>
            </w:r>
          </w:p>
        </w:tc>
        <w:tc>
          <w:tcPr>
            <w:tcW w:w="1934" w:type="dxa"/>
            <w:tcBorders>
              <w:top w:val="single" w:sz="4" w:space="0" w:color="auto"/>
              <w:left w:val="nil"/>
              <w:bottom w:val="nil"/>
              <w:right w:val="nil"/>
            </w:tcBorders>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Д22</w:t>
            </w:r>
          </w:p>
        </w:tc>
        <w:tc>
          <w:tcPr>
            <w:tcW w:w="1935" w:type="dxa"/>
            <w:gridSpan w:val="2"/>
            <w:tcBorders>
              <w:top w:val="single" w:sz="4" w:space="0" w:color="auto"/>
              <w:left w:val="nil"/>
              <w:bottom w:val="nil"/>
              <w:right w:val="nil"/>
            </w:tcBorders>
          </w:tcPr>
          <w:p w:rsidR="007559CC" w:rsidRPr="007559CC" w:rsidRDefault="007559CC">
            <w:pPr>
              <w:pStyle w:val="ConsPlusNormal"/>
              <w:jc w:val="center"/>
              <w:rPr>
                <w:rFonts w:ascii="Times New Roman" w:hAnsi="Times New Roman" w:cs="Times New Roman"/>
                <w:color w:val="000000" w:themeColor="text1"/>
                <w:sz w:val="24"/>
                <w:szCs w:val="24"/>
              </w:rPr>
            </w:pPr>
            <w:r w:rsidRPr="007559CC">
              <w:rPr>
                <w:rFonts w:ascii="Times New Roman" w:hAnsi="Times New Roman" w:cs="Times New Roman"/>
                <w:color w:val="000000" w:themeColor="text1"/>
                <w:sz w:val="24"/>
                <w:szCs w:val="24"/>
              </w:rPr>
              <w:t>ОКП 52 1000</w:t>
            </w:r>
          </w:p>
        </w:tc>
      </w:tr>
      <w:tr w:rsidR="007559CC" w:rsidRPr="007559CC" w:rsidTr="007559CC">
        <w:tblPrEx>
          <w:tblBorders>
            <w:top w:val="single" w:sz="4" w:space="0" w:color="auto"/>
          </w:tblBorders>
        </w:tblPrEx>
        <w:tc>
          <w:tcPr>
            <w:tcW w:w="9313" w:type="dxa"/>
            <w:gridSpan w:val="7"/>
            <w:tcBorders>
              <w:top w:val="nil"/>
              <w:left w:val="nil"/>
              <w:bottom w:val="nil"/>
              <w:right w:val="nil"/>
            </w:tcBorders>
          </w:tcPr>
          <w:p w:rsidR="007559CC" w:rsidRPr="007559CC" w:rsidRDefault="007559CC">
            <w:pPr>
              <w:pStyle w:val="ConsPlusNormal"/>
              <w:jc w:val="both"/>
              <w:rPr>
                <w:rFonts w:ascii="Times New Roman" w:hAnsi="Times New Roman" w:cs="Times New Roman"/>
                <w:color w:val="000000" w:themeColor="text1"/>
                <w:sz w:val="24"/>
                <w:szCs w:val="24"/>
              </w:rPr>
            </w:pPr>
            <w:proofErr w:type="gramStart"/>
            <w:r w:rsidRPr="007559CC">
              <w:rPr>
                <w:rFonts w:ascii="Times New Roman" w:hAnsi="Times New Roman" w:cs="Times New Roman"/>
                <w:color w:val="000000" w:themeColor="text1"/>
                <w:sz w:val="24"/>
                <w:szCs w:val="24"/>
              </w:rPr>
              <w:t>Ключевые слова: дороги и улицы, эксплуатационное состояние, покрытие, обочина, видимость, технические средства организации дорожного движения, зимнее содержание, методы контроля</w:t>
            </w:r>
            <w:proofErr w:type="gramEnd"/>
          </w:p>
        </w:tc>
      </w:tr>
    </w:tbl>
    <w:p w:rsidR="007559CC" w:rsidRPr="007559CC" w:rsidRDefault="007559CC">
      <w:pPr>
        <w:pStyle w:val="ConsPlusNormal"/>
        <w:jc w:val="both"/>
        <w:rPr>
          <w:rFonts w:ascii="Times New Roman" w:hAnsi="Times New Roman" w:cs="Times New Roman"/>
          <w:color w:val="000000" w:themeColor="text1"/>
          <w:sz w:val="24"/>
          <w:szCs w:val="24"/>
        </w:rPr>
      </w:pPr>
    </w:p>
    <w:p w:rsidR="007559CC" w:rsidRPr="007559CC" w:rsidRDefault="007559CC">
      <w:pPr>
        <w:pStyle w:val="ConsPlusNormal"/>
        <w:jc w:val="both"/>
        <w:rPr>
          <w:rFonts w:ascii="Times New Roman" w:hAnsi="Times New Roman" w:cs="Times New Roman"/>
          <w:color w:val="000000" w:themeColor="text1"/>
          <w:sz w:val="24"/>
          <w:szCs w:val="24"/>
        </w:rPr>
      </w:pPr>
    </w:p>
    <w:p w:rsidR="002C467A" w:rsidRPr="007559CC" w:rsidRDefault="002C467A">
      <w:pPr>
        <w:rPr>
          <w:rFonts w:ascii="Times New Roman" w:hAnsi="Times New Roman" w:cs="Times New Roman"/>
          <w:color w:val="000000" w:themeColor="text1"/>
          <w:sz w:val="24"/>
          <w:szCs w:val="24"/>
        </w:rPr>
      </w:pPr>
      <w:bookmarkStart w:id="61" w:name="_GoBack"/>
      <w:bookmarkEnd w:id="61"/>
    </w:p>
    <w:sectPr w:rsidR="002C467A" w:rsidRPr="007559CC" w:rsidSect="007559CC">
      <w:pgSz w:w="11906" w:h="16838"/>
      <w:pgMar w:top="568" w:right="282"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CC"/>
    <w:rsid w:val="002C467A"/>
    <w:rsid w:val="00755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5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5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5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5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5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5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59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5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5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5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5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5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5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59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A6AF8E13816272B76F03C1C409BA264C0A5F5AD09A09498E598BB00C1410784D9B371A86CA3F40F332B36DN1NEH" TargetMode="External"/><Relationship Id="rId117" Type="http://schemas.openxmlformats.org/officeDocument/2006/relationships/hyperlink" Target="consultantplus://offline/ref=7CA6AF8E13816272B76F03C1C409BA264F005F5CD99A09498E598BB00C1410784D9B371A86CA3F40F332B36DN1NEH" TargetMode="External"/><Relationship Id="rId21" Type="http://schemas.openxmlformats.org/officeDocument/2006/relationships/hyperlink" Target="consultantplus://offline/ref=7CA6AF8E13816272B76F03C1C409BA264F035B50D79A09498E598BB00C1410784D9B371A86CA3F40F332B36DN1NEH" TargetMode="External"/><Relationship Id="rId42" Type="http://schemas.openxmlformats.org/officeDocument/2006/relationships/hyperlink" Target="consultantplus://offline/ref=7CA6AF8E13816272B76F03C1C409BA264C075B59D39A09498E598BB00C1410784D9B371A86CA3F40F332B36DN1NEH" TargetMode="External"/><Relationship Id="rId47" Type="http://schemas.openxmlformats.org/officeDocument/2006/relationships/hyperlink" Target="consultantplus://offline/ref=7CA6AF8E13816272B76F03C1C409BA264C0A515ED29A09498E598BB00C14106A4DC33B1881D4394BE664E22B4BCECF0CE992998F93D591N1NCH" TargetMode="External"/><Relationship Id="rId63" Type="http://schemas.openxmlformats.org/officeDocument/2006/relationships/hyperlink" Target="consultantplus://offline/ref=7CA6AF8E13816272B76F03C1C409BA264C0A515CD19A09498E598BB00C1410784D9B371A86CA3F40F332B36DN1NEH" TargetMode="External"/><Relationship Id="rId68" Type="http://schemas.openxmlformats.org/officeDocument/2006/relationships/hyperlink" Target="consultantplus://offline/ref=7CA6AF8E13816272B76F1CD4C109BA264C055A58D8975443860087B20B1B4F7D588A6F1583D32142EF2EB16F1CNCN3H" TargetMode="External"/><Relationship Id="rId84" Type="http://schemas.openxmlformats.org/officeDocument/2006/relationships/hyperlink" Target="consultantplus://offline/ref=7CA6AF8E13816272B76F03C1C409BA264C0A5D50D99A09498E598BB00C1410784D9B371A86CA3F40F332B36DN1NEH" TargetMode="External"/><Relationship Id="rId89" Type="http://schemas.openxmlformats.org/officeDocument/2006/relationships/hyperlink" Target="consultantplus://offline/ref=7CA6AF8E13816272B76F15CDC609BA26480B5E5ED0905443860087B20B1B4F7D588A6F1583D32142EF2EB16F1CNCN3H" TargetMode="External"/><Relationship Id="rId112" Type="http://schemas.openxmlformats.org/officeDocument/2006/relationships/hyperlink" Target="consultantplus://offline/ref=7CA6AF8E13816272B76F03C1C409BA264802585DDBC70341D75589B7034B156D5CC3381F9FD43D5CEF30B1N6NFH" TargetMode="External"/><Relationship Id="rId133" Type="http://schemas.openxmlformats.org/officeDocument/2006/relationships/hyperlink" Target="consultantplus://offline/ref=7CA6AF8E13816272B76F03C1C409BA264C045C59D69A09498E598BB00C1410784D9B371A86CA3F40F332B36DN1NEH" TargetMode="External"/><Relationship Id="rId138" Type="http://schemas.openxmlformats.org/officeDocument/2006/relationships/hyperlink" Target="consultantplus://offline/ref=7CA6AF8E13816272B76F1CD4C109BA2644005E5ED79A09498E598BB00C14106A4DC33B1881D43F4AE664E22B4BCECF0CE992998F93D591N1NCH" TargetMode="External"/><Relationship Id="rId16" Type="http://schemas.openxmlformats.org/officeDocument/2006/relationships/hyperlink" Target="consultantplus://offline/ref=7CA6AF8E13816272B76F03C1C409BA264C0A5E5AD79A09498E598BB00C1410784D9B371A86CA3F40F332B36DN1NEH" TargetMode="External"/><Relationship Id="rId107" Type="http://schemas.openxmlformats.org/officeDocument/2006/relationships/image" Target="media/image1.jpeg"/><Relationship Id="rId11" Type="http://schemas.openxmlformats.org/officeDocument/2006/relationships/hyperlink" Target="consultantplus://offline/ref=7CA6AF8E13816272B76F03C1C409BA2645035A51DBC70341D75589B7034B156D5CC3381F9FD43D5CEF30B1N6NFH" TargetMode="External"/><Relationship Id="rId32" Type="http://schemas.openxmlformats.org/officeDocument/2006/relationships/hyperlink" Target="consultantplus://offline/ref=7CA6AF8E13816272B76F03C1C409BA264C0B515AD19A09498E598BB00C1410784D9B371A86CA3F40F332B36DN1NEH" TargetMode="External"/><Relationship Id="rId37" Type="http://schemas.openxmlformats.org/officeDocument/2006/relationships/hyperlink" Target="consultantplus://offline/ref=7CA6AF8E13816272B76F03C1C409BA264F005F5CD99A09498E598BB00C1410784D9B371A86CA3F40F332B36DN1NEH" TargetMode="External"/><Relationship Id="rId53" Type="http://schemas.openxmlformats.org/officeDocument/2006/relationships/hyperlink" Target="consultantplus://offline/ref=7CA6AF8E13816272B76F03C1C409BA264F02595ED29A09498E598BB00C1410784D9B371A86CA3F40F332B36DN1NEH" TargetMode="External"/><Relationship Id="rId58" Type="http://schemas.openxmlformats.org/officeDocument/2006/relationships/hyperlink" Target="consultantplus://offline/ref=7CA6AF8E13816272B76F1CD4C109BA264C055A58D8975443860087B20B1B4F7D588A6F1583D32142EF2EB16F1CNCN3H" TargetMode="External"/><Relationship Id="rId74" Type="http://schemas.openxmlformats.org/officeDocument/2006/relationships/hyperlink" Target="consultantplus://offline/ref=7CA6AF8E13816272B76F03C1C409BA264C04505ED59A09498E598BB00C1410784D9B371A86CA3F40F332B36DN1NEH" TargetMode="External"/><Relationship Id="rId79" Type="http://schemas.openxmlformats.org/officeDocument/2006/relationships/hyperlink" Target="consultantplus://offline/ref=7CA6AF8E13816272B76F03C1C409BA264C0B5E51D39A09498E598BB00C1410784D9B371A86CA3F40F332B36DN1NEH" TargetMode="External"/><Relationship Id="rId102" Type="http://schemas.openxmlformats.org/officeDocument/2006/relationships/hyperlink" Target="consultantplus://offline/ref=7CA6AF8E13816272B76F1CD4C109BA264E07585DD5985443860087B20B1B4F7D4A8A371981D43B4BED3BE73E5A96C009F08C9B938FD7931EN3N1H" TargetMode="External"/><Relationship Id="rId123" Type="http://schemas.openxmlformats.org/officeDocument/2006/relationships/hyperlink" Target="consultantplus://offline/ref=7CA6AF8E13816272B76F1CD4C109BA264C055A58D2905443860087B20B1B4F7D588A6F1583D32142EF2EB16F1CNCN3H" TargetMode="External"/><Relationship Id="rId128" Type="http://schemas.openxmlformats.org/officeDocument/2006/relationships/hyperlink" Target="consultantplus://offline/ref=7CA6AF8E13816272B76F03C1C409BA264C045C5ED09A09498E598BB00C1410784D9B371A86CA3F40F332B36DN1NEH" TargetMode="External"/><Relationship Id="rId5" Type="http://schemas.openxmlformats.org/officeDocument/2006/relationships/hyperlink" Target="consultantplus://offline/ref=7CA6AF8E13816272B76F1CD4C109BA264E015F50D6995443860087B20B1B4F7D4A8A371981D43F43E93BE73E5A96C009F08C9B938FD7931EN3N1H" TargetMode="External"/><Relationship Id="rId90" Type="http://schemas.openxmlformats.org/officeDocument/2006/relationships/hyperlink" Target="consultantplus://offline/ref=7CA6AF8E13816272B76F03C1C409BA264C0A5D59D29A09498E598BB00C1410784D9B371A86CA3F40F332B36DN1NEH" TargetMode="External"/><Relationship Id="rId95" Type="http://schemas.openxmlformats.org/officeDocument/2006/relationships/hyperlink" Target="consultantplus://offline/ref=7CA6AF8E13816272B76F03C1C409BA264C045C59D69A09498E598BB00C1410784D9B371A86CA3F40F332B36DN1NEH" TargetMode="External"/><Relationship Id="rId22" Type="http://schemas.openxmlformats.org/officeDocument/2006/relationships/hyperlink" Target="consultantplus://offline/ref=7CA6AF8E13816272B76F03C1C409BA264F035B5FD79A09498E598BB00C1410784D9B371A86CA3F40F332B36DN1NEH" TargetMode="External"/><Relationship Id="rId27" Type="http://schemas.openxmlformats.org/officeDocument/2006/relationships/hyperlink" Target="consultantplus://offline/ref=7CA6AF8E13816272B76F03C1C409BA264C0A5E5AD69A09498E598BB00C1410784D9B371A86CA3F40F332B36DN1NEH" TargetMode="External"/><Relationship Id="rId43" Type="http://schemas.openxmlformats.org/officeDocument/2006/relationships/hyperlink" Target="consultantplus://offline/ref=7CA6AF8E13816272B76F03C1C409BA264C045C59D69A09498E598BB00C1410784D9B371A86CA3F40F332B36DN1NEH" TargetMode="External"/><Relationship Id="rId48" Type="http://schemas.openxmlformats.org/officeDocument/2006/relationships/hyperlink" Target="consultantplus://offline/ref=7CA6AF8E13816272B76F03C1C409BA264C0A5D50D99A09498E598BB00C14106A4DC33B1881D43944E664E22B4BCECF0CE992998F93D591N1NCH" TargetMode="External"/><Relationship Id="rId64" Type="http://schemas.openxmlformats.org/officeDocument/2006/relationships/hyperlink" Target="consultantplus://offline/ref=7CA6AF8E13816272B76F1CD4C109BA264C055A58D8975443860087B20B1B4F7D588A6F1583D32142EF2EB16F1CNCN3H" TargetMode="External"/><Relationship Id="rId69" Type="http://schemas.openxmlformats.org/officeDocument/2006/relationships/hyperlink" Target="consultantplus://offline/ref=7CA6AF8E13816272B76F1CD4C109BA264E07585DD5985443860087B20B1B4F7D4A8A371C81D33416BC74E6621CC4D30BF58C999193NDN5H" TargetMode="External"/><Relationship Id="rId113" Type="http://schemas.openxmlformats.org/officeDocument/2006/relationships/hyperlink" Target="consultantplus://offline/ref=7CA6AF8E13816272B76F03C1C409BA2645035A51DBC70341D75589B7034B156D5CC3381F9FD43D5CEF30B1N6NFH" TargetMode="External"/><Relationship Id="rId118" Type="http://schemas.openxmlformats.org/officeDocument/2006/relationships/hyperlink" Target="consultantplus://offline/ref=7CA6AF8E13816272B76F03C1C409BA264C0B515AD09A09498E598BB00C1410784D9B371A86CA3F40F332B36DN1NEH" TargetMode="External"/><Relationship Id="rId134" Type="http://schemas.openxmlformats.org/officeDocument/2006/relationships/hyperlink" Target="consultantplus://offline/ref=7CA6AF8E13816272B76F03C1C409BA264C0A5D59D29A09498E598BB00C1410784D9B371A86CA3F40F332B36DN1NEH" TargetMode="External"/><Relationship Id="rId139" Type="http://schemas.openxmlformats.org/officeDocument/2006/relationships/hyperlink" Target="consultantplus://offline/ref=7CA6AF8E13816272B76F03C1C409BA264F075959D09A09498E598BB00C1410784D9B371A86CA3F40F332B36DN1NEH" TargetMode="External"/><Relationship Id="rId8" Type="http://schemas.openxmlformats.org/officeDocument/2006/relationships/hyperlink" Target="consultantplus://offline/ref=7CA6AF8E13816272B76F1CD4C109BA264F035950D1935443860087B20B1B4F7D4A8A371981D43D4AEF3BE73E5A96C009F08C9B938FD7931EN3N1H" TargetMode="External"/><Relationship Id="rId51" Type="http://schemas.openxmlformats.org/officeDocument/2006/relationships/hyperlink" Target="consultantplus://offline/ref=7CA6AF8E13816272B76F03C1C409BA264C0A5D5BD99A09498E598BB00C1410784D9B371A86CA3F40F332B36DN1NEH" TargetMode="External"/><Relationship Id="rId72" Type="http://schemas.openxmlformats.org/officeDocument/2006/relationships/hyperlink" Target="consultantplus://offline/ref=7CA6AF8E13816272B76F03C1C409BA264F005F5CD99A09498E598BB00C1410784D9B371A86CA3F40F332B36DN1NEH" TargetMode="External"/><Relationship Id="rId80" Type="http://schemas.openxmlformats.org/officeDocument/2006/relationships/hyperlink" Target="consultantplus://offline/ref=7CA6AF8E13816272B76F03C1C409BA264C0A5E5ED99A09498E598BB00C1410784D9B371A86CA3F40F332B36DN1NEH" TargetMode="External"/><Relationship Id="rId85" Type="http://schemas.openxmlformats.org/officeDocument/2006/relationships/hyperlink" Target="consultantplus://offline/ref=7CA6AF8E13816272B76F03C1C409BA264C0B5E5ED69A09498E598BB00C1410784D9B371A86CA3F40F332B36DN1NEH" TargetMode="External"/><Relationship Id="rId93" Type="http://schemas.openxmlformats.org/officeDocument/2006/relationships/hyperlink" Target="consultantplus://offline/ref=7CA6AF8E13816272B76F03C1C409BA264C045C59D69A09498E598BB00C1410784D9B371A86CA3F40F332B36DN1NEH" TargetMode="External"/><Relationship Id="rId98" Type="http://schemas.openxmlformats.org/officeDocument/2006/relationships/hyperlink" Target="consultantplus://offline/ref=7CA6AF8E13816272B76F1CD4C109BA264C055A58D8975443860087B20B1B4F7D588A6F1583D32142EF2EB16F1CNCN3H" TargetMode="External"/><Relationship Id="rId121" Type="http://schemas.openxmlformats.org/officeDocument/2006/relationships/hyperlink" Target="consultantplus://offline/ref=7CA6AF8E13816272B76F03C1C409BA2645035A51DBC70341D75589B7034B156D5CC3381F9FD43D5CEF30B1N6NFH"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CA6AF8E13816272B76F03C1C409BA2649055B5FDBC70341D75589B7034B156D5CC3381F9FD43D5CEF30B1N6NFH" TargetMode="External"/><Relationship Id="rId17" Type="http://schemas.openxmlformats.org/officeDocument/2006/relationships/hyperlink" Target="consultantplus://offline/ref=7CA6AF8E13816272B76F03C1C409BA264C0B5E51D39A09498E598BB00C1410784D9B371A86CA3F40F332B36DN1NEH" TargetMode="External"/><Relationship Id="rId25" Type="http://schemas.openxmlformats.org/officeDocument/2006/relationships/hyperlink" Target="consultantplus://offline/ref=7CA6AF8E13816272B76F03C1C409BA264C0A5B5CD59A09498E598BB00C1410784D9B371A86CA3F40F332B36DN1NEH" TargetMode="External"/><Relationship Id="rId33" Type="http://schemas.openxmlformats.org/officeDocument/2006/relationships/hyperlink" Target="consultantplus://offline/ref=7CA6AF8E13816272B76F03C1C409BA264C0A5E59D59A09498E598BB00C1410784D9B371A86CA3F40F332B36DN1NEH" TargetMode="External"/><Relationship Id="rId38" Type="http://schemas.openxmlformats.org/officeDocument/2006/relationships/hyperlink" Target="consultantplus://offline/ref=7CA6AF8E13816272B76F1CD4C109BA264C055A58D8975443860087B20B1B4F7D588A6F1583D32142EF2EB16F1CNCN3H" TargetMode="External"/><Relationship Id="rId46" Type="http://schemas.openxmlformats.org/officeDocument/2006/relationships/hyperlink" Target="consultantplus://offline/ref=7CA6AF8E13816272B76F03C1C409BA264C04505ED59A09498E598BB00C1410784D9B371A86CA3F40F332B36DN1NEH" TargetMode="External"/><Relationship Id="rId59" Type="http://schemas.openxmlformats.org/officeDocument/2006/relationships/hyperlink" Target="consultantplus://offline/ref=7CA6AF8E13816272B76F03C1C409BA264E055C5ADBC70341D75589B7034B156D5CC3381F9FD43D5CEF30B1N6NFH" TargetMode="External"/><Relationship Id="rId67" Type="http://schemas.openxmlformats.org/officeDocument/2006/relationships/hyperlink" Target="consultantplus://offline/ref=7CA6AF8E13816272B76F03C1C409BA264C045C5ED09A09498E598BB00C1410784D9B371A86CA3F40F332B36DN1NEH" TargetMode="External"/><Relationship Id="rId103" Type="http://schemas.openxmlformats.org/officeDocument/2006/relationships/hyperlink" Target="consultantplus://offline/ref=7CA6AF8E13816272B76F03C1C409BA264C0A515ED29A09498E598BB00C1410784D9B371A86CA3F40F332B36DN1NEH" TargetMode="External"/><Relationship Id="rId108" Type="http://schemas.openxmlformats.org/officeDocument/2006/relationships/image" Target="media/image2.jpeg"/><Relationship Id="rId116" Type="http://schemas.openxmlformats.org/officeDocument/2006/relationships/hyperlink" Target="consultantplus://offline/ref=7CA6AF8E13816272B76F03C1C409BA264C0A5E5AD79A09498E598BB00C1410784D9B371A86CA3F40F332B36DN1NEH" TargetMode="External"/><Relationship Id="rId124" Type="http://schemas.openxmlformats.org/officeDocument/2006/relationships/hyperlink" Target="consultantplus://offline/ref=7CA6AF8E13816272B76F1CD4C109BA264C055A58D2905443860087B20B1B4F7D588A6F1583D32142EF2EB16F1CNCN3H" TargetMode="External"/><Relationship Id="rId129" Type="http://schemas.openxmlformats.org/officeDocument/2006/relationships/hyperlink" Target="consultantplus://offline/ref=7CA6AF8E13816272B76F03C1C409BA264C0A5B5CD59A09498E598BB00C1410784D9B371A86CA3F40F332B36DN1NEH" TargetMode="External"/><Relationship Id="rId137" Type="http://schemas.openxmlformats.org/officeDocument/2006/relationships/hyperlink" Target="consultantplus://offline/ref=7CA6AF8E13816272B76F03C1C409BA264F015E58D89A09498E598BB00C1410784D9B371A86CA3F40F332B36DN1NEH" TargetMode="External"/><Relationship Id="rId20" Type="http://schemas.openxmlformats.org/officeDocument/2006/relationships/hyperlink" Target="consultantplus://offline/ref=7CA6AF8E13816272B76F03C1C409BA264F035B5FD39A09498E598BB00C1410784D9B371A86CA3F40F332B36DN1NEH" TargetMode="External"/><Relationship Id="rId41" Type="http://schemas.openxmlformats.org/officeDocument/2006/relationships/hyperlink" Target="consultantplus://offline/ref=7CA6AF8E13816272B76F15CDC609BA26480B5E5ED0905443860087B20B1B4F7D588A6F1583D32142EF2EB16F1CNCN3H" TargetMode="External"/><Relationship Id="rId54" Type="http://schemas.openxmlformats.org/officeDocument/2006/relationships/hyperlink" Target="consultantplus://offline/ref=7CA6AF8E13816272B76F03C1C409BA264C075951D99A09498E598BB00C1410784D9B371A86CA3F40F332B36DN1NEH" TargetMode="External"/><Relationship Id="rId62" Type="http://schemas.openxmlformats.org/officeDocument/2006/relationships/hyperlink" Target="consultantplus://offline/ref=7CA6AF8E13816272B76F1CD4C109BA264C055A58D2905443860087B20B1B4F7D588A6F1583D32142EF2EB16F1CNCN3H" TargetMode="External"/><Relationship Id="rId70" Type="http://schemas.openxmlformats.org/officeDocument/2006/relationships/hyperlink" Target="consultantplus://offline/ref=7CA6AF8E13816272B76F1CD4C109BA264E07585DD5985443860087B20B1B4F7D4A8A371C81D33416BC74E6621CC4D30BF58C999193NDN5H" TargetMode="External"/><Relationship Id="rId75" Type="http://schemas.openxmlformats.org/officeDocument/2006/relationships/hyperlink" Target="consultantplus://offline/ref=7CA6AF8E13816272B76F03C1C409BA264C0B505DD99A09498E598BB00C1410784D9B371A86CA3F40F332B36DN1NEH" TargetMode="External"/><Relationship Id="rId83" Type="http://schemas.openxmlformats.org/officeDocument/2006/relationships/hyperlink" Target="consultantplus://offline/ref=7CA6AF8E13816272B76F03C1C409BA264C0A5D59D29A09498E598BB00C1410784D9B371A86CA3F40F332B36DN1NEH" TargetMode="External"/><Relationship Id="rId88" Type="http://schemas.openxmlformats.org/officeDocument/2006/relationships/hyperlink" Target="consultantplus://offline/ref=7CA6AF8E13816272B76F03C1C409BA264C0A5F5AD09A09498E598BB00C1410784D9B371A86CA3F40F332B36DN1NEH" TargetMode="External"/><Relationship Id="rId91" Type="http://schemas.openxmlformats.org/officeDocument/2006/relationships/hyperlink" Target="consultantplus://offline/ref=7CA6AF8E13816272B76F15CDC609BA26480B5E5ED0905443860087B20B1B4F7D588A6F1583D32142EF2EB16F1CNCN3H" TargetMode="External"/><Relationship Id="rId96" Type="http://schemas.openxmlformats.org/officeDocument/2006/relationships/hyperlink" Target="consultantplus://offline/ref=7CA6AF8E13816272B76F03C1C409BA264C045C59D69A09498E598BB00C1410784D9B371A86CA3F40F332B36DN1NEH" TargetMode="External"/><Relationship Id="rId111" Type="http://schemas.openxmlformats.org/officeDocument/2006/relationships/hyperlink" Target="consultantplus://offline/ref=7CA6AF8E13816272B76F03C1C409BA264C0B5E5FD99A09498E598BB00C1410784D9B371A86CA3F40F332B36DN1NEH" TargetMode="External"/><Relationship Id="rId132" Type="http://schemas.openxmlformats.org/officeDocument/2006/relationships/hyperlink" Target="consultantplus://offline/ref=7CA6AF8E13816272B76F1CD4C109BA264C055A58D8975443860087B20B1B4F7D588A6F1583D32142EF2EB16F1CNCN3H" TargetMode="External"/><Relationship Id="rId140" Type="http://schemas.openxmlformats.org/officeDocument/2006/relationships/hyperlink" Target="consultantplus://offline/ref=7CA6AF8E13816272B76F1CD4C109BA264F04515DD7965443860087B20B1B4F7D4A8A371981D53846ED3BE73E5A96C009F08C9B938FD7931EN3N1H" TargetMode="External"/><Relationship Id="rId1" Type="http://schemas.openxmlformats.org/officeDocument/2006/relationships/styles" Target="styles.xml"/><Relationship Id="rId6" Type="http://schemas.openxmlformats.org/officeDocument/2006/relationships/hyperlink" Target="consultantplus://offline/ref=7CA6AF8E13816272B76F1CD4C109BA264E015F50D6995443860087B20B1B4F7D588A6F1583D32142EF2EB16F1CNCN3H" TargetMode="External"/><Relationship Id="rId15" Type="http://schemas.openxmlformats.org/officeDocument/2006/relationships/hyperlink" Target="consultantplus://offline/ref=7CA6AF8E13816272B76F03C1C409BA264C0B5E5FD99A09498E598BB00C1410784D9B371A86CA3F40F332B36DN1NEH" TargetMode="External"/><Relationship Id="rId23" Type="http://schemas.openxmlformats.org/officeDocument/2006/relationships/hyperlink" Target="consultantplus://offline/ref=7CA6AF8E13816272B76F03C1C409BA264F035B50D09A09498E598BB00C1410784D9B371A86CA3F40F332B36DN1NEH" TargetMode="External"/><Relationship Id="rId28" Type="http://schemas.openxmlformats.org/officeDocument/2006/relationships/hyperlink" Target="consultantplus://offline/ref=7CA6AF8E13816272B76F03C1C409BA264C0A515ED29A09498E598BB00C1410784D9B371A86CA3F40F332B36DN1NEH" TargetMode="External"/><Relationship Id="rId36" Type="http://schemas.openxmlformats.org/officeDocument/2006/relationships/hyperlink" Target="consultantplus://offline/ref=7CA6AF8E13816272B76F03C1C409BA264C045C5ED09A09498E598BB00C1410784D9B371A86CA3F40F332B36DN1NEH" TargetMode="External"/><Relationship Id="rId49" Type="http://schemas.openxmlformats.org/officeDocument/2006/relationships/hyperlink" Target="consultantplus://offline/ref=7CA6AF8E13816272B76F03C1C409BA264C0A5E59D59A09498E598BB00C14106A4DC33B1881D43A44E664E22B4BCECF0CE992998F93D591N1NCH" TargetMode="External"/><Relationship Id="rId57" Type="http://schemas.openxmlformats.org/officeDocument/2006/relationships/hyperlink" Target="consultantplus://offline/ref=7CA6AF8E13816272B76F03C1C409BA264C0A5E5AD69A09498E598BB00C1410784D9B371A86CA3F40F332B36DN1NEH" TargetMode="External"/><Relationship Id="rId106" Type="http://schemas.openxmlformats.org/officeDocument/2006/relationships/hyperlink" Target="consultantplus://offline/ref=7CA6AF8E13816272B76F03C1C409BA264C0B5E5FD99A09498E598BB00C1410784D9B371A86CA3F40F332B36DN1NEH" TargetMode="External"/><Relationship Id="rId114" Type="http://schemas.openxmlformats.org/officeDocument/2006/relationships/hyperlink" Target="consultantplus://offline/ref=7CA6AF8E13816272B76F03C1C409BA264F035B50D79A09498E598BB00C1410784D9B371A86CA3F40F332B36DN1NEH" TargetMode="External"/><Relationship Id="rId119" Type="http://schemas.openxmlformats.org/officeDocument/2006/relationships/hyperlink" Target="consultantplus://offline/ref=7CA6AF8E13816272B76F1FC1D809BA264C00585FDBC70341D75589B7034B156D5CC3381F9FD43D5CEF30B1N6NFH" TargetMode="External"/><Relationship Id="rId127" Type="http://schemas.openxmlformats.org/officeDocument/2006/relationships/hyperlink" Target="consultantplus://offline/ref=7CA6AF8E13816272B76F03C1C409BA264C0A5B5CD59A09498E598BB00C1410784D9B371A86CA3F40F332B36DN1NEH" TargetMode="External"/><Relationship Id="rId10" Type="http://schemas.openxmlformats.org/officeDocument/2006/relationships/hyperlink" Target="consultantplus://offline/ref=7CA6AF8E13816272B76F03C1C409BA264E055C5ADBC70341D75589B7034B156D5CC3381F9FD43D5CEF30B1N6NFH" TargetMode="External"/><Relationship Id="rId31" Type="http://schemas.openxmlformats.org/officeDocument/2006/relationships/hyperlink" Target="consultantplus://offline/ref=7CA6AF8E13816272B76F03C1C409BA264C0B515AD09A09498E598BB00C1410784D9B371A86CA3F40F332B36DN1NEH" TargetMode="External"/><Relationship Id="rId44" Type="http://schemas.openxmlformats.org/officeDocument/2006/relationships/hyperlink" Target="consultantplus://offline/ref=7CA6AF8E13816272B76F03C1C409BA264C075951D99A09498E598BB00C1410784D9B371A86CA3F40F332B36DN1NEH" TargetMode="External"/><Relationship Id="rId52" Type="http://schemas.openxmlformats.org/officeDocument/2006/relationships/hyperlink" Target="consultantplus://offline/ref=7CA6AF8E13816272B76F15CDC609BA264E05515BD9955443860087B20B1B4F7D588A6F1583D32142EF2EB16F1CNCN3H" TargetMode="External"/><Relationship Id="rId60" Type="http://schemas.openxmlformats.org/officeDocument/2006/relationships/hyperlink" Target="consultantplus://offline/ref=7CA6AF8E13816272B76F03C1C409BA264C0A5D5BD99A09498E598BB00C1410784D9B371A86CA3F40F332B36DN1NEH" TargetMode="External"/><Relationship Id="rId65" Type="http://schemas.openxmlformats.org/officeDocument/2006/relationships/hyperlink" Target="consultantplus://offline/ref=7CA6AF8E13816272B76F03C1C409BA264F035B50D09A09498E598BB00C1410784D9B371A86CA3F40F332B36DN1NEH" TargetMode="External"/><Relationship Id="rId73" Type="http://schemas.openxmlformats.org/officeDocument/2006/relationships/hyperlink" Target="consultantplus://offline/ref=7CA6AF8E13816272B76F1CD4C109BA264C055A58D8975443860087B20B1B4F7D588A6F1583D32142EF2EB16F1CNCN3H" TargetMode="External"/><Relationship Id="rId78" Type="http://schemas.openxmlformats.org/officeDocument/2006/relationships/hyperlink" Target="consultantplus://offline/ref=7CA6AF8E13816272B76F1CD4C109BA264C055A58D8975443860087B20B1B4F7D588A6F1583D32142EF2EB16F1CNCN3H" TargetMode="External"/><Relationship Id="rId81" Type="http://schemas.openxmlformats.org/officeDocument/2006/relationships/hyperlink" Target="consultantplus://offline/ref=7CA6AF8E13816272B76F1CD4C109BA264C055A58D8975443860087B20B1B4F7D588A6F1583D32142EF2EB16F1CNCN3H" TargetMode="External"/><Relationship Id="rId86" Type="http://schemas.openxmlformats.org/officeDocument/2006/relationships/hyperlink" Target="consultantplus://offline/ref=7CA6AF8E13816272B76F1CD4C109BA264C055A58D8975443860087B20B1B4F7D588A6F1583D32142EF2EB16F1CNCN3H" TargetMode="External"/><Relationship Id="rId94" Type="http://schemas.openxmlformats.org/officeDocument/2006/relationships/hyperlink" Target="consultantplus://offline/ref=7CA6AF8E13816272B76F03C1C409BA264F035B5FD79A09498E598BB00C1410784D9B371A86CA3F40F332B36DN1NEH" TargetMode="External"/><Relationship Id="rId99" Type="http://schemas.openxmlformats.org/officeDocument/2006/relationships/hyperlink" Target="consultantplus://offline/ref=7CA6AF8E13816272B76F03C1C409BA264F075959D09A09498E598BB00C1410784D9B371A86CA3F40F332B36DN1NEH" TargetMode="External"/><Relationship Id="rId101" Type="http://schemas.openxmlformats.org/officeDocument/2006/relationships/hyperlink" Target="consultantplus://offline/ref=7CA6AF8E13816272B76F1CD4C109BA264C055A58D8975443860087B20B1B4F7D588A6F1583D32142EF2EB16F1CNCN3H" TargetMode="External"/><Relationship Id="rId122" Type="http://schemas.openxmlformats.org/officeDocument/2006/relationships/hyperlink" Target="consultantplus://offline/ref=7CA6AF8E13816272B76F1CD4C109BA264C055A58D8975443860087B20B1B4F7D588A6F1583D32142EF2EB16F1CNCN3H" TargetMode="External"/><Relationship Id="rId130" Type="http://schemas.openxmlformats.org/officeDocument/2006/relationships/hyperlink" Target="consultantplus://offline/ref=7CA6AF8E13816272B76F03C1C409BA264F035B51D99A09498E598BB00C1410784D9B371A86CA3F40F332B36DN1NEH" TargetMode="External"/><Relationship Id="rId135" Type="http://schemas.openxmlformats.org/officeDocument/2006/relationships/hyperlink" Target="consultantplus://offline/ref=7CA6AF8E13816272B76F03C1C409BA264C0B5E5ED69A09498E598BB00C1410784D9B371A86CA3F40F332B36DN1NEH" TargetMode="External"/><Relationship Id="rId4" Type="http://schemas.openxmlformats.org/officeDocument/2006/relationships/webSettings" Target="webSettings.xml"/><Relationship Id="rId9" Type="http://schemas.openxmlformats.org/officeDocument/2006/relationships/hyperlink" Target="consultantplus://offline/ref=7CA6AF8E13816272B76F03C1C409BA264802585DDBC70341D75589B7034B156D5CC3381F9FD43D5CEF30B1N6NFH" TargetMode="External"/><Relationship Id="rId13" Type="http://schemas.openxmlformats.org/officeDocument/2006/relationships/hyperlink" Target="consultantplus://offline/ref=7CA6AF8E13816272B76F03C1C409BA264C0A5D5BD99A09498E598BB00C1410784D9B371A86CA3F40F332B36DN1NEH" TargetMode="External"/><Relationship Id="rId18" Type="http://schemas.openxmlformats.org/officeDocument/2006/relationships/hyperlink" Target="consultantplus://offline/ref=7CA6AF8E13816272B76F03C1C409BA264C0A515CD19A09498E598BB00C1410784D9B371A86CA3F40F332B36DN1NEH" TargetMode="External"/><Relationship Id="rId39" Type="http://schemas.openxmlformats.org/officeDocument/2006/relationships/hyperlink" Target="consultantplus://offline/ref=7CA6AF8E13816272B76F1CD4C109BA264C055A58D2905443860087B20B1B4F7D588A6F1583D32142EF2EB16F1CNCN3H" TargetMode="External"/><Relationship Id="rId109" Type="http://schemas.openxmlformats.org/officeDocument/2006/relationships/hyperlink" Target="consultantplus://offline/ref=7CA6AF8E13816272B76F03C1C409BA264C0B5E5FD99A09498E598BB00C1410784D9B371A86CA3F40F332B36DN1NEH" TargetMode="External"/><Relationship Id="rId34" Type="http://schemas.openxmlformats.org/officeDocument/2006/relationships/hyperlink" Target="consultantplus://offline/ref=7CA6AF8E13816272B76F03C1C409BA264C0A5D50D99A09498E598BB00C1410784D9B371A86CA3F40F332B36DN1NEH" TargetMode="External"/><Relationship Id="rId50" Type="http://schemas.openxmlformats.org/officeDocument/2006/relationships/hyperlink" Target="consultantplus://offline/ref=7CA6AF8E13816272B76F03C1C409BA264C0A5D50D99A09498E598BB00C14106A4DC33B1881D4394BE664E22B4BCECF0CE992998F93D591N1NCH" TargetMode="External"/><Relationship Id="rId55" Type="http://schemas.openxmlformats.org/officeDocument/2006/relationships/hyperlink" Target="consultantplus://offline/ref=7CA6AF8E13816272B76F03C1C409BA264C0A515ED29A09498E598BB00C1410784D9B371A86CA3F40F332B36DN1NEH" TargetMode="External"/><Relationship Id="rId76" Type="http://schemas.openxmlformats.org/officeDocument/2006/relationships/hyperlink" Target="consultantplus://offline/ref=7CA6AF8E13816272B76F03C1C409BA264C075B59D39A09498E598BB00C1410784D9B371A86CA3F40F332B36DN1NEH" TargetMode="External"/><Relationship Id="rId97" Type="http://schemas.openxmlformats.org/officeDocument/2006/relationships/hyperlink" Target="consultantplus://offline/ref=7CA6AF8E13816272B76F03C1C409BA264C0A5D59D29A09498E598BB00C1410784D9B371A86CA3F40F332B36DN1NEH" TargetMode="External"/><Relationship Id="rId104" Type="http://schemas.openxmlformats.org/officeDocument/2006/relationships/hyperlink" Target="consultantplus://offline/ref=7CA6AF8E13816272B76F03C1C409BA2649055B5FDBC70341D75589B7034B156D5CC3381F9FD43D5CEF30B1N6NFH" TargetMode="External"/><Relationship Id="rId120" Type="http://schemas.openxmlformats.org/officeDocument/2006/relationships/hyperlink" Target="consultantplus://offline/ref=7CA6AF8E13816272B76F03C1C409BA264802585DDBC70341D75589B7034B156D5CC3381F9FD43D5CEF30B1N6NFH" TargetMode="External"/><Relationship Id="rId125" Type="http://schemas.openxmlformats.org/officeDocument/2006/relationships/hyperlink" Target="consultantplus://offline/ref=7CA6AF8E13816272B76F1CD4C109BA264C055A58D2905443860087B20B1B4F7D588A6F1583D32142EF2EB16F1CNCN3H" TargetMode="External"/><Relationship Id="rId141" Type="http://schemas.openxmlformats.org/officeDocument/2006/relationships/fontTable" Target="fontTable.xml"/><Relationship Id="rId7" Type="http://schemas.openxmlformats.org/officeDocument/2006/relationships/hyperlink" Target="consultantplus://offline/ref=7CA6AF8E13816272B76F1CD4C109BA264C005C51D5945443860087B20B1B4F7D588A6F1583D32142EF2EB16F1CNCN3H" TargetMode="External"/><Relationship Id="rId71" Type="http://schemas.openxmlformats.org/officeDocument/2006/relationships/hyperlink" Target="consultantplus://offline/ref=7CA6AF8E13816272B76F03C1C409BA264F035B51D99A09498E598BB00C1410784D9B371A86CA3F40F332B36DN1NEH" TargetMode="External"/><Relationship Id="rId92" Type="http://schemas.openxmlformats.org/officeDocument/2006/relationships/hyperlink" Target="consultantplus://offline/ref=7CA6AF8E13816272B76F03C1C409BA264C0B515AD19A09498E598BB00C1410784D9B371A86CA3F40F332B36DN1NEH" TargetMode="External"/><Relationship Id="rId2" Type="http://schemas.microsoft.com/office/2007/relationships/stylesWithEffects" Target="stylesWithEffects.xml"/><Relationship Id="rId29" Type="http://schemas.openxmlformats.org/officeDocument/2006/relationships/hyperlink" Target="consultantplus://offline/ref=7CA6AF8E13816272B76F03C1C409BA264C0B505DD99A09498E598BB00C1410784D9B371A86CA3F40F332B36DN1NEH" TargetMode="External"/><Relationship Id="rId24" Type="http://schemas.openxmlformats.org/officeDocument/2006/relationships/hyperlink" Target="consultantplus://offline/ref=7CA6AF8E13816272B76F03C1C409BA264C0A585AD79A09498E598BB00C1410784D9B371A86CA3F40F332B36DN1NEH" TargetMode="External"/><Relationship Id="rId40" Type="http://schemas.openxmlformats.org/officeDocument/2006/relationships/hyperlink" Target="consultantplus://offline/ref=7CA6AF8E13816272B76F15CDC609BA264E05515BD9955443860087B20B1B4F7D588A6F1583D32142EF2EB16F1CNCN3H" TargetMode="External"/><Relationship Id="rId45" Type="http://schemas.openxmlformats.org/officeDocument/2006/relationships/hyperlink" Target="consultantplus://offline/ref=7CA6AF8E13816272B76F1FC1D809BA264C00585FDBC70341D75589B7034B156D5CC3381F9FD43D5CEF30B1N6NFH" TargetMode="External"/><Relationship Id="rId66" Type="http://schemas.openxmlformats.org/officeDocument/2006/relationships/hyperlink" Target="consultantplus://offline/ref=7CA6AF8E13816272B76F03C1C409BA264C0A5B5CD59A09498E598BB00C1410784D9B371A86CA3F40F332B36DN1NEH" TargetMode="External"/><Relationship Id="rId87" Type="http://schemas.openxmlformats.org/officeDocument/2006/relationships/hyperlink" Target="consultantplus://offline/ref=7CA6AF8E13816272B76F03C1C409BA264C0A5D59D29A09498E598BB00C1410784D9B371A86CA3F40F332B36DN1NEH" TargetMode="External"/><Relationship Id="rId110" Type="http://schemas.openxmlformats.org/officeDocument/2006/relationships/hyperlink" Target="consultantplus://offline/ref=7CA6AF8E13816272B76F03C1C409BA2649055B5FDBC70341D75589B7034B156D5CC3381F9FD43D5CEF30B1N6NFH" TargetMode="External"/><Relationship Id="rId115" Type="http://schemas.openxmlformats.org/officeDocument/2006/relationships/hyperlink" Target="consultantplus://offline/ref=7CA6AF8E13816272B76F03C1C409BA264C0A585AD79A09498E598BB00C1410784D9B371A86CA3F40F332B36DN1NEH" TargetMode="External"/><Relationship Id="rId131" Type="http://schemas.openxmlformats.org/officeDocument/2006/relationships/hyperlink" Target="consultantplus://offline/ref=7CA6AF8E13816272B76F03C1C409BA264F035B51D99A09498E598BB00C1410784D9B371A86CA3F40F332B36DN1NEH" TargetMode="External"/><Relationship Id="rId136" Type="http://schemas.openxmlformats.org/officeDocument/2006/relationships/hyperlink" Target="consultantplus://offline/ref=7CA6AF8E13816272B76F1CD4C109BA2644015958D69A09498E598BB00C14106A4DC33B1881D43E46E664E22B4BCECF0CE992998F93D591N1NCH" TargetMode="External"/><Relationship Id="rId61" Type="http://schemas.openxmlformats.org/officeDocument/2006/relationships/hyperlink" Target="consultantplus://offline/ref=7CA6AF8E13816272B76F03C1C409BA264F035B5FD39A09498E598BB00C1410784D9B371A86CA3F40F332B36DN1NEH" TargetMode="External"/><Relationship Id="rId82" Type="http://schemas.openxmlformats.org/officeDocument/2006/relationships/hyperlink" Target="consultantplus://offline/ref=7CA6AF8E13816272B76F03C1C409BA264C045C59D69A09498E598BB00C1410784D9B371A86CA3F40F332B36DN1NEH" TargetMode="External"/><Relationship Id="rId19" Type="http://schemas.openxmlformats.org/officeDocument/2006/relationships/hyperlink" Target="consultantplus://offline/ref=7CA6AF8E13816272B76F03C1C409BA264C0B5E5ED69A09498E598BB00C1410784D9B371A86CA3F40F332B36DN1NEH" TargetMode="External"/><Relationship Id="rId14" Type="http://schemas.openxmlformats.org/officeDocument/2006/relationships/hyperlink" Target="consultantplus://offline/ref=7CA6AF8E13816272B76F03C1C409BA264C0A5E5ED99A09498E598BB00C1410784D9B371A86CA3F40F332B36DN1NEH" TargetMode="External"/><Relationship Id="rId30" Type="http://schemas.openxmlformats.org/officeDocument/2006/relationships/hyperlink" Target="consultantplus://offline/ref=7CA6AF8E13816272B76F03C1C409BA264C0A5D59D29A09498E598BB00C1410784D9B371A86CA3F40F332B36DN1NEH" TargetMode="External"/><Relationship Id="rId35" Type="http://schemas.openxmlformats.org/officeDocument/2006/relationships/hyperlink" Target="consultantplus://offline/ref=7CA6AF8E13816272B76F03C1C409BA264F035B51D99A09498E598BB00C1410784D9B371A86CA3F40F332B36DN1NEH" TargetMode="External"/><Relationship Id="rId56" Type="http://schemas.openxmlformats.org/officeDocument/2006/relationships/hyperlink" Target="consultantplus://offline/ref=7CA6AF8E13816272B76F03C1C409BA264C0A5D50D99A09498E598BB00C1410784D9B371A86CA3F40F332B36DN1NEH" TargetMode="External"/><Relationship Id="rId77" Type="http://schemas.openxmlformats.org/officeDocument/2006/relationships/hyperlink" Target="consultantplus://offline/ref=7CA6AF8E13816272B76F03C1C409BA264C075B59D39A09498E598BB00C1410784D9B371A86CA3F40F332B36DN1NEH" TargetMode="External"/><Relationship Id="rId100" Type="http://schemas.openxmlformats.org/officeDocument/2006/relationships/hyperlink" Target="consultantplus://offline/ref=7CA6AF8E13816272B76F1CD4C109BA264E07585DD5985443860087B20B1B4F7D4A8A371981D43A47EF3BE73E5A96C009F08C9B938FD7931EN3N1H" TargetMode="External"/><Relationship Id="rId105" Type="http://schemas.openxmlformats.org/officeDocument/2006/relationships/hyperlink" Target="consultantplus://offline/ref=7CA6AF8E13816272B76F03C1C409BA264C0B5E5FD99A09498E598BB00C1410784D9B371A86CA3F40F332B36DN1NEH" TargetMode="External"/><Relationship Id="rId126" Type="http://schemas.openxmlformats.org/officeDocument/2006/relationships/hyperlink" Target="consultantplus://offline/ref=7CA6AF8E13816272B76F03C1C409BA264C0A515CD19A09498E598BB00C1410784D9B371A86CA3F40F332B36DN1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31</Pages>
  <Words>12764</Words>
  <Characters>72760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2020-02-27T07:13:00Z</dcterms:created>
  <dcterms:modified xsi:type="dcterms:W3CDTF">2020-02-27T07:21:00Z</dcterms:modified>
</cp:coreProperties>
</file>